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4" w:rsidRPr="00A615E1" w:rsidRDefault="00F64E14" w:rsidP="00940C26">
      <w:pPr>
        <w:spacing w:line="480" w:lineRule="auto"/>
        <w:jc w:val="center"/>
        <w:rPr>
          <w:b/>
          <w:sz w:val="28"/>
          <w:szCs w:val="28"/>
        </w:rPr>
      </w:pPr>
    </w:p>
    <w:p w:rsidR="00A615E1" w:rsidRPr="00B543D2" w:rsidRDefault="00A615E1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b/>
          <w:sz w:val="28"/>
          <w:szCs w:val="28"/>
        </w:rPr>
      </w:pPr>
      <w:bookmarkStart w:id="0" w:name="bookmark0"/>
      <w:r w:rsidRPr="00B543D2">
        <w:rPr>
          <w:b/>
          <w:sz w:val="28"/>
          <w:szCs w:val="28"/>
        </w:rPr>
        <w:t>Методическая разработка учителя начальных классов Поздняковой Е.В.</w:t>
      </w:r>
      <w:bookmarkStart w:id="1" w:name="_GoBack"/>
      <w:bookmarkEnd w:id="1"/>
    </w:p>
    <w:p w:rsidR="00A615E1" w:rsidRPr="00B543D2" w:rsidRDefault="00A615E1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b/>
          <w:sz w:val="28"/>
          <w:szCs w:val="28"/>
        </w:rPr>
      </w:pPr>
      <w:r w:rsidRPr="00B543D2">
        <w:rPr>
          <w:b/>
          <w:sz w:val="28"/>
          <w:szCs w:val="28"/>
        </w:rPr>
        <w:t>Цель: рассказать о методах и приёмах, способствующих формированию у детей высоких навыков чтения.</w:t>
      </w:r>
    </w:p>
    <w:p w:rsidR="00AF4A82" w:rsidRPr="00B543D2" w:rsidRDefault="00AF4A82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</w:p>
    <w:p w:rsidR="00C51C9D" w:rsidRPr="00B543D2" w:rsidRDefault="00C51C9D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  <w:r w:rsidRPr="00B543D2">
        <w:rPr>
          <w:sz w:val="28"/>
          <w:szCs w:val="28"/>
        </w:rPr>
        <w:t>План</w:t>
      </w:r>
    </w:p>
    <w:p w:rsidR="00C51C9D" w:rsidRPr="00B543D2" w:rsidRDefault="00C51C9D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  <w:r w:rsidRPr="00B543D2">
        <w:rPr>
          <w:sz w:val="28"/>
          <w:szCs w:val="28"/>
        </w:rPr>
        <w:t>1.Введение.</w:t>
      </w:r>
    </w:p>
    <w:p w:rsidR="00C51C9D" w:rsidRPr="00B543D2" w:rsidRDefault="00C51C9D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  <w:r w:rsidRPr="00B543D2">
        <w:rPr>
          <w:sz w:val="28"/>
          <w:szCs w:val="28"/>
        </w:rPr>
        <w:t>2.Система упражнений, направленная на улучшение навыков чтения.</w:t>
      </w:r>
    </w:p>
    <w:p w:rsidR="00C51C9D" w:rsidRPr="00B543D2" w:rsidRDefault="00C51C9D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  <w:r w:rsidRPr="00B543D2">
        <w:rPr>
          <w:sz w:val="28"/>
          <w:szCs w:val="28"/>
        </w:rPr>
        <w:t>3.Система упражнений по дикции.</w:t>
      </w:r>
    </w:p>
    <w:p w:rsidR="00C51C9D" w:rsidRPr="00B543D2" w:rsidRDefault="00C51C9D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sz w:val="28"/>
          <w:szCs w:val="28"/>
        </w:rPr>
      </w:pPr>
      <w:r w:rsidRPr="00B543D2">
        <w:rPr>
          <w:sz w:val="28"/>
          <w:szCs w:val="28"/>
        </w:rPr>
        <w:t>4.Заключение.</w:t>
      </w:r>
    </w:p>
    <w:p w:rsidR="00C51C9D" w:rsidRPr="00C51C9D" w:rsidRDefault="00C51C9D" w:rsidP="00C51C9D">
      <w:pPr>
        <w:pStyle w:val="10"/>
        <w:keepNext/>
        <w:keepLines/>
        <w:shd w:val="clear" w:color="auto" w:fill="auto"/>
        <w:spacing w:after="144"/>
        <w:ind w:left="720" w:right="700"/>
        <w:jc w:val="left"/>
        <w:rPr>
          <w:sz w:val="24"/>
          <w:szCs w:val="24"/>
        </w:rPr>
      </w:pPr>
    </w:p>
    <w:p w:rsidR="00F64E14" w:rsidRPr="00F64E14" w:rsidRDefault="00F64E14" w:rsidP="00A615E1">
      <w:pPr>
        <w:pStyle w:val="10"/>
        <w:keepNext/>
        <w:keepLines/>
        <w:shd w:val="clear" w:color="auto" w:fill="auto"/>
        <w:spacing w:after="144"/>
        <w:ind w:right="700"/>
        <w:jc w:val="left"/>
        <w:rPr>
          <w:b/>
        </w:rPr>
      </w:pPr>
      <w:r w:rsidRPr="00F64E14">
        <w:rPr>
          <w:b/>
        </w:rPr>
        <w:t xml:space="preserve">Методы и приемы работы с книгой, как фактор повышения </w:t>
      </w:r>
      <w:r w:rsidR="00A615E1">
        <w:rPr>
          <w:b/>
        </w:rPr>
        <w:t xml:space="preserve">    </w:t>
      </w:r>
      <w:r w:rsidRPr="00F64E14">
        <w:rPr>
          <w:b/>
        </w:rPr>
        <w:t>навыков чтения</w:t>
      </w:r>
      <w:bookmarkEnd w:id="0"/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>Вопрос, как научить детей читать быстро, рационально, эффективно и сознательно, интересовал меня с первых дней моей педагогической деятельности. Процесс этот чрезвычайно трудный. Начались поиски более эффективных подходов в обучении, что было неразрывно связано с совершенствованием урока, его содержания и структуры.</w:t>
      </w:r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>Я стремилась к тому, чтобы уроки чтения оставляли заметный след в сознании каждого ученика, были нацелены на то, чтобы продвигать детей в их идейно-нравственном, умственном, эмоциональном, эстетическом и речевом развитии, развивали у школьников интерес к книге, любовь к чтению, прививали им полезные для жизни и дальнейшей учебы умения и навыки.</w:t>
      </w:r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 xml:space="preserve">В течение многолетних поисков была создана система упражнений, направленных на улучшение качественных показателей чтения </w:t>
      </w:r>
      <w:r w:rsidR="000A70CB">
        <w:t>об</w:t>
      </w:r>
      <w:r>
        <w:t>уча</w:t>
      </w:r>
      <w:r w:rsidR="000A70CB">
        <w:t>ю</w:t>
      </w:r>
      <w:r>
        <w:t>щихся. Эта система предполагает в процессе формирования навыков чтения вводить специальные тренировочные упражнения, условно разделенные на 3 группы:</w:t>
      </w:r>
    </w:p>
    <w:p w:rsidR="00F64E14" w:rsidRDefault="00F64E14" w:rsidP="00F64E14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-709" w:right="700"/>
      </w:pPr>
      <w:r>
        <w:lastRenderedPageBreak/>
        <w:t>зрительное восприятие;</w:t>
      </w:r>
    </w:p>
    <w:p w:rsidR="00F64E14" w:rsidRDefault="00F64E14" w:rsidP="00F64E14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-709" w:right="700"/>
      </w:pPr>
      <w:r>
        <w:t>произношение;</w:t>
      </w:r>
    </w:p>
    <w:p w:rsidR="00F64E14" w:rsidRDefault="00F64E14" w:rsidP="00F64E14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-709" w:right="700"/>
      </w:pPr>
      <w:r>
        <w:t xml:space="preserve">понимание </w:t>
      </w:r>
      <w:proofErr w:type="gramStart"/>
      <w:r>
        <w:t>прочитанного</w:t>
      </w:r>
      <w:proofErr w:type="gramEnd"/>
      <w:r>
        <w:t>.</w:t>
      </w:r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>Первая группа упражнений, связанная со зрит</w:t>
      </w:r>
      <w:r w:rsidR="000A70CB">
        <w:t>ельным восприятием, направленная</w:t>
      </w:r>
      <w:r>
        <w:t xml:space="preserve"> на выработку правильности чтения, на воспитание внимания к зрительному образу слова, на совершенствование способа и темпа чтения.</w:t>
      </w:r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 xml:space="preserve">Для воспитания у </w:t>
      </w:r>
      <w:proofErr w:type="gramStart"/>
      <w:r w:rsidR="000A70CB">
        <w:t>об</w:t>
      </w:r>
      <w:r>
        <w:t>уча</w:t>
      </w:r>
      <w:r w:rsidR="000A70CB">
        <w:t>ю</w:t>
      </w:r>
      <w:r>
        <w:t>щихся</w:t>
      </w:r>
      <w:proofErr w:type="gramEnd"/>
      <w:r>
        <w:t xml:space="preserve"> зоркости к буквенной стороне слова можно проводить тренировочные упражнения начиная с букварного периода. Материалом для этих упражнений служат изучаемые буквы, слоги, слова, подбираемые из текста букваря, например:</w:t>
      </w:r>
    </w:p>
    <w:p w:rsidR="00F64E14" w:rsidRDefault="00F64E14" w:rsidP="00F64E14">
      <w:pPr>
        <w:pStyle w:val="11"/>
        <w:shd w:val="clear" w:color="auto" w:fill="auto"/>
        <w:spacing w:before="0"/>
        <w:ind w:left="-709" w:right="700"/>
      </w:pPr>
      <w:r>
        <w:t>I. Какая буква, слог, слово лишнее</w:t>
      </w:r>
      <w:proofErr w:type="gramStart"/>
      <w:r>
        <w:t xml:space="preserve"> ?</w:t>
      </w:r>
      <w:proofErr w:type="gramEnd"/>
    </w:p>
    <w:p w:rsidR="00F64E14" w:rsidRDefault="00F64E14" w:rsidP="00F64E14">
      <w:pPr>
        <w:pStyle w:val="11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left="-709" w:right="700"/>
      </w:pPr>
      <w:r>
        <w:t xml:space="preserve">а, у, </w:t>
      </w:r>
      <w:proofErr w:type="gramStart"/>
      <w:r>
        <w:t>р</w:t>
      </w:r>
      <w:proofErr w:type="gramEnd"/>
      <w:r>
        <w:t>, о, ы;</w:t>
      </w:r>
    </w:p>
    <w:p w:rsidR="00F64E14" w:rsidRDefault="00F64E14" w:rsidP="00F64E14">
      <w:pPr>
        <w:pStyle w:val="11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left="-709" w:right="700"/>
      </w:pPr>
      <w:proofErr w:type="spellStart"/>
      <w:r>
        <w:t>ма</w:t>
      </w:r>
      <w:proofErr w:type="spellEnd"/>
      <w:r>
        <w:t xml:space="preserve">, ла, </w:t>
      </w:r>
      <w:proofErr w:type="spellStart"/>
      <w:r>
        <w:t>ра</w:t>
      </w:r>
      <w:proofErr w:type="spellEnd"/>
      <w:r>
        <w:t xml:space="preserve">, </w:t>
      </w:r>
      <w:proofErr w:type="spellStart"/>
      <w:r>
        <w:t>ны</w:t>
      </w:r>
      <w:proofErr w:type="spellEnd"/>
      <w:r>
        <w:t xml:space="preserve">, </w:t>
      </w:r>
      <w:proofErr w:type="spellStart"/>
      <w:r>
        <w:t>са</w:t>
      </w:r>
      <w:proofErr w:type="spellEnd"/>
      <w:r>
        <w:t>;</w:t>
      </w:r>
    </w:p>
    <w:p w:rsidR="00F64E14" w:rsidRDefault="00F64E14" w:rsidP="00F64E14">
      <w:pPr>
        <w:pStyle w:val="11"/>
        <w:shd w:val="clear" w:color="auto" w:fill="auto"/>
        <w:ind w:left="20" w:firstLine="700"/>
      </w:pPr>
      <w:r>
        <w:t>3. река, речка, ручей, ручка, ручеек.</w:t>
      </w:r>
    </w:p>
    <w:p w:rsidR="00F64E14" w:rsidRDefault="00F64E14" w:rsidP="00F64E14">
      <w:pPr>
        <w:pStyle w:val="11"/>
        <w:shd w:val="clear" w:color="auto" w:fill="auto"/>
        <w:ind w:left="20" w:firstLine="700"/>
      </w:pPr>
      <w:r>
        <w:t>II. Что общего в словах и чем они различаются</w:t>
      </w:r>
      <w:proofErr w:type="gramStart"/>
      <w:r>
        <w:t xml:space="preserve"> ?</w:t>
      </w:r>
      <w:proofErr w:type="gramEnd"/>
    </w:p>
    <w:p w:rsidR="00F64E14" w:rsidRDefault="00F64E14" w:rsidP="00F64E14">
      <w:pPr>
        <w:pStyle w:val="11"/>
        <w:shd w:val="clear" w:color="auto" w:fill="auto"/>
        <w:ind w:left="20" w:firstLine="700"/>
      </w:pPr>
      <w:r>
        <w:t>мел - мель, мал - мял; мыл - мил.</w:t>
      </w:r>
    </w:p>
    <w:p w:rsidR="00F64E14" w:rsidRDefault="00F64E14" w:rsidP="00F64E14">
      <w:pPr>
        <w:pStyle w:val="11"/>
        <w:shd w:val="clear" w:color="auto" w:fill="auto"/>
        <w:ind w:left="20" w:firstLine="700"/>
      </w:pPr>
      <w:r>
        <w:t xml:space="preserve">После приобретения </w:t>
      </w:r>
      <w:r w:rsidR="000A70CB">
        <w:t>об</w:t>
      </w:r>
      <w:r>
        <w:t>уча</w:t>
      </w:r>
      <w:r w:rsidR="000A70CB">
        <w:t>ю</w:t>
      </w:r>
      <w:r>
        <w:t>щимися навыка, быстрого «схватывания»</w:t>
      </w:r>
    </w:p>
    <w:p w:rsidR="00F64E14" w:rsidRDefault="00F64E14" w:rsidP="00F64E14">
      <w:pPr>
        <w:pStyle w:val="11"/>
        <w:shd w:val="clear" w:color="auto" w:fill="auto"/>
        <w:ind w:left="20" w:firstLine="0"/>
        <w:jc w:val="left"/>
      </w:pPr>
      <w:r>
        <w:t xml:space="preserve">одного - двух слов можно перейти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прочтению трех и более</w:t>
      </w:r>
    </w:p>
    <w:p w:rsidR="00F64E14" w:rsidRDefault="00F64E14" w:rsidP="00F64E14">
      <w:pPr>
        <w:pStyle w:val="11"/>
        <w:shd w:val="clear" w:color="auto" w:fill="auto"/>
        <w:ind w:left="20" w:firstLine="0"/>
        <w:jc w:val="left"/>
      </w:pPr>
      <w:r>
        <w:t>сложных слов. Подобные упражнения нужно проводить с предложениями,</w:t>
      </w:r>
    </w:p>
    <w:p w:rsidR="00F64E14" w:rsidRDefault="00F64E14" w:rsidP="00F64E14">
      <w:pPr>
        <w:pStyle w:val="11"/>
        <w:shd w:val="clear" w:color="auto" w:fill="auto"/>
        <w:ind w:left="20" w:firstLine="0"/>
        <w:jc w:val="left"/>
      </w:pPr>
      <w:r>
        <w:t>записывая их сначала так:</w:t>
      </w:r>
    </w:p>
    <w:p w:rsidR="00F64E14" w:rsidRDefault="00F64E14" w:rsidP="00F64E14">
      <w:pPr>
        <w:pStyle w:val="11"/>
        <w:shd w:val="clear" w:color="auto" w:fill="auto"/>
        <w:spacing w:after="161" w:line="322" w:lineRule="exact"/>
        <w:ind w:left="567" w:right="8060" w:firstLine="0"/>
      </w:pPr>
      <w:r>
        <w:t>Лара сама мыла раму.</w:t>
      </w:r>
    </w:p>
    <w:p w:rsidR="00F64E14" w:rsidRDefault="00F64E14" w:rsidP="00F64E14">
      <w:pPr>
        <w:pStyle w:val="11"/>
        <w:shd w:val="clear" w:color="auto" w:fill="auto"/>
        <w:spacing w:after="121" w:line="270" w:lineRule="exact"/>
        <w:ind w:left="20" w:firstLine="700"/>
      </w:pPr>
      <w:r>
        <w:t>Потом записывать таким образом: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720" w:right="7380" w:firstLine="0"/>
        <w:jc w:val="right"/>
      </w:pPr>
      <w:r>
        <w:t>Лара сама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567" w:right="7380" w:firstLine="0"/>
        <w:jc w:val="right"/>
      </w:pPr>
      <w:r>
        <w:t>мыла раму.</w:t>
      </w:r>
    </w:p>
    <w:p w:rsidR="00F64E14" w:rsidRDefault="00F64E14" w:rsidP="00F64E14">
      <w:pPr>
        <w:pStyle w:val="11"/>
        <w:shd w:val="clear" w:color="auto" w:fill="auto"/>
        <w:spacing w:line="494" w:lineRule="exact"/>
        <w:ind w:left="20" w:right="20" w:firstLine="700"/>
      </w:pPr>
      <w:r>
        <w:lastRenderedPageBreak/>
        <w:t xml:space="preserve">В </w:t>
      </w:r>
      <w:proofErr w:type="spellStart"/>
      <w:r>
        <w:t>послебукварный</w:t>
      </w:r>
      <w:proofErr w:type="spellEnd"/>
      <w:r>
        <w:t xml:space="preserve"> период предложение можно разделить на синтагмы и записать стихотворным набором:</w:t>
      </w:r>
    </w:p>
    <w:p w:rsidR="00F64E14" w:rsidRPr="007A6DC5" w:rsidRDefault="00F64E14" w:rsidP="00F64E14">
      <w:pPr>
        <w:pStyle w:val="11"/>
        <w:numPr>
          <w:ilvl w:val="0"/>
          <w:numId w:val="2"/>
        </w:numPr>
        <w:shd w:val="clear" w:color="auto" w:fill="auto"/>
        <w:tabs>
          <w:tab w:val="left" w:pos="1392"/>
        </w:tabs>
        <w:spacing w:before="0" w:line="322" w:lineRule="exact"/>
        <w:ind w:left="1400" w:right="20" w:hanging="680"/>
        <w:jc w:val="left"/>
      </w:pPr>
      <w:r>
        <w:t>Дал агроном черенки</w:t>
      </w:r>
    </w:p>
    <w:p w:rsidR="00F64E14" w:rsidRDefault="00F64E14" w:rsidP="00F64E14">
      <w:pPr>
        <w:pStyle w:val="11"/>
        <w:shd w:val="clear" w:color="auto" w:fill="auto"/>
        <w:tabs>
          <w:tab w:val="left" w:pos="1392"/>
        </w:tabs>
        <w:spacing w:line="322" w:lineRule="exact"/>
        <w:ind w:right="20" w:firstLine="0"/>
        <w:jc w:val="left"/>
      </w:pPr>
      <w:r>
        <w:t xml:space="preserve">                     И научил,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1400" w:firstLine="0"/>
        <w:jc w:val="left"/>
      </w:pPr>
      <w:r>
        <w:t>Как их в землю вкопать,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1400" w:firstLine="0"/>
        <w:jc w:val="left"/>
      </w:pPr>
      <w:r>
        <w:t>Как поливать,</w:t>
      </w:r>
    </w:p>
    <w:p w:rsidR="00F64E14" w:rsidRDefault="00F64E14" w:rsidP="00F64E14">
      <w:pPr>
        <w:pStyle w:val="11"/>
        <w:shd w:val="clear" w:color="auto" w:fill="auto"/>
        <w:spacing w:after="120" w:line="322" w:lineRule="exact"/>
        <w:ind w:left="1400" w:firstLine="0"/>
        <w:jc w:val="left"/>
      </w:pPr>
      <w:r>
        <w:t>Как с крапивой бороться.</w:t>
      </w:r>
    </w:p>
    <w:p w:rsidR="00F64E14" w:rsidRDefault="00F64E14" w:rsidP="00F64E14">
      <w:pPr>
        <w:pStyle w:val="11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322" w:lineRule="exact"/>
        <w:ind w:left="20" w:firstLine="700"/>
      </w:pPr>
      <w:r>
        <w:t>Гнездо у белки,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1400" w:right="4940" w:firstLine="0"/>
        <w:jc w:val="left"/>
      </w:pPr>
      <w:r>
        <w:t>Как у птицы устроено: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1400" w:right="4940" w:firstLine="0"/>
        <w:jc w:val="left"/>
      </w:pPr>
      <w:r>
        <w:t xml:space="preserve"> Из веточек,</w:t>
      </w:r>
    </w:p>
    <w:p w:rsidR="00F64E14" w:rsidRDefault="00F64E14" w:rsidP="00F64E14">
      <w:pPr>
        <w:pStyle w:val="11"/>
        <w:shd w:val="clear" w:color="auto" w:fill="auto"/>
        <w:spacing w:line="322" w:lineRule="exact"/>
        <w:ind w:left="1400" w:right="4940" w:firstLine="0"/>
        <w:jc w:val="left"/>
      </w:pPr>
      <w:r>
        <w:t xml:space="preserve"> Из сучьев.</w:t>
      </w:r>
    </w:p>
    <w:p w:rsidR="00F64E14" w:rsidRDefault="00F64E14" w:rsidP="00F64E14">
      <w:pPr>
        <w:pStyle w:val="11"/>
        <w:shd w:val="clear" w:color="auto" w:fill="auto"/>
        <w:ind w:left="20" w:right="20" w:firstLine="700"/>
      </w:pPr>
      <w:r>
        <w:t xml:space="preserve">В дальнейшем можно предложить </w:t>
      </w:r>
      <w:r w:rsidR="000A70CB">
        <w:t>об</w:t>
      </w:r>
      <w:r>
        <w:t>уча</w:t>
      </w:r>
      <w:r w:rsidR="000A70CB">
        <w:t>ю</w:t>
      </w:r>
      <w:r>
        <w:t>щимся небольшие тексты, оформленные таким образом.</w:t>
      </w:r>
    </w:p>
    <w:p w:rsidR="00F64E14" w:rsidRDefault="00F64E14" w:rsidP="00F64E14">
      <w:pPr>
        <w:pStyle w:val="11"/>
        <w:shd w:val="clear" w:color="auto" w:fill="auto"/>
        <w:ind w:left="20" w:right="20" w:firstLine="700"/>
      </w:pPr>
      <w:r>
        <w:t xml:space="preserve">С целью совершенствования произношения необходимо проводить работу над дикцией и постановкой дыхания. Дикция - основа четкости, </w:t>
      </w:r>
      <w:proofErr w:type="spellStart"/>
      <w:r>
        <w:t>понятийности</w:t>
      </w:r>
      <w:proofErr w:type="spellEnd"/>
      <w:r>
        <w:t xml:space="preserve"> речи. Система упражнений по дикции включает в себя тренаж артикуляционного аппарата, отработку гласных и согласных звуков, упражнения на сочетание тренируемого звука с гласными, со словами, содержащими тренируемый звук; чтение коротких текстов, насыщенных</w:t>
      </w:r>
    </w:p>
    <w:p w:rsidR="00F64E14" w:rsidRPr="00F64E14" w:rsidRDefault="00F64E14" w:rsidP="00F64E14">
      <w:pPr>
        <w:spacing w:after="0" w:line="485" w:lineRule="exact"/>
        <w:ind w:left="-993" w:right="576"/>
        <w:jc w:val="both"/>
        <w:rPr>
          <w:rFonts w:eastAsia="Times New Roman" w:cs="Times New Roman"/>
          <w:sz w:val="27"/>
          <w:szCs w:val="27"/>
          <w:lang w:val="ru" w:eastAsia="ru-RU"/>
        </w:rPr>
      </w:pPr>
      <w:r w:rsidRPr="00F64E14">
        <w:rPr>
          <w:rFonts w:eastAsia="Times New Roman" w:cs="Times New Roman"/>
          <w:sz w:val="27"/>
          <w:szCs w:val="27"/>
          <w:lang w:val="ru" w:eastAsia="ru-RU"/>
        </w:rPr>
        <w:t xml:space="preserve">тренируемым звуком; чтение </w:t>
      </w:r>
      <w:proofErr w:type="spellStart"/>
      <w:r w:rsidRPr="00F64E14">
        <w:rPr>
          <w:rFonts w:eastAsia="Times New Roman" w:cs="Times New Roman"/>
          <w:sz w:val="27"/>
          <w:szCs w:val="27"/>
          <w:lang w:val="ru" w:eastAsia="ru-RU"/>
        </w:rPr>
        <w:t>чистоговорок</w:t>
      </w:r>
      <w:proofErr w:type="spellEnd"/>
      <w:r w:rsidRPr="00F64E14">
        <w:rPr>
          <w:rFonts w:eastAsia="Times New Roman" w:cs="Times New Roman"/>
          <w:sz w:val="27"/>
          <w:szCs w:val="27"/>
          <w:lang w:val="ru" w:eastAsia="ru-RU"/>
        </w:rPr>
        <w:t xml:space="preserve"> и скороговорок для выработки навыков сохранения четкости произношения при любом темпе речи.</w:t>
      </w:r>
    </w:p>
    <w:p w:rsidR="00F64E14" w:rsidRPr="000A70CB" w:rsidRDefault="00F64E14" w:rsidP="00F64E14">
      <w:pPr>
        <w:spacing w:after="0" w:line="485" w:lineRule="exact"/>
        <w:ind w:left="-993" w:right="576" w:firstLine="70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0A70CB">
        <w:rPr>
          <w:rFonts w:eastAsia="Times New Roman" w:cs="Times New Roman"/>
          <w:sz w:val="28"/>
          <w:szCs w:val="28"/>
          <w:lang w:val="ru" w:eastAsia="ru-RU"/>
        </w:rPr>
        <w:t>Артикуляционная гимнастика проводится в начале урока в течение 2-3 минут. При этом большое внимание уделяется работе над темпом речи, постановкой голоса и дыхания. Вот некоторые упражнения:</w:t>
      </w:r>
    </w:p>
    <w:p w:rsidR="00F64E14" w:rsidRPr="000A70CB" w:rsidRDefault="00F64E14" w:rsidP="00F64E14">
      <w:pPr>
        <w:numPr>
          <w:ilvl w:val="0"/>
          <w:numId w:val="3"/>
        </w:numPr>
        <w:tabs>
          <w:tab w:val="left" w:pos="1091"/>
        </w:tabs>
        <w:spacing w:after="0" w:line="485" w:lineRule="exact"/>
        <w:ind w:right="576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0A70CB">
        <w:rPr>
          <w:rFonts w:eastAsia="Times New Roman" w:cs="Times New Roman"/>
          <w:sz w:val="28"/>
          <w:szCs w:val="28"/>
          <w:lang w:val="ru" w:eastAsia="ru-RU"/>
        </w:rPr>
        <w:t>Чтение шепотом и медленно:</w:t>
      </w:r>
    </w:p>
    <w:p w:rsidR="00F64E14" w:rsidRPr="000A70CB" w:rsidRDefault="00F64E14" w:rsidP="00F64E14">
      <w:pPr>
        <w:spacing w:after="161" w:line="322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0A70CB">
        <w:rPr>
          <w:rFonts w:eastAsia="Times New Roman" w:cs="Times New Roman"/>
          <w:sz w:val="28"/>
          <w:szCs w:val="28"/>
          <w:lang w:val="ru" w:eastAsia="ru-RU"/>
        </w:rPr>
        <w:t>Ра-</w:t>
      </w:r>
      <w:proofErr w:type="spellStart"/>
      <w:r w:rsidRPr="000A70CB">
        <w:rPr>
          <w:rFonts w:eastAsia="Times New Roman" w:cs="Times New Roman"/>
          <w:sz w:val="28"/>
          <w:szCs w:val="28"/>
          <w:lang w:val="ru" w:eastAsia="ru-RU"/>
        </w:rPr>
        <w:t>ра</w:t>
      </w:r>
      <w:proofErr w:type="spellEnd"/>
      <w:r w:rsidRPr="000A70CB">
        <w:rPr>
          <w:rFonts w:eastAsia="Times New Roman" w:cs="Times New Roman"/>
          <w:sz w:val="28"/>
          <w:szCs w:val="28"/>
          <w:lang w:val="ru" w:eastAsia="ru-RU"/>
        </w:rPr>
        <w:t>-</w:t>
      </w:r>
      <w:proofErr w:type="spellStart"/>
      <w:r w:rsidRPr="000A70CB">
        <w:rPr>
          <w:rFonts w:eastAsia="Times New Roman" w:cs="Times New Roman"/>
          <w:sz w:val="28"/>
          <w:szCs w:val="28"/>
          <w:lang w:val="ru" w:eastAsia="ru-RU"/>
        </w:rPr>
        <w:t>ра</w:t>
      </w:r>
      <w:proofErr w:type="spellEnd"/>
      <w:r w:rsidRPr="000A70CB">
        <w:rPr>
          <w:rFonts w:eastAsia="Times New Roman" w:cs="Times New Roman"/>
          <w:sz w:val="28"/>
          <w:szCs w:val="28"/>
          <w:lang w:val="ru" w:eastAsia="ru-RU"/>
        </w:rPr>
        <w:t xml:space="preserve"> - начинается игра. </w:t>
      </w:r>
      <w:proofErr w:type="spellStart"/>
      <w:r w:rsidRPr="000A70CB">
        <w:rPr>
          <w:rFonts w:eastAsia="Times New Roman" w:cs="Times New Roman"/>
          <w:sz w:val="28"/>
          <w:szCs w:val="28"/>
          <w:lang w:val="ru" w:eastAsia="ru-RU"/>
        </w:rPr>
        <w:t>Ры-ры-ры</w:t>
      </w:r>
      <w:proofErr w:type="spellEnd"/>
      <w:r w:rsidRPr="000A70CB">
        <w:rPr>
          <w:rFonts w:eastAsia="Times New Roman" w:cs="Times New Roman"/>
          <w:sz w:val="28"/>
          <w:szCs w:val="28"/>
          <w:lang w:val="ru" w:eastAsia="ru-RU"/>
        </w:rPr>
        <w:t xml:space="preserve"> - у нас в руках шары. </w:t>
      </w:r>
      <w:proofErr w:type="spellStart"/>
      <w:r w:rsidRPr="000A70CB">
        <w:rPr>
          <w:rFonts w:eastAsia="Times New Roman" w:cs="Times New Roman"/>
          <w:sz w:val="28"/>
          <w:szCs w:val="28"/>
          <w:lang w:val="ru" w:eastAsia="ru-RU"/>
        </w:rPr>
        <w:t>Ру-ру-ру</w:t>
      </w:r>
      <w:proofErr w:type="spellEnd"/>
      <w:r w:rsidRPr="000A70CB">
        <w:rPr>
          <w:rFonts w:eastAsia="Times New Roman" w:cs="Times New Roman"/>
          <w:sz w:val="28"/>
          <w:szCs w:val="28"/>
          <w:lang w:val="ru" w:eastAsia="ru-RU"/>
        </w:rPr>
        <w:t xml:space="preserve"> - бью рукою по шару.</w:t>
      </w:r>
    </w:p>
    <w:p w:rsidR="00F64E14" w:rsidRPr="000A70CB" w:rsidRDefault="00F64E14" w:rsidP="00F64E14">
      <w:pPr>
        <w:numPr>
          <w:ilvl w:val="0"/>
          <w:numId w:val="3"/>
        </w:numPr>
        <w:tabs>
          <w:tab w:val="left" w:pos="1110"/>
        </w:tabs>
        <w:spacing w:after="123" w:line="270" w:lineRule="exact"/>
        <w:ind w:right="576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0A70CB">
        <w:rPr>
          <w:rFonts w:eastAsia="Times New Roman" w:cs="Times New Roman"/>
          <w:sz w:val="28"/>
          <w:szCs w:val="28"/>
          <w:lang w:val="ru" w:eastAsia="ru-RU"/>
        </w:rPr>
        <w:t>Чтение тихо и умеренно:</w:t>
      </w:r>
    </w:p>
    <w:p w:rsidR="00F64E14" w:rsidRPr="00B543D2" w:rsidRDefault="00F64E14" w:rsidP="00F64E14">
      <w:pPr>
        <w:tabs>
          <w:tab w:val="left" w:pos="2055"/>
        </w:tabs>
        <w:spacing w:after="0" w:line="322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fldChar w:fldCharType="begin"/>
      </w:r>
      <w:r w:rsidRPr="00B543D2">
        <w:rPr>
          <w:rFonts w:eastAsia="Times New Roman" w:cs="Times New Roman"/>
          <w:sz w:val="28"/>
          <w:szCs w:val="28"/>
          <w:lang w:val="ru" w:eastAsia="ru-RU"/>
        </w:rPr>
        <w:instrText xml:space="preserve"> TOC \o "1-3" \h \z </w:instrText>
      </w:r>
      <w:r w:rsidRPr="00B543D2">
        <w:rPr>
          <w:rFonts w:eastAsia="Times New Roman" w:cs="Times New Roman"/>
          <w:sz w:val="28"/>
          <w:szCs w:val="28"/>
          <w:lang w:val="ru" w:eastAsia="ru-RU"/>
        </w:rPr>
        <w:fldChar w:fldCharType="separate"/>
      </w:r>
      <w:r w:rsidRPr="00B543D2">
        <w:rPr>
          <w:rFonts w:eastAsia="Times New Roman" w:cs="Times New Roman"/>
          <w:sz w:val="28"/>
          <w:szCs w:val="28"/>
          <w:lang w:val="ru" w:eastAsia="ru-RU"/>
        </w:rPr>
        <w:t>арка</w:t>
      </w:r>
      <w:r w:rsidRPr="00B543D2">
        <w:rPr>
          <w:rFonts w:eastAsia="Times New Roman" w:cs="Times New Roman"/>
          <w:sz w:val="28"/>
          <w:szCs w:val="28"/>
          <w:lang w:val="ru" w:eastAsia="ru-RU"/>
        </w:rPr>
        <w:tab/>
        <w:t>арца</w:t>
      </w:r>
    </w:p>
    <w:p w:rsidR="00F64E14" w:rsidRPr="00B543D2" w:rsidRDefault="00F64E14" w:rsidP="00F64E14">
      <w:pPr>
        <w:tabs>
          <w:tab w:val="left" w:pos="2050"/>
        </w:tabs>
        <w:spacing w:after="0" w:line="322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арта</w:t>
      </w:r>
      <w:r w:rsidRPr="00B543D2">
        <w:rPr>
          <w:rFonts w:eastAsia="Times New Roman" w:cs="Times New Roman"/>
          <w:sz w:val="28"/>
          <w:szCs w:val="28"/>
          <w:lang w:val="ru" w:eastAsia="ru-RU"/>
        </w:rPr>
        <w:tab/>
        <w:t>арща</w:t>
      </w:r>
    </w:p>
    <w:p w:rsidR="00F64E14" w:rsidRPr="00B543D2" w:rsidRDefault="00F64E14" w:rsidP="00F64E14">
      <w:pPr>
        <w:tabs>
          <w:tab w:val="left" w:pos="2050"/>
        </w:tabs>
        <w:spacing w:after="0" w:line="322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lastRenderedPageBreak/>
        <w:t>арла</w:t>
      </w:r>
      <w:r w:rsidRPr="00B543D2">
        <w:rPr>
          <w:rFonts w:eastAsia="Times New Roman" w:cs="Times New Roman"/>
          <w:sz w:val="28"/>
          <w:szCs w:val="28"/>
          <w:lang w:val="ru" w:eastAsia="ru-RU"/>
        </w:rPr>
        <w:tab/>
        <w:t>арча</w:t>
      </w:r>
    </w:p>
    <w:p w:rsidR="00F64E14" w:rsidRPr="00B543D2" w:rsidRDefault="00F64E14" w:rsidP="00F64E14">
      <w:pPr>
        <w:tabs>
          <w:tab w:val="left" w:pos="2050"/>
        </w:tabs>
        <w:spacing w:after="161" w:line="322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арса</w:t>
      </w:r>
      <w:r w:rsidRPr="00B543D2">
        <w:rPr>
          <w:rFonts w:eastAsia="Times New Roman" w:cs="Times New Roman"/>
          <w:sz w:val="28"/>
          <w:szCs w:val="28"/>
          <w:lang w:val="ru" w:eastAsia="ru-RU"/>
        </w:rPr>
        <w:tab/>
        <w:t>аржа</w:t>
      </w:r>
      <w:r w:rsidRPr="00B543D2">
        <w:rPr>
          <w:rFonts w:eastAsia="Times New Roman" w:cs="Times New Roman"/>
          <w:sz w:val="28"/>
          <w:szCs w:val="28"/>
          <w:lang w:val="ru" w:eastAsia="ru-RU"/>
        </w:rPr>
        <w:fldChar w:fldCharType="end"/>
      </w:r>
    </w:p>
    <w:p w:rsidR="00F64E14" w:rsidRPr="00B543D2" w:rsidRDefault="00F64E14" w:rsidP="00F64E14">
      <w:pPr>
        <w:numPr>
          <w:ilvl w:val="0"/>
          <w:numId w:val="3"/>
        </w:numPr>
        <w:tabs>
          <w:tab w:val="left" w:pos="1115"/>
        </w:tabs>
        <w:spacing w:after="123" w:line="270" w:lineRule="exact"/>
        <w:ind w:right="576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Чтение громко и быстро:</w:t>
      </w:r>
    </w:p>
    <w:p w:rsidR="00F64E14" w:rsidRPr="00B543D2" w:rsidRDefault="00F64E14" w:rsidP="00F64E14">
      <w:pPr>
        <w:spacing w:after="161" w:line="322" w:lineRule="exact"/>
        <w:ind w:left="-993" w:right="576"/>
        <w:jc w:val="center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гарь - </w:t>
      </w:r>
      <w:proofErr w:type="spellStart"/>
      <w:r w:rsidRPr="00B543D2">
        <w:rPr>
          <w:rFonts w:eastAsia="Times New Roman" w:cs="Times New Roman"/>
          <w:sz w:val="28"/>
          <w:szCs w:val="28"/>
          <w:lang w:val="ru" w:eastAsia="ru-RU"/>
        </w:rPr>
        <w:t>парь</w:t>
      </w:r>
      <w:proofErr w:type="spellEnd"/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- жарь дверь - зверь - червь</w:t>
      </w:r>
    </w:p>
    <w:p w:rsidR="00F64E14" w:rsidRPr="00B543D2" w:rsidRDefault="00F64E14" w:rsidP="00F64E14">
      <w:pPr>
        <w:numPr>
          <w:ilvl w:val="0"/>
          <w:numId w:val="3"/>
        </w:numPr>
        <w:tabs>
          <w:tab w:val="left" w:pos="1115"/>
        </w:tabs>
        <w:spacing w:after="177" w:line="270" w:lineRule="exact"/>
        <w:ind w:right="576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Чтение пословицы:</w:t>
      </w:r>
    </w:p>
    <w:p w:rsidR="00F64E14" w:rsidRPr="00B543D2" w:rsidRDefault="00F64E14" w:rsidP="00F64E14">
      <w:pPr>
        <w:spacing w:after="0" w:line="326" w:lineRule="exact"/>
        <w:ind w:left="-993" w:right="576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Нет ничего на свете краше, Чем Родина наша.</w:t>
      </w:r>
    </w:p>
    <w:p w:rsidR="00F64E14" w:rsidRPr="00B543D2" w:rsidRDefault="00F64E14" w:rsidP="00F64E14">
      <w:pPr>
        <w:spacing w:after="0" w:line="485" w:lineRule="exact"/>
        <w:ind w:left="-993" w:right="576" w:firstLine="70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Упражнения, способствующие синтезу восприятия и понимания, направлены на то, чтобы начинающим чтецам помочь быстрее овладеть пониманием значения слов в процессе чтения.</w:t>
      </w:r>
    </w:p>
    <w:p w:rsidR="00F64E14" w:rsidRPr="00B543D2" w:rsidRDefault="00F64E14" w:rsidP="00F64E14">
      <w:pPr>
        <w:spacing w:after="0" w:line="485" w:lineRule="exact"/>
        <w:ind w:left="-993" w:right="576" w:firstLine="70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Ребенок не может понять значения хорошо известного ему слова в силу неразвитости техники чтения. Он прочитывает знакомое слово несколько раз и </w:t>
      </w:r>
      <w:proofErr w:type="gramStart"/>
      <w:r w:rsidRPr="00B543D2">
        <w:rPr>
          <w:rFonts w:eastAsia="Times New Roman" w:cs="Times New Roman"/>
          <w:sz w:val="28"/>
          <w:szCs w:val="28"/>
          <w:lang w:val="ru" w:eastAsia="ru-RU"/>
        </w:rPr>
        <w:t>лишь</w:t>
      </w:r>
      <w:proofErr w:type="gramEnd"/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потом осознает его значение. Это происходит потому, что понимание значения читаемого слова у первоклассника возникает после прочтения слова, и только при беглом чтении целыми словами оно осуществляется в процессе чтения. В связи с этим вводятся упражнения, способствующие синтезу восприятия слова и понимания его значения.</w:t>
      </w:r>
    </w:p>
    <w:p w:rsidR="00F64E14" w:rsidRPr="00B543D2" w:rsidRDefault="00F64E14" w:rsidP="00F64E14">
      <w:pPr>
        <w:spacing w:after="0" w:line="485" w:lineRule="exact"/>
        <w:ind w:left="-993" w:right="576" w:firstLine="70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Упражнения первой группы, о которых говорилось выше, помогают быстрейшему синтезу восприятия, произнесения и понимания. С этой же</w:t>
      </w:r>
    </w:p>
    <w:p w:rsidR="00F64E14" w:rsidRPr="00B543D2" w:rsidRDefault="00F64E14" w:rsidP="00F64E14">
      <w:pPr>
        <w:spacing w:after="0" w:line="480" w:lineRule="exact"/>
        <w:ind w:left="-709" w:right="58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>целью можно использовать и логические упражнения, время для прочтения слов в которых максимально сокращено. За короткое время ребенок должен не только успеть прочитать слова, но и произвести определенную умственную работу: сопоставить обобщить, сгруппировать и т.д., например:</w:t>
      </w:r>
    </w:p>
    <w:p w:rsidR="00F64E14" w:rsidRPr="00B543D2" w:rsidRDefault="00F64E14" w:rsidP="00F64E14">
      <w:pPr>
        <w:numPr>
          <w:ilvl w:val="0"/>
          <w:numId w:val="4"/>
        </w:numPr>
        <w:tabs>
          <w:tab w:val="left" w:pos="1090"/>
        </w:tabs>
        <w:spacing w:after="0" w:line="480" w:lineRule="exact"/>
        <w:ind w:right="580"/>
        <w:rPr>
          <w:rFonts w:eastAsia="Times New Roman" w:cs="Times New Roman"/>
          <w:sz w:val="28"/>
          <w:szCs w:val="28"/>
          <w:lang w:val="ru"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3D2">
        <w:rPr>
          <w:rFonts w:eastAsia="Times New Roman" w:cs="Times New Roman"/>
          <w:sz w:val="28"/>
          <w:szCs w:val="28"/>
          <w:lang w:val="ru" w:eastAsia="ru-RU"/>
        </w:rPr>
        <w:t>Назови</w:t>
      </w:r>
      <w:proofErr w:type="gramEnd"/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одним словом: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709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Чиж, грач, сова, ласточка, стриж</w:t>
      </w:r>
      <w:r w:rsidRPr="00B543D2">
        <w:rPr>
          <w:rFonts w:eastAsia="Times New Roman" w:cs="Times New Roman"/>
          <w:sz w:val="28"/>
          <w:szCs w:val="28"/>
          <w:lang w:eastAsia="ru-RU"/>
        </w:rPr>
        <w:t xml:space="preserve"> -…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709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Ножницы, клещи, молоток, пила, грабли</w:t>
      </w:r>
      <w:r w:rsidRPr="00B543D2">
        <w:rPr>
          <w:rFonts w:eastAsia="Times New Roman" w:cs="Times New Roman"/>
          <w:sz w:val="28"/>
          <w:szCs w:val="28"/>
          <w:lang w:eastAsia="ru-RU"/>
        </w:rPr>
        <w:t xml:space="preserve"> -… 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709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val="ru" w:eastAsia="ru-RU"/>
        </w:rPr>
        <w:t xml:space="preserve"> Шарф, варежки, фуфайка, пальто</w:t>
      </w:r>
      <w:r w:rsidRPr="00B543D2">
        <w:rPr>
          <w:rFonts w:eastAsia="Times New Roman" w:cs="Times New Roman"/>
          <w:sz w:val="28"/>
          <w:szCs w:val="28"/>
          <w:lang w:eastAsia="ru-RU"/>
        </w:rPr>
        <w:t xml:space="preserve">  - …</w:t>
      </w:r>
    </w:p>
    <w:p w:rsidR="00F64E14" w:rsidRPr="00B543D2" w:rsidRDefault="00F64E14" w:rsidP="00F64E14">
      <w:pPr>
        <w:numPr>
          <w:ilvl w:val="0"/>
          <w:numId w:val="4"/>
        </w:numPr>
        <w:tabs>
          <w:tab w:val="left" w:pos="1090"/>
        </w:tabs>
        <w:spacing w:after="0" w:line="480" w:lineRule="exact"/>
        <w:ind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Разделить слова на группы</w:t>
      </w:r>
      <w:proofErr w:type="gramStart"/>
      <w:r w:rsidRPr="00B543D2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>а) заяц                      б) корова                     в)  апельсин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   горох                        шкаф                            автобус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   ежик                         стул                              абрикос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  медведь                    коза                               яблоки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  капуста                     диван                            автомобиль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волк                          овца                               трамвай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   огурец                      стол</w:t>
      </w:r>
    </w:p>
    <w:p w:rsidR="00F64E14" w:rsidRPr="00B543D2" w:rsidRDefault="00F64E14" w:rsidP="00F64E14">
      <w:pPr>
        <w:numPr>
          <w:ilvl w:val="0"/>
          <w:numId w:val="4"/>
        </w:numPr>
        <w:tabs>
          <w:tab w:val="left" w:pos="1090"/>
        </w:tabs>
        <w:spacing w:after="0" w:line="480" w:lineRule="exact"/>
        <w:ind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>К выделенному слову подбери нужные по смыслу слова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u w:val="single"/>
          <w:lang w:eastAsia="ru-RU"/>
        </w:rPr>
        <w:t>Травы:</w:t>
      </w:r>
      <w:r w:rsidRPr="00B543D2">
        <w:rPr>
          <w:rFonts w:eastAsia="Times New Roman" w:cs="Times New Roman"/>
          <w:sz w:val="28"/>
          <w:szCs w:val="28"/>
          <w:lang w:eastAsia="ru-RU"/>
        </w:rPr>
        <w:t xml:space="preserve"> клевер, щавель, подорожник, кедр, лиственница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u w:val="single"/>
          <w:lang w:eastAsia="ru-RU"/>
        </w:rPr>
        <w:t>Насекомые</w:t>
      </w:r>
      <w:r w:rsidRPr="00B543D2">
        <w:rPr>
          <w:rFonts w:eastAsia="Times New Roman" w:cs="Times New Roman"/>
          <w:sz w:val="28"/>
          <w:szCs w:val="28"/>
          <w:lang w:eastAsia="ru-RU"/>
        </w:rPr>
        <w:t>: сорока, муха, сова, жук, комар, кукушка, пчела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  <w:r w:rsidRPr="00B543D2">
        <w:rPr>
          <w:rFonts w:eastAsia="Times New Roman" w:cs="Times New Roman"/>
          <w:sz w:val="28"/>
          <w:szCs w:val="28"/>
          <w:lang w:eastAsia="ru-RU"/>
        </w:rPr>
        <w:t xml:space="preserve">Все выше приведенные упражнения и задачи способствуют формированию у </w:t>
      </w:r>
      <w:r w:rsidR="000A70CB" w:rsidRPr="00B543D2">
        <w:rPr>
          <w:rFonts w:eastAsia="Times New Roman" w:cs="Times New Roman"/>
          <w:sz w:val="28"/>
          <w:szCs w:val="28"/>
          <w:lang w:eastAsia="ru-RU"/>
        </w:rPr>
        <w:t>об</w:t>
      </w:r>
      <w:r w:rsidRPr="00B543D2">
        <w:rPr>
          <w:rFonts w:eastAsia="Times New Roman" w:cs="Times New Roman"/>
          <w:sz w:val="28"/>
          <w:szCs w:val="28"/>
          <w:lang w:eastAsia="ru-RU"/>
        </w:rPr>
        <w:t>уча</w:t>
      </w:r>
      <w:r w:rsidR="000A70CB" w:rsidRPr="00B543D2">
        <w:rPr>
          <w:rFonts w:eastAsia="Times New Roman" w:cs="Times New Roman"/>
          <w:sz w:val="28"/>
          <w:szCs w:val="28"/>
          <w:lang w:eastAsia="ru-RU"/>
        </w:rPr>
        <w:t>ю</w:t>
      </w:r>
      <w:r w:rsidRPr="00B543D2">
        <w:rPr>
          <w:rFonts w:eastAsia="Times New Roman" w:cs="Times New Roman"/>
          <w:sz w:val="28"/>
          <w:szCs w:val="28"/>
          <w:lang w:eastAsia="ru-RU"/>
        </w:rPr>
        <w:t xml:space="preserve">щихся высоких навыков чтения. </w:t>
      </w: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214" w:right="580"/>
        <w:rPr>
          <w:rFonts w:eastAsia="Times New Roman" w:cs="Times New Roman"/>
          <w:sz w:val="28"/>
          <w:szCs w:val="28"/>
          <w:lang w:eastAsia="ru-RU"/>
        </w:rPr>
      </w:pP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-709" w:right="580"/>
        <w:rPr>
          <w:rFonts w:eastAsia="Times New Roman" w:cs="Times New Roman"/>
          <w:sz w:val="28"/>
          <w:szCs w:val="28"/>
          <w:lang w:eastAsia="ru-RU"/>
        </w:rPr>
      </w:pPr>
    </w:p>
    <w:p w:rsidR="00F64E14" w:rsidRPr="00B543D2" w:rsidRDefault="00F64E14" w:rsidP="00F64E14">
      <w:pPr>
        <w:tabs>
          <w:tab w:val="left" w:pos="1090"/>
        </w:tabs>
        <w:spacing w:after="0" w:line="480" w:lineRule="exact"/>
        <w:ind w:left="720" w:right="580"/>
        <w:rPr>
          <w:rFonts w:eastAsia="Times New Roman" w:cs="Times New Roman"/>
          <w:sz w:val="28"/>
          <w:szCs w:val="28"/>
          <w:lang w:eastAsia="ru-RU"/>
        </w:rPr>
      </w:pPr>
    </w:p>
    <w:p w:rsidR="00F64E14" w:rsidRPr="00940C26" w:rsidRDefault="00F64E14" w:rsidP="00940C26">
      <w:pPr>
        <w:spacing w:line="480" w:lineRule="auto"/>
        <w:jc w:val="center"/>
        <w:rPr>
          <w:b/>
          <w:sz w:val="56"/>
          <w:szCs w:val="56"/>
        </w:rPr>
      </w:pPr>
    </w:p>
    <w:sectPr w:rsidR="00F64E14" w:rsidRPr="00940C26" w:rsidSect="00B54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B" w:rsidRDefault="001D6D6B" w:rsidP="00A615E1">
      <w:pPr>
        <w:spacing w:after="0" w:line="240" w:lineRule="auto"/>
      </w:pPr>
      <w:r>
        <w:separator/>
      </w:r>
    </w:p>
  </w:endnote>
  <w:endnote w:type="continuationSeparator" w:id="0">
    <w:p w:rsidR="001D6D6B" w:rsidRDefault="001D6D6B" w:rsidP="00A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B" w:rsidRDefault="001D6D6B" w:rsidP="00A615E1">
      <w:pPr>
        <w:spacing w:after="0" w:line="240" w:lineRule="auto"/>
      </w:pPr>
      <w:r>
        <w:separator/>
      </w:r>
    </w:p>
  </w:footnote>
  <w:footnote w:type="continuationSeparator" w:id="0">
    <w:p w:rsidR="001D6D6B" w:rsidRDefault="001D6D6B" w:rsidP="00A6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B52"/>
    <w:multiLevelType w:val="multilevel"/>
    <w:tmpl w:val="1146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74AB5"/>
    <w:multiLevelType w:val="multilevel"/>
    <w:tmpl w:val="7D884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53C5D"/>
    <w:multiLevelType w:val="hybridMultilevel"/>
    <w:tmpl w:val="100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75896"/>
    <w:multiLevelType w:val="hybridMultilevel"/>
    <w:tmpl w:val="2A1A93EE"/>
    <w:lvl w:ilvl="0" w:tplc="A4B88EC8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4">
    <w:nsid w:val="564675DA"/>
    <w:multiLevelType w:val="multilevel"/>
    <w:tmpl w:val="FE0EF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26"/>
    <w:rsid w:val="000A70CB"/>
    <w:rsid w:val="00172C6E"/>
    <w:rsid w:val="001D6D6B"/>
    <w:rsid w:val="002753B7"/>
    <w:rsid w:val="00504877"/>
    <w:rsid w:val="00940C26"/>
    <w:rsid w:val="00A615E1"/>
    <w:rsid w:val="00AF4A82"/>
    <w:rsid w:val="00B543D2"/>
    <w:rsid w:val="00C51C9D"/>
    <w:rsid w:val="00DA2B5B"/>
    <w:rsid w:val="00EC6164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E14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64E1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64E14"/>
    <w:pPr>
      <w:shd w:val="clear" w:color="auto" w:fill="FFFFFF"/>
      <w:spacing w:after="240" w:line="365" w:lineRule="exact"/>
      <w:jc w:val="center"/>
      <w:outlineLvl w:val="0"/>
    </w:pPr>
    <w:rPr>
      <w:rFonts w:eastAsia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3"/>
    <w:rsid w:val="00F64E14"/>
    <w:pPr>
      <w:shd w:val="clear" w:color="auto" w:fill="FFFFFF"/>
      <w:spacing w:before="240" w:after="0" w:line="485" w:lineRule="exact"/>
      <w:ind w:firstLine="720"/>
      <w:jc w:val="both"/>
    </w:pPr>
    <w:rPr>
      <w:rFonts w:eastAsia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5E1"/>
  </w:style>
  <w:style w:type="paragraph" w:styleId="a6">
    <w:name w:val="footer"/>
    <w:basedOn w:val="a"/>
    <w:link w:val="a7"/>
    <w:uiPriority w:val="99"/>
    <w:unhideWhenUsed/>
    <w:rsid w:val="00A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E14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64E1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64E14"/>
    <w:pPr>
      <w:shd w:val="clear" w:color="auto" w:fill="FFFFFF"/>
      <w:spacing w:after="240" w:line="365" w:lineRule="exact"/>
      <w:jc w:val="center"/>
      <w:outlineLvl w:val="0"/>
    </w:pPr>
    <w:rPr>
      <w:rFonts w:eastAsia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3"/>
    <w:rsid w:val="00F64E14"/>
    <w:pPr>
      <w:shd w:val="clear" w:color="auto" w:fill="FFFFFF"/>
      <w:spacing w:before="240" w:after="0" w:line="485" w:lineRule="exact"/>
      <w:ind w:firstLine="720"/>
      <w:jc w:val="both"/>
    </w:pPr>
    <w:rPr>
      <w:rFonts w:eastAsia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5E1"/>
  </w:style>
  <w:style w:type="paragraph" w:styleId="a6">
    <w:name w:val="footer"/>
    <w:basedOn w:val="a"/>
    <w:link w:val="a7"/>
    <w:uiPriority w:val="99"/>
    <w:unhideWhenUsed/>
    <w:rsid w:val="00A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2011-07-30T14:12:00Z</dcterms:created>
  <dcterms:modified xsi:type="dcterms:W3CDTF">2014-06-15T15:45:00Z</dcterms:modified>
</cp:coreProperties>
</file>