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7" w:rsidRPr="002A159A" w:rsidRDefault="009368C7" w:rsidP="002A159A">
      <w:pPr>
        <w:jc w:val="center"/>
        <w:rPr>
          <w:rFonts w:ascii="Times New Roman" w:hAnsi="Times New Roman"/>
          <w:sz w:val="32"/>
          <w:szCs w:val="32"/>
        </w:rPr>
      </w:pPr>
      <w:r w:rsidRPr="002A159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368C7" w:rsidRDefault="009368C7" w:rsidP="002A159A">
      <w:pPr>
        <w:jc w:val="center"/>
        <w:rPr>
          <w:rFonts w:ascii="Times New Roman" w:hAnsi="Times New Roman"/>
          <w:sz w:val="32"/>
          <w:szCs w:val="32"/>
        </w:rPr>
      </w:pPr>
      <w:r w:rsidRPr="002A159A">
        <w:rPr>
          <w:rFonts w:ascii="Times New Roman" w:hAnsi="Times New Roman"/>
          <w:sz w:val="32"/>
          <w:szCs w:val="32"/>
        </w:rPr>
        <w:t xml:space="preserve">«Тимковская </w:t>
      </w:r>
      <w:r w:rsidR="002A159A" w:rsidRPr="002A159A">
        <w:rPr>
          <w:rFonts w:ascii="Times New Roman" w:hAnsi="Times New Roman"/>
          <w:sz w:val="32"/>
          <w:szCs w:val="32"/>
        </w:rPr>
        <w:t xml:space="preserve"> основная </w:t>
      </w:r>
      <w:r w:rsidRPr="002A159A">
        <w:rPr>
          <w:rFonts w:ascii="Times New Roman" w:hAnsi="Times New Roman"/>
          <w:sz w:val="32"/>
          <w:szCs w:val="32"/>
        </w:rPr>
        <w:t>об</w:t>
      </w:r>
      <w:r w:rsidR="002A159A" w:rsidRPr="002A159A">
        <w:rPr>
          <w:rFonts w:ascii="Times New Roman" w:hAnsi="Times New Roman"/>
          <w:sz w:val="32"/>
          <w:szCs w:val="32"/>
        </w:rPr>
        <w:t>щеобразовательная школа»</w:t>
      </w:r>
    </w:p>
    <w:p w:rsidR="002A159A" w:rsidRDefault="002A159A" w:rsidP="002A159A">
      <w:pPr>
        <w:jc w:val="center"/>
        <w:rPr>
          <w:rFonts w:ascii="Times New Roman" w:hAnsi="Times New Roman"/>
          <w:sz w:val="32"/>
          <w:szCs w:val="32"/>
        </w:rPr>
      </w:pPr>
    </w:p>
    <w:p w:rsidR="002A159A" w:rsidRDefault="002A159A" w:rsidP="002A159A">
      <w:pPr>
        <w:jc w:val="center"/>
        <w:rPr>
          <w:rFonts w:ascii="Times New Roman" w:hAnsi="Times New Roman"/>
          <w:sz w:val="32"/>
          <w:szCs w:val="32"/>
        </w:rPr>
      </w:pPr>
    </w:p>
    <w:p w:rsidR="002A159A" w:rsidRDefault="002A159A" w:rsidP="002A159A">
      <w:pPr>
        <w:jc w:val="center"/>
        <w:rPr>
          <w:rFonts w:ascii="Times New Roman" w:hAnsi="Times New Roman"/>
          <w:sz w:val="32"/>
          <w:szCs w:val="32"/>
        </w:rPr>
      </w:pPr>
    </w:p>
    <w:p w:rsidR="002A159A" w:rsidRDefault="002A159A" w:rsidP="002A159A">
      <w:pPr>
        <w:jc w:val="center"/>
        <w:rPr>
          <w:rFonts w:ascii="Times New Roman" w:hAnsi="Times New Roman"/>
          <w:sz w:val="32"/>
          <w:szCs w:val="32"/>
        </w:rPr>
      </w:pPr>
    </w:p>
    <w:p w:rsidR="002A159A" w:rsidRPr="002A159A" w:rsidRDefault="002A159A" w:rsidP="002A159A">
      <w:pPr>
        <w:jc w:val="center"/>
        <w:rPr>
          <w:rFonts w:ascii="Times New Roman" w:hAnsi="Times New Roman"/>
          <w:sz w:val="32"/>
          <w:szCs w:val="32"/>
        </w:rPr>
      </w:pPr>
    </w:p>
    <w:p w:rsidR="009368C7" w:rsidRPr="002A159A" w:rsidRDefault="002A159A" w:rsidP="002A159A">
      <w:pPr>
        <w:jc w:val="center"/>
        <w:rPr>
          <w:rFonts w:ascii="Times New Roman" w:hAnsi="Times New Roman"/>
          <w:sz w:val="32"/>
          <w:szCs w:val="32"/>
        </w:rPr>
      </w:pPr>
      <w:r w:rsidRPr="002A159A">
        <w:rPr>
          <w:rFonts w:ascii="Times New Roman" w:hAnsi="Times New Roman"/>
          <w:sz w:val="32"/>
          <w:szCs w:val="32"/>
        </w:rPr>
        <w:t>Конспект урока по алгебре для 8 класса</w:t>
      </w:r>
    </w:p>
    <w:p w:rsidR="009368C7" w:rsidRDefault="002A159A" w:rsidP="002A159A">
      <w:pPr>
        <w:jc w:val="center"/>
        <w:rPr>
          <w:rFonts w:ascii="Times New Roman" w:hAnsi="Times New Roman"/>
          <w:b/>
          <w:sz w:val="32"/>
          <w:szCs w:val="32"/>
        </w:rPr>
      </w:pPr>
      <w:r w:rsidRPr="00760593">
        <w:rPr>
          <w:rFonts w:ascii="Times New Roman" w:hAnsi="Times New Roman"/>
          <w:b/>
          <w:sz w:val="32"/>
          <w:szCs w:val="32"/>
        </w:rPr>
        <w:t>Сложение и вычитание алгебраических дробей с разными знаменателями.</w:t>
      </w:r>
    </w:p>
    <w:p w:rsidR="002666BA" w:rsidRPr="002666BA" w:rsidRDefault="002666BA" w:rsidP="002A159A">
      <w:pPr>
        <w:jc w:val="center"/>
        <w:rPr>
          <w:rFonts w:ascii="Times New Roman" w:hAnsi="Times New Roman"/>
          <w:sz w:val="32"/>
          <w:szCs w:val="32"/>
        </w:rPr>
      </w:pPr>
    </w:p>
    <w:p w:rsidR="002666BA" w:rsidRPr="002666BA" w:rsidRDefault="002666BA" w:rsidP="002A159A">
      <w:pPr>
        <w:jc w:val="center"/>
        <w:rPr>
          <w:rFonts w:ascii="Times New Roman" w:hAnsi="Times New Roman"/>
          <w:sz w:val="32"/>
          <w:szCs w:val="32"/>
        </w:rPr>
      </w:pPr>
      <w:r w:rsidRPr="002666BA">
        <w:rPr>
          <w:rFonts w:ascii="Times New Roman" w:hAnsi="Times New Roman"/>
          <w:sz w:val="32"/>
          <w:szCs w:val="32"/>
        </w:rPr>
        <w:t xml:space="preserve">Учитель математики </w:t>
      </w:r>
      <w:proofErr w:type="spellStart"/>
      <w:r w:rsidRPr="002666BA">
        <w:rPr>
          <w:rFonts w:ascii="Times New Roman" w:hAnsi="Times New Roman"/>
          <w:sz w:val="32"/>
          <w:szCs w:val="32"/>
        </w:rPr>
        <w:t>Стехомирова</w:t>
      </w:r>
      <w:proofErr w:type="spellEnd"/>
      <w:r w:rsidRPr="002666BA">
        <w:rPr>
          <w:rFonts w:ascii="Times New Roman" w:hAnsi="Times New Roman"/>
          <w:sz w:val="32"/>
          <w:szCs w:val="32"/>
        </w:rPr>
        <w:t xml:space="preserve"> Лидия Николаевна</w:t>
      </w: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b/>
          <w:sz w:val="32"/>
          <w:szCs w:val="32"/>
        </w:rPr>
      </w:pPr>
    </w:p>
    <w:p w:rsidR="00760593" w:rsidRPr="009368C7" w:rsidRDefault="00760593" w:rsidP="00043BAC">
      <w:pPr>
        <w:rPr>
          <w:rFonts w:ascii="Times New Roman" w:hAnsi="Times New Roman"/>
          <w:sz w:val="32"/>
          <w:szCs w:val="32"/>
        </w:rPr>
      </w:pPr>
    </w:p>
    <w:p w:rsidR="00043BAC" w:rsidRPr="009368C7" w:rsidRDefault="00043BAC" w:rsidP="00043BAC">
      <w:pPr>
        <w:jc w:val="right"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 xml:space="preserve">Три пути ведут к знанию: </w:t>
      </w:r>
    </w:p>
    <w:p w:rsidR="00043BAC" w:rsidRPr="009368C7" w:rsidRDefault="00043BAC" w:rsidP="00043BAC">
      <w:pPr>
        <w:jc w:val="right"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>путь размышления</w:t>
      </w:r>
      <w:r w:rsidR="002A159A">
        <w:rPr>
          <w:rFonts w:ascii="Times New Roman" w:hAnsi="Times New Roman"/>
          <w:i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- это путь самый благородный,</w:t>
      </w:r>
    </w:p>
    <w:p w:rsidR="00043BAC" w:rsidRPr="009368C7" w:rsidRDefault="00043BAC" w:rsidP="00043BAC">
      <w:pPr>
        <w:jc w:val="right"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>путь подражания</w:t>
      </w:r>
      <w:r w:rsidR="002A159A">
        <w:rPr>
          <w:rFonts w:ascii="Times New Roman" w:hAnsi="Times New Roman"/>
          <w:i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 xml:space="preserve">- это путь самый легкий </w:t>
      </w:r>
    </w:p>
    <w:p w:rsidR="00043BAC" w:rsidRPr="009368C7" w:rsidRDefault="00043BAC" w:rsidP="00043BAC">
      <w:pPr>
        <w:jc w:val="right"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>и путь опыта</w:t>
      </w:r>
      <w:r w:rsidR="002A159A">
        <w:rPr>
          <w:rFonts w:ascii="Times New Roman" w:hAnsi="Times New Roman"/>
          <w:i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 xml:space="preserve">- это путь самый горький. </w:t>
      </w:r>
    </w:p>
    <w:p w:rsidR="00043BAC" w:rsidRPr="009368C7" w:rsidRDefault="00043BAC" w:rsidP="00043BAC">
      <w:pPr>
        <w:jc w:val="right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 xml:space="preserve">                                           Конфуций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</w:p>
    <w:p w:rsidR="00043BAC" w:rsidRPr="009368C7" w:rsidRDefault="00043BAC" w:rsidP="00043BAC">
      <w:pPr>
        <w:rPr>
          <w:rFonts w:ascii="Times New Roman" w:hAnsi="Times New Roman"/>
          <w:b/>
          <w:sz w:val="32"/>
          <w:szCs w:val="32"/>
        </w:rPr>
      </w:pPr>
      <w:r w:rsidRPr="009368C7">
        <w:rPr>
          <w:rFonts w:ascii="Times New Roman" w:hAnsi="Times New Roman"/>
          <w:b/>
          <w:sz w:val="32"/>
          <w:szCs w:val="32"/>
        </w:rPr>
        <w:t>Цели урока:</w:t>
      </w:r>
    </w:p>
    <w:p w:rsidR="00043BAC" w:rsidRPr="009368C7" w:rsidRDefault="00043BAC" w:rsidP="00043BAC">
      <w:pPr>
        <w:numPr>
          <w:ilvl w:val="0"/>
          <w:numId w:val="1"/>
        </w:numPr>
        <w:tabs>
          <w:tab w:val="left" w:pos="360"/>
        </w:tabs>
        <w:suppressAutoHyphens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закрепить правила сложения и вычитания алгебраических дробей с одинаковыми знаменателями;</w:t>
      </w:r>
    </w:p>
    <w:p w:rsidR="00043BAC" w:rsidRPr="009368C7" w:rsidRDefault="00043BAC" w:rsidP="00043BAC">
      <w:pPr>
        <w:numPr>
          <w:ilvl w:val="0"/>
          <w:numId w:val="1"/>
        </w:numPr>
        <w:tabs>
          <w:tab w:val="left" w:pos="360"/>
        </w:tabs>
        <w:suppressAutoHyphens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объяснить правила сложения и вычитания алгебраических дробей с разными знаменателями;</w:t>
      </w:r>
    </w:p>
    <w:p w:rsidR="00043BAC" w:rsidRPr="009368C7" w:rsidRDefault="00043BAC" w:rsidP="00043BAC">
      <w:pPr>
        <w:numPr>
          <w:ilvl w:val="0"/>
          <w:numId w:val="1"/>
        </w:numPr>
        <w:tabs>
          <w:tab w:val="left" w:pos="360"/>
        </w:tabs>
        <w:suppressAutoHyphens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формировать умение выполнять действия с алгебраическими дробями</w:t>
      </w:r>
      <w:proofErr w:type="gramStart"/>
      <w:r w:rsidRPr="009368C7">
        <w:rPr>
          <w:rFonts w:ascii="Times New Roman" w:hAnsi="Times New Roman"/>
          <w:sz w:val="32"/>
          <w:szCs w:val="32"/>
        </w:rPr>
        <w:t xml:space="preserve"> ;</w:t>
      </w:r>
      <w:proofErr w:type="gramEnd"/>
    </w:p>
    <w:p w:rsidR="00043BAC" w:rsidRPr="009368C7" w:rsidRDefault="00043BAC" w:rsidP="00043BAC">
      <w:pPr>
        <w:numPr>
          <w:ilvl w:val="0"/>
          <w:numId w:val="1"/>
        </w:numPr>
        <w:tabs>
          <w:tab w:val="left" w:pos="360"/>
        </w:tabs>
        <w:suppressAutoHyphens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прививать интерес к математике, воспитывать умение контролировать  внимание на всех этапах урока.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b/>
          <w:sz w:val="32"/>
          <w:szCs w:val="32"/>
        </w:rPr>
        <w:t>Тип урока</w:t>
      </w:r>
      <w:r w:rsidRPr="009368C7">
        <w:rPr>
          <w:rFonts w:ascii="Times New Roman" w:hAnsi="Times New Roman"/>
          <w:sz w:val="32"/>
          <w:szCs w:val="32"/>
        </w:rPr>
        <w:t>: изучение нового материала.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</w:p>
    <w:p w:rsid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                                         </w:t>
      </w: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760593" w:rsidRDefault="00760593" w:rsidP="00043BAC">
      <w:pPr>
        <w:rPr>
          <w:rFonts w:ascii="Times New Roman" w:hAnsi="Times New Roman"/>
          <w:sz w:val="32"/>
          <w:szCs w:val="32"/>
        </w:rPr>
      </w:pPr>
    </w:p>
    <w:p w:rsidR="00760593" w:rsidRDefault="00760593" w:rsidP="00043BAC">
      <w:pPr>
        <w:rPr>
          <w:rFonts w:ascii="Times New Roman" w:hAnsi="Times New Roman"/>
          <w:sz w:val="32"/>
          <w:szCs w:val="32"/>
        </w:rPr>
      </w:pPr>
    </w:p>
    <w:p w:rsidR="00760593" w:rsidRDefault="00760593" w:rsidP="00043BAC">
      <w:pPr>
        <w:rPr>
          <w:rFonts w:ascii="Times New Roman" w:hAnsi="Times New Roman"/>
          <w:sz w:val="32"/>
          <w:szCs w:val="32"/>
        </w:rPr>
      </w:pPr>
    </w:p>
    <w:p w:rsidR="00760593" w:rsidRDefault="00760593" w:rsidP="00043BAC">
      <w:pPr>
        <w:rPr>
          <w:rFonts w:ascii="Times New Roman" w:hAnsi="Times New Roman"/>
          <w:sz w:val="32"/>
          <w:szCs w:val="32"/>
        </w:rPr>
      </w:pPr>
    </w:p>
    <w:p w:rsidR="00043BAC" w:rsidRPr="009368C7" w:rsidRDefault="00043BAC" w:rsidP="009368C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368C7">
        <w:rPr>
          <w:rFonts w:ascii="Times New Roman" w:hAnsi="Times New Roman"/>
          <w:b/>
          <w:sz w:val="32"/>
          <w:szCs w:val="32"/>
        </w:rPr>
        <w:lastRenderedPageBreak/>
        <w:t>План урока:</w:t>
      </w:r>
    </w:p>
    <w:p w:rsidR="00043BAC" w:rsidRPr="009368C7" w:rsidRDefault="00043BAC" w:rsidP="00043BAC">
      <w:pPr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>Организационный момент- 1 мин</w:t>
      </w:r>
      <w:r w:rsidRPr="009368C7">
        <w:rPr>
          <w:rFonts w:ascii="Times New Roman" w:hAnsi="Times New Roman"/>
          <w:sz w:val="32"/>
          <w:szCs w:val="32"/>
        </w:rPr>
        <w:t>.                                                       Задачи этапа: сообщение темы урока; постановка цели урока; сообщение этапов урока.</w:t>
      </w:r>
    </w:p>
    <w:p w:rsidR="00043BAC" w:rsidRPr="009368C7" w:rsidRDefault="00043BAC" w:rsidP="00043BAC">
      <w:pPr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 xml:space="preserve">Актуализация знаний учащихся- 7 мин.                                             </w:t>
      </w:r>
      <w:r w:rsidRPr="009368C7">
        <w:rPr>
          <w:rFonts w:ascii="Times New Roman" w:hAnsi="Times New Roman"/>
          <w:sz w:val="32"/>
          <w:szCs w:val="32"/>
        </w:rPr>
        <w:t>Задачи  этапа: повторить правила действий с обыкновенными дробями.</w:t>
      </w:r>
    </w:p>
    <w:p w:rsidR="00043BAC" w:rsidRPr="009368C7" w:rsidRDefault="00043BAC" w:rsidP="00043BAC">
      <w:pPr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>Изучение нового материала- 15 мин</w:t>
      </w:r>
      <w:r w:rsidRPr="009368C7">
        <w:rPr>
          <w:rFonts w:ascii="Times New Roman" w:hAnsi="Times New Roman"/>
          <w:sz w:val="32"/>
          <w:szCs w:val="32"/>
        </w:rPr>
        <w:t>.                                            Задачи этапа: познакомить учащихся с правилами сложения и вычитания алгебраических дробей с разными знаменателями; сформировать алгоритмы сложения (вычитания) алгебраических дробей и отыскания общего знаменателя для нескольких алгебраических дробей, правила приведения алгебраических дробей к общему знаменателю.</w:t>
      </w:r>
    </w:p>
    <w:p w:rsidR="00043BAC" w:rsidRPr="009368C7" w:rsidRDefault="00043BAC" w:rsidP="00043BAC">
      <w:pPr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 xml:space="preserve">Закрепление изученного материала- 15 мин.                                                 </w:t>
      </w:r>
      <w:r w:rsidRPr="009368C7">
        <w:rPr>
          <w:rFonts w:ascii="Times New Roman" w:hAnsi="Times New Roman"/>
          <w:sz w:val="32"/>
          <w:szCs w:val="32"/>
        </w:rPr>
        <w:t>Задачи этапа: сформировать умение выполнять действия с алгебраическими дробями.</w:t>
      </w:r>
    </w:p>
    <w:p w:rsidR="00043BAC" w:rsidRPr="009368C7" w:rsidRDefault="00043BAC" w:rsidP="00043BAC">
      <w:pPr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 xml:space="preserve">Итог урока- 5 мин.                                                                                          </w:t>
      </w:r>
      <w:r w:rsidRPr="009368C7">
        <w:rPr>
          <w:rFonts w:ascii="Times New Roman" w:hAnsi="Times New Roman"/>
          <w:sz w:val="32"/>
          <w:szCs w:val="32"/>
        </w:rPr>
        <w:t>Задачи этапа: обобщение знаний</w:t>
      </w:r>
      <w:proofErr w:type="gramStart"/>
      <w:r w:rsidRPr="009368C7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368C7">
        <w:rPr>
          <w:rFonts w:ascii="Times New Roman" w:hAnsi="Times New Roman"/>
          <w:sz w:val="32"/>
          <w:szCs w:val="32"/>
        </w:rPr>
        <w:t xml:space="preserve"> полученных на уроке.</w:t>
      </w:r>
    </w:p>
    <w:p w:rsidR="00043BAC" w:rsidRPr="009368C7" w:rsidRDefault="00043BAC" w:rsidP="00043BAC">
      <w:pPr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hAnsi="Times New Roman"/>
          <w:i/>
          <w:sz w:val="32"/>
          <w:szCs w:val="32"/>
        </w:rPr>
        <w:t xml:space="preserve">Домашнее задание- 2 мин.                                                                               </w:t>
      </w:r>
      <w:r w:rsidRPr="009368C7">
        <w:rPr>
          <w:rFonts w:ascii="Times New Roman" w:hAnsi="Times New Roman"/>
          <w:sz w:val="32"/>
          <w:szCs w:val="32"/>
        </w:rPr>
        <w:t>Задачи этапа: инструктаж по домашнему заданию.</w:t>
      </w:r>
    </w:p>
    <w:p w:rsidR="00043BAC" w:rsidRDefault="00043BAC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9368C7" w:rsidRPr="009368C7" w:rsidRDefault="009368C7" w:rsidP="00043BAC">
      <w:pPr>
        <w:rPr>
          <w:rFonts w:ascii="Times New Roman" w:hAnsi="Times New Roman"/>
          <w:sz w:val="32"/>
          <w:szCs w:val="32"/>
        </w:rPr>
      </w:pP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Ход урока: </w:t>
      </w:r>
    </w:p>
    <w:p w:rsidR="00043BAC" w:rsidRPr="009368C7" w:rsidRDefault="00043BAC" w:rsidP="00043BAC">
      <w:pPr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eastAsia="MS Mincho" w:hAnsi="MS Mincho"/>
          <w:sz w:val="32"/>
          <w:szCs w:val="32"/>
        </w:rPr>
        <w:t>①</w:t>
      </w:r>
      <w:r w:rsidRPr="009368C7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Организационный момент.</w:t>
      </w:r>
    </w:p>
    <w:p w:rsidR="00043BAC" w:rsidRPr="009368C7" w:rsidRDefault="00043BAC" w:rsidP="00043BAC">
      <w:pPr>
        <w:rPr>
          <w:rFonts w:ascii="Times New Roman" w:hAnsi="Times New Roman"/>
          <w:i/>
          <w:sz w:val="32"/>
          <w:szCs w:val="32"/>
        </w:rPr>
      </w:pPr>
      <w:r w:rsidRPr="009368C7">
        <w:rPr>
          <w:rFonts w:ascii="Times New Roman" w:eastAsia="MS Mincho" w:hAnsi="MS Mincho"/>
          <w:sz w:val="32"/>
          <w:szCs w:val="32"/>
        </w:rPr>
        <w:t>②</w:t>
      </w:r>
      <w:r w:rsidRPr="009368C7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Актуализация опорных знаний.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а</w:t>
      </w:r>
      <w:proofErr w:type="gramStart"/>
      <w:r w:rsidRPr="009368C7">
        <w:rPr>
          <w:rFonts w:ascii="Times New Roman" w:hAnsi="Times New Roman"/>
          <w:sz w:val="32"/>
          <w:szCs w:val="32"/>
        </w:rPr>
        <w:t>)П</w:t>
      </w:r>
      <w:proofErr w:type="gramEnd"/>
      <w:r w:rsidRPr="009368C7">
        <w:rPr>
          <w:rFonts w:ascii="Times New Roman" w:hAnsi="Times New Roman"/>
          <w:sz w:val="32"/>
          <w:szCs w:val="32"/>
        </w:rPr>
        <w:t>овторить правила сложения ( вычитания) обыкновенных дробей с разными знаменателями.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б) Выполнить сложение и вычитание дробей: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                            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0pt" equationxml="&lt;">
            <v:imagedata r:id="rId5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26" type="#_x0000_t75" style="width:13.5pt;height:30pt" equationxml="&lt;">
            <v:imagedata r:id="rId5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  <w:r w:rsidRPr="009368C7">
        <w:rPr>
          <w:rFonts w:ascii="Times New Roman" w:hAnsi="Times New Roman"/>
          <w:sz w:val="32"/>
          <w:szCs w:val="32"/>
        </w:rPr>
        <w:t xml:space="preserve"> +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27" type="#_x0000_t75" style="width:9pt;height:30pt" equationxml="&lt;">
            <v:imagedata r:id="rId6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28" type="#_x0000_t75" style="width:9pt;height:30pt" equationxml="&lt;">
            <v:imagedata r:id="rId6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  <w:r w:rsidRPr="009368C7">
        <w:rPr>
          <w:rFonts w:ascii="Times New Roman" w:hAnsi="Times New Roman"/>
          <w:sz w:val="32"/>
          <w:szCs w:val="32"/>
        </w:rPr>
        <w:t xml:space="preserve"> ;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29" type="#_x0000_t75" style="width:163.5pt;height:30pt" equationxml="&lt;">
            <v:imagedata r:id="rId7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0" type="#_x0000_t75" style="width:163.5pt;height:30pt" equationxml="&lt;">
            <v:imagedata r:id="rId7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в) Повторить правила сложения и вычитания алгебраических дробей с одинаковыми знаменателями.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г) Выполнить действия с алгебраическими дробями: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 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1" type="#_x0000_t75" style="width:53.25pt;height:30pt" equationxml="&lt;">
            <v:imagedata r:id="rId8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2" type="#_x0000_t75" style="width:53.25pt;height:30pt" equationxml="&lt;">
            <v:imagedata r:id="rId8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  <w:r w:rsidRPr="009368C7">
        <w:rPr>
          <w:rFonts w:ascii="Times New Roman" w:hAnsi="Times New Roman"/>
          <w:sz w:val="32"/>
          <w:szCs w:val="32"/>
        </w:rPr>
        <w:t xml:space="preserve">  – 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3" type="#_x0000_t75" style="width:64.5pt;height:30pt" equationxml="&lt;">
            <v:imagedata r:id="rId9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4" type="#_x0000_t75" style="width:64.5pt;height:30pt" equationxml="&lt;">
            <v:imagedata r:id="rId9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  <w:r w:rsidRPr="009368C7">
        <w:rPr>
          <w:rFonts w:ascii="Times New Roman" w:hAnsi="Times New Roman"/>
          <w:sz w:val="32"/>
          <w:szCs w:val="32"/>
        </w:rPr>
        <w:t xml:space="preserve"> 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5" type="#_x0000_t75" style="width:174pt;height:33pt" equationxml="&lt;">
            <v:imagedata r:id="rId10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6" type="#_x0000_t75" style="width:174pt;height:33pt" equationxml="&lt;">
            <v:imagedata r:id="rId10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  <w:r w:rsidRPr="009368C7">
        <w:rPr>
          <w:rFonts w:ascii="Times New Roman" w:hAnsi="Times New Roman"/>
          <w:sz w:val="32"/>
          <w:szCs w:val="32"/>
        </w:rPr>
        <w:t xml:space="preserve"> 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  <w:vertAlign w:val="subscript"/>
        </w:rPr>
      </w:pP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    </w:t>
      </w:r>
      <w:r w:rsidRPr="009368C7">
        <w:rPr>
          <w:rFonts w:ascii="Times New Roman" w:eastAsia="MS Mincho" w:hAnsi="MS Mincho"/>
          <w:sz w:val="32"/>
          <w:szCs w:val="32"/>
        </w:rPr>
        <w:t>③</w:t>
      </w:r>
      <w:r w:rsidRPr="009368C7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Изучение нового материала.</w:t>
      </w:r>
    </w:p>
    <w:p w:rsidR="00043BAC" w:rsidRPr="009368C7" w:rsidRDefault="00043BAC" w:rsidP="00043BAC">
      <w:pPr>
        <w:ind w:left="360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а) Сформулировать алгоритм сложения </w:t>
      </w:r>
      <w:proofErr w:type="gramStart"/>
      <w:r w:rsidRPr="009368C7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9368C7">
        <w:rPr>
          <w:rFonts w:ascii="Times New Roman" w:hAnsi="Times New Roman"/>
          <w:sz w:val="32"/>
          <w:szCs w:val="32"/>
        </w:rPr>
        <w:t>вычитания ) алгебраических дробей разобрав следующие примеры:</w:t>
      </w:r>
    </w:p>
    <w:p w:rsidR="00043BAC" w:rsidRPr="009368C7" w:rsidRDefault="00043BAC" w:rsidP="00043BAC">
      <w:pPr>
        <w:pStyle w:val="a3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0"/>
          <w:sz w:val="32"/>
          <w:szCs w:val="32"/>
        </w:rPr>
        <w:pict>
          <v:shape id="_x0000_i1037" type="#_x0000_t75" style="width:193.5pt;height:26.25pt" equationxml="&lt;">
            <v:imagedata r:id="rId11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0"/>
          <w:sz w:val="32"/>
          <w:szCs w:val="32"/>
        </w:rPr>
        <w:pict>
          <v:shape id="_x0000_i1038" type="#_x0000_t75" style="width:193.5pt;height:26.25pt" equationxml="&lt;">
            <v:imagedata r:id="rId11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</w:p>
    <w:p w:rsidR="00043BAC" w:rsidRPr="009368C7" w:rsidRDefault="00043BAC" w:rsidP="00043BAC">
      <w:pPr>
        <w:ind w:left="360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б) Разбираем примеры: </w:t>
      </w:r>
    </w:p>
    <w:p w:rsidR="00043BAC" w:rsidRPr="009368C7" w:rsidRDefault="00043BAC" w:rsidP="00043BAC">
      <w:pPr>
        <w:pStyle w:val="a3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а)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39" type="#_x0000_t75" style="width:225pt;height:30pt" equationxml="&lt;">
            <v:imagedata r:id="rId12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3"/>
          <w:sz w:val="32"/>
          <w:szCs w:val="32"/>
        </w:rPr>
        <w:pict>
          <v:shape id="_x0000_i1040" type="#_x0000_t75" style="width:225pt;height:30pt" equationxml="&lt;">
            <v:imagedata r:id="rId12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</w:p>
    <w:p w:rsidR="00043BAC" w:rsidRPr="009368C7" w:rsidRDefault="00043BAC" w:rsidP="00043BAC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9368C7">
        <w:rPr>
          <w:rFonts w:ascii="Times New Roman" w:hAnsi="Times New Roman"/>
          <w:sz w:val="32"/>
          <w:szCs w:val="32"/>
        </w:rPr>
        <w:t>обобщая</w:t>
      </w:r>
      <w:proofErr w:type="gramEnd"/>
      <w:r w:rsidRPr="009368C7">
        <w:rPr>
          <w:rFonts w:ascii="Times New Roman" w:hAnsi="Times New Roman"/>
          <w:sz w:val="32"/>
          <w:szCs w:val="32"/>
        </w:rPr>
        <w:t xml:space="preserve"> оформляем алгоритм отыскания общего знаменателя для нескольких дробей.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eastAsia="MS Mincho" w:hAnsi="MS Mincho"/>
          <w:sz w:val="32"/>
          <w:szCs w:val="32"/>
        </w:rPr>
        <w:t>④</w:t>
      </w:r>
      <w:r w:rsidRPr="009368C7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Закрепление изученного материала.</w:t>
      </w:r>
      <w:r w:rsidRPr="009368C7">
        <w:rPr>
          <w:rFonts w:ascii="Times New Roman" w:hAnsi="Times New Roman"/>
          <w:sz w:val="32"/>
          <w:szCs w:val="32"/>
        </w:rPr>
        <w:t xml:space="preserve"> 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Обращаемся к учебнику А.Г.Мордкович, часть 1, выделяя основные моменты.</w:t>
      </w:r>
    </w:p>
    <w:p w:rsidR="00043BAC" w:rsidRPr="009368C7" w:rsidRDefault="00043BAC" w:rsidP="00043BAC">
      <w:pPr>
        <w:ind w:left="360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lastRenderedPageBreak/>
        <w:t xml:space="preserve">а) Решение задач из задачника. Алгебра 8 </w:t>
      </w:r>
      <w:proofErr w:type="spellStart"/>
      <w:r w:rsidRPr="009368C7">
        <w:rPr>
          <w:rFonts w:ascii="Times New Roman" w:hAnsi="Times New Roman"/>
          <w:sz w:val="32"/>
          <w:szCs w:val="32"/>
        </w:rPr>
        <w:t>кл</w:t>
      </w:r>
      <w:proofErr w:type="spellEnd"/>
      <w:r w:rsidRPr="009368C7">
        <w:rPr>
          <w:rFonts w:ascii="Times New Roman" w:hAnsi="Times New Roman"/>
          <w:sz w:val="32"/>
          <w:szCs w:val="32"/>
        </w:rPr>
        <w:t>., часть 2, Мордкович № 4.5 – 4.10 (а) – выборочно у доски, часть самостоятельно.</w:t>
      </w:r>
    </w:p>
    <w:p w:rsidR="00043BAC" w:rsidRPr="009368C7" w:rsidRDefault="00043BAC" w:rsidP="00043BAC">
      <w:pPr>
        <w:ind w:left="360"/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б) Решаем вместе с комментариями: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0"/>
          <w:sz w:val="32"/>
          <w:szCs w:val="32"/>
        </w:rPr>
        <w:pict>
          <v:shape id="_x0000_i1041" type="#_x0000_t75" style="width:73.5pt;height:26.25pt" equationxml="&lt;">
            <v:imagedata r:id="rId13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0"/>
          <w:sz w:val="32"/>
          <w:szCs w:val="32"/>
        </w:rPr>
        <w:pict>
          <v:shape id="_x0000_i1042" type="#_x0000_t75" style="width:73.5pt;height:26.25pt" equationxml="&lt;">
            <v:imagedata r:id="rId13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  <w:r w:rsidRPr="009368C7">
        <w:rPr>
          <w:rFonts w:ascii="Times New Roman" w:hAnsi="Times New Roman"/>
          <w:sz w:val="32"/>
          <w:szCs w:val="32"/>
        </w:rPr>
        <w:t xml:space="preserve"> 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eastAsia="MS Mincho" w:hAnsi="MS Mincho"/>
          <w:sz w:val="32"/>
          <w:szCs w:val="32"/>
        </w:rPr>
        <w:t>⑤</w:t>
      </w:r>
      <w:r w:rsidRPr="009368C7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Итог урока.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   Повторить алгоритм сложения (вычитания) алгебраических дробей с разными знаменателями.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eastAsia="MS Mincho" w:hAnsi="MS Mincho"/>
          <w:sz w:val="32"/>
          <w:szCs w:val="32"/>
        </w:rPr>
        <w:t>⑥</w:t>
      </w:r>
      <w:r w:rsidRPr="009368C7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i/>
          <w:sz w:val="32"/>
          <w:szCs w:val="32"/>
        </w:rPr>
        <w:t>Домашнее задание.</w:t>
      </w:r>
      <w:r w:rsidRPr="009368C7">
        <w:rPr>
          <w:rFonts w:ascii="Times New Roman" w:hAnsi="Times New Roman"/>
          <w:sz w:val="32"/>
          <w:szCs w:val="32"/>
        </w:rPr>
        <w:t xml:space="preserve"> 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        п.4, № 4.10 – 4.11 (б), № 4.12 – 4.13 (б)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 xml:space="preserve">Индивидуально предложить решить задание: </w:t>
      </w:r>
    </w:p>
    <w:p w:rsidR="00043BAC" w:rsidRPr="009368C7" w:rsidRDefault="00043BAC" w:rsidP="00043BAC">
      <w:pPr>
        <w:rPr>
          <w:rFonts w:ascii="Times New Roman" w:hAnsi="Times New Roman"/>
          <w:sz w:val="32"/>
          <w:szCs w:val="32"/>
        </w:rPr>
      </w:pPr>
      <w:r w:rsidRPr="009368C7">
        <w:rPr>
          <w:rFonts w:ascii="Times New Roman" w:hAnsi="Times New Roman"/>
          <w:sz w:val="32"/>
          <w:szCs w:val="32"/>
        </w:rPr>
        <w:t>доказать тождество</w:t>
      </w:r>
      <w:proofErr w:type="gramStart"/>
      <w:r w:rsidRPr="009368C7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9368C7">
        <w:rPr>
          <w:rFonts w:ascii="Times New Roman" w:hAnsi="Times New Roman"/>
          <w:sz w:val="32"/>
          <w:szCs w:val="32"/>
        </w:rPr>
        <w:t xml:space="preserve"> </w:t>
      </w:r>
      <w:r w:rsidR="00E4161D" w:rsidRPr="009368C7">
        <w:rPr>
          <w:rFonts w:ascii="Times New Roman" w:hAnsi="Times New Roman"/>
          <w:sz w:val="32"/>
          <w:szCs w:val="32"/>
        </w:rPr>
        <w:fldChar w:fldCharType="begin"/>
      </w:r>
      <w:r w:rsidR="00292410" w:rsidRPr="009368C7">
        <w:rPr>
          <w:rFonts w:ascii="Times New Roman" w:hAnsi="Times New Roman"/>
          <w:sz w:val="32"/>
          <w:szCs w:val="32"/>
        </w:rPr>
        <w:instrText xml:space="preserve"> QUOTE </w:instrText>
      </w:r>
      <w:r w:rsidR="00E4161D" w:rsidRPr="00E4161D">
        <w:rPr>
          <w:rFonts w:ascii="Times New Roman" w:hAnsi="Times New Roman"/>
          <w:position w:val="-20"/>
          <w:sz w:val="32"/>
          <w:szCs w:val="32"/>
        </w:rPr>
        <w:pict>
          <v:shape id="_x0000_i1043" type="#_x0000_t75" style="width:233.25pt;height:27pt" equationxml="&lt;">
            <v:imagedata r:id="rId14" o:title="" chromakey="white"/>
          </v:shape>
        </w:pict>
      </w:r>
      <w:r w:rsidR="00292410" w:rsidRPr="009368C7">
        <w:rPr>
          <w:rFonts w:ascii="Times New Roman" w:hAnsi="Times New Roman"/>
          <w:sz w:val="32"/>
          <w:szCs w:val="32"/>
        </w:rPr>
        <w:instrText xml:space="preserve"> </w:instrText>
      </w:r>
      <w:r w:rsidR="00E4161D" w:rsidRPr="009368C7">
        <w:rPr>
          <w:rFonts w:ascii="Times New Roman" w:hAnsi="Times New Roman"/>
          <w:sz w:val="32"/>
          <w:szCs w:val="32"/>
        </w:rPr>
        <w:fldChar w:fldCharType="separate"/>
      </w:r>
      <w:r w:rsidR="00E4161D" w:rsidRPr="00E4161D">
        <w:rPr>
          <w:rFonts w:ascii="Times New Roman" w:hAnsi="Times New Roman"/>
          <w:position w:val="-20"/>
          <w:sz w:val="32"/>
          <w:szCs w:val="32"/>
        </w:rPr>
        <w:pict>
          <v:shape id="_x0000_i1044" type="#_x0000_t75" style="width:233.25pt;height:27pt" equationxml="&lt;">
            <v:imagedata r:id="rId14" o:title="" chromakey="white"/>
          </v:shape>
        </w:pict>
      </w:r>
      <w:r w:rsidR="00E4161D" w:rsidRPr="009368C7">
        <w:rPr>
          <w:rFonts w:ascii="Times New Roman" w:hAnsi="Times New Roman"/>
          <w:sz w:val="32"/>
          <w:szCs w:val="32"/>
        </w:rPr>
        <w:fldChar w:fldCharType="end"/>
      </w:r>
    </w:p>
    <w:p w:rsidR="000C1E56" w:rsidRDefault="000C1E56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>
      <w:pPr>
        <w:rPr>
          <w:rFonts w:ascii="Times New Roman" w:hAnsi="Times New Roman"/>
          <w:sz w:val="32"/>
          <w:szCs w:val="32"/>
        </w:rPr>
      </w:pPr>
    </w:p>
    <w:p w:rsidR="002E6C35" w:rsidRDefault="002E6C35" w:rsidP="002E6C35">
      <w:pPr>
        <w:jc w:val="center"/>
        <w:rPr>
          <w:rFonts w:ascii="Times New Roman" w:hAnsi="Times New Roman"/>
          <w:b/>
          <w:sz w:val="32"/>
          <w:szCs w:val="32"/>
        </w:rPr>
      </w:pPr>
      <w:r w:rsidRPr="002E6C35">
        <w:rPr>
          <w:rFonts w:ascii="Times New Roman" w:hAnsi="Times New Roman"/>
          <w:b/>
          <w:sz w:val="32"/>
          <w:szCs w:val="32"/>
        </w:rPr>
        <w:lastRenderedPageBreak/>
        <w:t>Список использованной литературы</w:t>
      </w:r>
    </w:p>
    <w:p w:rsidR="002E6C35" w:rsidRPr="002E6C35" w:rsidRDefault="002E6C35" w:rsidP="002E6C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6C35" w:rsidRDefault="002E6C35" w:rsidP="002E6C35">
      <w:pPr>
        <w:numPr>
          <w:ilvl w:val="1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Учебник </w:t>
      </w:r>
      <w:r w:rsidRPr="009368C7">
        <w:rPr>
          <w:rFonts w:ascii="Times New Roman" w:hAnsi="Times New Roman"/>
          <w:sz w:val="32"/>
          <w:szCs w:val="32"/>
        </w:rPr>
        <w:t>А.Г.Мордкович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E6C35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sz w:val="32"/>
          <w:szCs w:val="32"/>
        </w:rPr>
        <w:t>Алгебра</w:t>
      </w:r>
      <w:r>
        <w:rPr>
          <w:rFonts w:ascii="Times New Roman" w:hAnsi="Times New Roman"/>
          <w:sz w:val="32"/>
          <w:szCs w:val="32"/>
        </w:rPr>
        <w:t>,</w:t>
      </w:r>
      <w:r w:rsidRPr="009368C7">
        <w:rPr>
          <w:rFonts w:ascii="Times New Roman" w:hAnsi="Times New Roman"/>
          <w:sz w:val="32"/>
          <w:szCs w:val="32"/>
        </w:rPr>
        <w:t xml:space="preserve"> 8 кл</w:t>
      </w:r>
      <w:r>
        <w:rPr>
          <w:rFonts w:ascii="Times New Roman" w:hAnsi="Times New Roman"/>
          <w:sz w:val="32"/>
          <w:szCs w:val="32"/>
        </w:rPr>
        <w:t>асс.</w:t>
      </w:r>
    </w:p>
    <w:p w:rsidR="002E6C35" w:rsidRPr="009368C7" w:rsidRDefault="002E6C35" w:rsidP="002E6C35">
      <w:pPr>
        <w:numPr>
          <w:ilvl w:val="1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Задачник </w:t>
      </w:r>
      <w:r w:rsidRPr="009368C7">
        <w:rPr>
          <w:rFonts w:ascii="Times New Roman" w:hAnsi="Times New Roman"/>
          <w:sz w:val="32"/>
          <w:szCs w:val="32"/>
        </w:rPr>
        <w:t>А.Г.Мордкович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E6C35">
        <w:rPr>
          <w:rFonts w:ascii="Times New Roman" w:hAnsi="Times New Roman"/>
          <w:sz w:val="32"/>
          <w:szCs w:val="32"/>
        </w:rPr>
        <w:t xml:space="preserve"> </w:t>
      </w:r>
      <w:r w:rsidRPr="009368C7">
        <w:rPr>
          <w:rFonts w:ascii="Times New Roman" w:hAnsi="Times New Roman"/>
          <w:sz w:val="32"/>
          <w:szCs w:val="32"/>
        </w:rPr>
        <w:t>Алгебра</w:t>
      </w:r>
      <w:r>
        <w:rPr>
          <w:rFonts w:ascii="Times New Roman" w:hAnsi="Times New Roman"/>
          <w:sz w:val="32"/>
          <w:szCs w:val="32"/>
        </w:rPr>
        <w:t>,</w:t>
      </w:r>
      <w:r w:rsidRPr="009368C7">
        <w:rPr>
          <w:rFonts w:ascii="Times New Roman" w:hAnsi="Times New Roman"/>
          <w:sz w:val="32"/>
          <w:szCs w:val="32"/>
        </w:rPr>
        <w:t xml:space="preserve"> 8 кл</w:t>
      </w:r>
      <w:r>
        <w:rPr>
          <w:rFonts w:ascii="Times New Roman" w:hAnsi="Times New Roman"/>
          <w:sz w:val="32"/>
          <w:szCs w:val="32"/>
        </w:rPr>
        <w:t>асс.</w:t>
      </w:r>
    </w:p>
    <w:sectPr w:rsidR="002E6C35" w:rsidRPr="009368C7" w:rsidSect="00A7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BAC"/>
    <w:rsid w:val="00043BAC"/>
    <w:rsid w:val="000C1E56"/>
    <w:rsid w:val="002666BA"/>
    <w:rsid w:val="00292410"/>
    <w:rsid w:val="002A159A"/>
    <w:rsid w:val="002E6C35"/>
    <w:rsid w:val="00760593"/>
    <w:rsid w:val="00846417"/>
    <w:rsid w:val="009368C7"/>
    <w:rsid w:val="00A66347"/>
    <w:rsid w:val="00A7556F"/>
    <w:rsid w:val="00E4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2014-01-16T13:53:00Z</dcterms:created>
  <dcterms:modified xsi:type="dcterms:W3CDTF">2014-01-23T17:34:00Z</dcterms:modified>
</cp:coreProperties>
</file>