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B" w:rsidRPr="00EC5C1B" w:rsidRDefault="00EC5C1B" w:rsidP="00EC5C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МОУ </w:t>
      </w:r>
      <w:r w:rsidRPr="00EC5C1B">
        <w:rPr>
          <w:rFonts w:ascii="Times New Roman" w:hAnsi="Times New Roman" w:cs="Times New Roman"/>
          <w:sz w:val="40"/>
          <w:szCs w:val="40"/>
        </w:rPr>
        <w:t>«Средняя общеобразовательная школа №7»</w:t>
      </w:r>
    </w:p>
    <w:p w:rsidR="00EC5C1B" w:rsidRDefault="00EC5C1B" w:rsidP="00EC5C1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F39B6" w:rsidRPr="00EC5C1B" w:rsidRDefault="00EC5C1B" w:rsidP="00EC5C1B">
      <w:pPr>
        <w:jc w:val="center"/>
        <w:rPr>
          <w:rFonts w:ascii="Times New Roman" w:hAnsi="Times New Roman" w:cs="Times New Roman"/>
          <w:sz w:val="72"/>
          <w:szCs w:val="72"/>
        </w:rPr>
      </w:pPr>
      <w:r w:rsidRPr="00EC5C1B">
        <w:rPr>
          <w:rFonts w:ascii="Times New Roman" w:hAnsi="Times New Roman" w:cs="Times New Roman"/>
          <w:sz w:val="72"/>
          <w:szCs w:val="72"/>
        </w:rPr>
        <w:t>ДОКЛАД</w:t>
      </w:r>
    </w:p>
    <w:p w:rsidR="003F39B6" w:rsidRPr="003F39B6" w:rsidRDefault="00EC5C1B" w:rsidP="003F39B6">
      <w:pPr>
        <w:rPr>
          <w:rFonts w:ascii="Times New Roman" w:hAnsi="Times New Roman" w:cs="Times New Roman"/>
          <w:sz w:val="32"/>
          <w:szCs w:val="32"/>
        </w:rPr>
      </w:pPr>
      <w:r w:rsidRPr="00EC5C1B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1AEC">
        <w:rPr>
          <w:rFonts w:ascii="Times New Roman" w:hAnsi="Times New Roman" w:cs="Times New Roman"/>
          <w:sz w:val="32"/>
          <w:szCs w:val="32"/>
        </w:rPr>
        <w:t>Грамотн</w:t>
      </w:r>
      <w:r>
        <w:rPr>
          <w:rFonts w:ascii="Times New Roman" w:hAnsi="Times New Roman" w:cs="Times New Roman"/>
          <w:sz w:val="32"/>
          <w:szCs w:val="32"/>
        </w:rPr>
        <w:t>ое владение современными информа</w:t>
      </w:r>
      <w:r w:rsidR="007F1AEC">
        <w:rPr>
          <w:rFonts w:ascii="Times New Roman" w:hAnsi="Times New Roman" w:cs="Times New Roman"/>
          <w:sz w:val="32"/>
          <w:szCs w:val="32"/>
        </w:rPr>
        <w:t>ционно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1AEC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="007F1AEC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>м</w:t>
      </w:r>
      <w:r w:rsidR="007F1AEC">
        <w:rPr>
          <w:rFonts w:ascii="Times New Roman" w:hAnsi="Times New Roman" w:cs="Times New Roman"/>
          <w:sz w:val="32"/>
          <w:szCs w:val="32"/>
        </w:rPr>
        <w:t>уник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F1AEC">
        <w:rPr>
          <w:rFonts w:ascii="Times New Roman" w:hAnsi="Times New Roman" w:cs="Times New Roman"/>
          <w:sz w:val="32"/>
          <w:szCs w:val="32"/>
        </w:rPr>
        <w:t>тивных технологий</w:t>
      </w:r>
      <w:r w:rsidR="003F39B6" w:rsidRPr="003F39B6">
        <w:rPr>
          <w:rFonts w:ascii="Times New Roman" w:hAnsi="Times New Roman" w:cs="Times New Roman"/>
          <w:sz w:val="32"/>
          <w:szCs w:val="32"/>
        </w:rPr>
        <w:t xml:space="preserve"> на уроках технологии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Использование ИКТ на уроках технологии.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"Скажи мне, и я забуду.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 Покажи мне, - я смогу запомнить.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 Позволь мне это сделать самому,</w:t>
      </w:r>
    </w:p>
    <w:p w:rsid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 и это станет моим навсегда".  Древняя мудрость</w:t>
      </w:r>
    </w:p>
    <w:p w:rsidR="00EC5C1B" w:rsidRDefault="00EC5C1B" w:rsidP="003F39B6">
      <w:pPr>
        <w:rPr>
          <w:rFonts w:ascii="Times New Roman" w:hAnsi="Times New Roman" w:cs="Times New Roman"/>
          <w:sz w:val="32"/>
          <w:szCs w:val="32"/>
        </w:rPr>
      </w:pPr>
    </w:p>
    <w:p w:rsidR="00EC5C1B" w:rsidRPr="003F39B6" w:rsidRDefault="00EC5C1B" w:rsidP="003F39B6">
      <w:pPr>
        <w:rPr>
          <w:rFonts w:ascii="Times New Roman" w:hAnsi="Times New Roman" w:cs="Times New Roman"/>
          <w:sz w:val="32"/>
          <w:szCs w:val="32"/>
        </w:rPr>
      </w:pPr>
    </w:p>
    <w:p w:rsidR="00EC5C1B" w:rsidRPr="00EC5C1B" w:rsidRDefault="00EC5C1B" w:rsidP="00EC5C1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технологии</w:t>
      </w:r>
      <w:r w:rsidRPr="00EC5C1B">
        <w:rPr>
          <w:rFonts w:ascii="Times New Roman" w:hAnsi="Times New Roman" w:cs="Times New Roman"/>
          <w:sz w:val="32"/>
          <w:szCs w:val="32"/>
        </w:rPr>
        <w:t>:</w:t>
      </w:r>
    </w:p>
    <w:p w:rsidR="00EC5C1B" w:rsidRPr="00EC5C1B" w:rsidRDefault="00EC5C1B" w:rsidP="00EC5C1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Шабуневич Валентина Петровна</w:t>
      </w:r>
    </w:p>
    <w:p w:rsidR="00EC5C1B" w:rsidRPr="00EC5C1B" w:rsidRDefault="00EC5C1B" w:rsidP="00EC5C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C1B" w:rsidRPr="00EC5C1B" w:rsidRDefault="00EC5C1B" w:rsidP="00EC5C1B">
      <w:pPr>
        <w:rPr>
          <w:rFonts w:ascii="Times New Roman" w:hAnsi="Times New Roman" w:cs="Times New Roman"/>
          <w:sz w:val="32"/>
          <w:szCs w:val="32"/>
        </w:rPr>
      </w:pPr>
    </w:p>
    <w:p w:rsidR="00EC5C1B" w:rsidRPr="00EC5C1B" w:rsidRDefault="00EC5C1B" w:rsidP="00EC5C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Жуковский</w:t>
      </w:r>
    </w:p>
    <w:p w:rsidR="003F39B6" w:rsidRDefault="00EC5C1B" w:rsidP="00EC5C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  <w:r w:rsidRPr="00EC5C1B">
        <w:rPr>
          <w:rFonts w:ascii="Times New Roman" w:hAnsi="Times New Roman" w:cs="Times New Roman"/>
          <w:sz w:val="32"/>
          <w:szCs w:val="32"/>
        </w:rPr>
        <w:t>г.</w:t>
      </w:r>
    </w:p>
    <w:p w:rsidR="00EC5C1B" w:rsidRDefault="00EC5C1B" w:rsidP="003F39B6">
      <w:pPr>
        <w:rPr>
          <w:rFonts w:ascii="Times New Roman" w:hAnsi="Times New Roman" w:cs="Times New Roman"/>
          <w:sz w:val="32"/>
          <w:szCs w:val="32"/>
        </w:rPr>
      </w:pPr>
    </w:p>
    <w:p w:rsidR="00EC5C1B" w:rsidRDefault="00EC5C1B" w:rsidP="003F39B6">
      <w:pPr>
        <w:rPr>
          <w:rFonts w:ascii="Times New Roman" w:hAnsi="Times New Roman" w:cs="Times New Roman"/>
          <w:sz w:val="32"/>
          <w:szCs w:val="32"/>
        </w:rPr>
      </w:pPr>
    </w:p>
    <w:p w:rsidR="00FA767A" w:rsidRDefault="003F39B6" w:rsidP="00FA767A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lastRenderedPageBreak/>
        <w:t>Владение информационно-коммуникативными технологиями является одним из элементов профессиональной компетентности современного учителя.</w:t>
      </w:r>
    </w:p>
    <w:p w:rsidR="00FA767A" w:rsidRPr="00FA767A" w:rsidRDefault="003F39B6" w:rsidP="00FA767A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 </w:t>
      </w:r>
      <w:r w:rsidR="00FA767A" w:rsidRPr="00FA767A">
        <w:rPr>
          <w:rFonts w:ascii="Times New Roman" w:hAnsi="Times New Roman" w:cs="Times New Roman"/>
          <w:sz w:val="32"/>
          <w:szCs w:val="32"/>
        </w:rPr>
        <w:t xml:space="preserve">Урок – это зеркало общей и педагогической культуры учителя, мерило его интеллектуального богатства, показатель его кругозора и эрудиции.                                                                 </w:t>
      </w:r>
    </w:p>
    <w:p w:rsidR="00FA767A" w:rsidRPr="00FA767A" w:rsidRDefault="00FA767A" w:rsidP="00FA767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FA767A">
        <w:rPr>
          <w:rFonts w:ascii="Times New Roman" w:hAnsi="Times New Roman" w:cs="Times New Roman"/>
          <w:sz w:val="32"/>
          <w:szCs w:val="32"/>
        </w:rPr>
        <w:t>В.Сухомлинский</w:t>
      </w:r>
      <w:proofErr w:type="spellEnd"/>
      <w:r w:rsidRPr="00FA76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Задачей современной системы образования является подготовка нового поколения к жизни в современных информационных условиях. Поэтому информатизация образования и внедрение новых информационных технологий в учебно-воспитательный процесс – составная часть современной школы. Информационные технологии обучения – процесс подготовки и передачи информации, средством осуществления, которого является компьютер.</w:t>
      </w:r>
      <w:r w:rsidR="00FA767A" w:rsidRPr="00FA767A">
        <w:t xml:space="preserve"> </w:t>
      </w:r>
      <w:r w:rsidR="00FA767A" w:rsidRPr="00FA767A">
        <w:rPr>
          <w:rFonts w:ascii="Times New Roman" w:hAnsi="Times New Roman" w:cs="Times New Roman"/>
          <w:sz w:val="32"/>
          <w:szCs w:val="32"/>
        </w:rPr>
        <w:t>Использование информационных технологий - это обновление роли учителя, его готовности передавать свои знания и опыт новыми средствами. И поэтому в первую очередь должен быть подготовлен учитель для грамотного использования компьютера в преподавании того или иного предмета.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600D64">
        <w:rPr>
          <w:rFonts w:ascii="Times New Roman" w:hAnsi="Times New Roman" w:cs="Times New Roman"/>
          <w:b/>
          <w:sz w:val="32"/>
          <w:szCs w:val="32"/>
        </w:rPr>
        <w:t>Цели</w:t>
      </w:r>
      <w:r w:rsidRPr="003F39B6">
        <w:rPr>
          <w:rFonts w:ascii="Times New Roman" w:hAnsi="Times New Roman" w:cs="Times New Roman"/>
          <w:sz w:val="32"/>
          <w:szCs w:val="32"/>
        </w:rPr>
        <w:t xml:space="preserve"> использования ИКТ заключаются в повышении эффективности и качества процесса обучения, повышении активности познавательной деятельности, углублении </w:t>
      </w:r>
      <w:proofErr w:type="spellStart"/>
      <w:r w:rsidRPr="003F39B6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Pr="003F39B6">
        <w:rPr>
          <w:rFonts w:ascii="Times New Roman" w:hAnsi="Times New Roman" w:cs="Times New Roman"/>
          <w:sz w:val="32"/>
          <w:szCs w:val="32"/>
        </w:rPr>
        <w:t xml:space="preserve"> связей, умении работать с информацией, подготовки личности «информационного общества», развитии коммуникативных способностей, </w:t>
      </w:r>
      <w:proofErr w:type="spellStart"/>
      <w:r w:rsidRPr="003F39B6">
        <w:rPr>
          <w:rFonts w:ascii="Times New Roman" w:hAnsi="Times New Roman" w:cs="Times New Roman"/>
          <w:sz w:val="32"/>
          <w:szCs w:val="32"/>
        </w:rPr>
        <w:t>визуализировании</w:t>
      </w:r>
      <w:proofErr w:type="spellEnd"/>
      <w:r w:rsidRPr="003F39B6">
        <w:rPr>
          <w:rFonts w:ascii="Times New Roman" w:hAnsi="Times New Roman" w:cs="Times New Roman"/>
          <w:sz w:val="32"/>
          <w:szCs w:val="32"/>
        </w:rPr>
        <w:t xml:space="preserve"> учебной информации.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Большая радость и подспорье для учителя, когда его кабинет оснащён рабочим компьютерным местом. Мне в этом отношении повезло.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lastRenderedPageBreak/>
        <w:t xml:space="preserve">Целью моей работы является повышение эффективности образовательного процесса через использование информационно-коммуникационных технологий (ИКТ).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ИКТ-компетентность.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•       </w:t>
      </w:r>
      <w:proofErr w:type="spellStart"/>
      <w:r w:rsidRPr="003F39B6">
        <w:rPr>
          <w:rFonts w:ascii="Times New Roman" w:hAnsi="Times New Roman" w:cs="Times New Roman"/>
          <w:sz w:val="32"/>
          <w:szCs w:val="32"/>
        </w:rPr>
        <w:t>Общепользовательские</w:t>
      </w:r>
      <w:proofErr w:type="spellEnd"/>
      <w:r w:rsidRPr="003F39B6">
        <w:rPr>
          <w:rFonts w:ascii="Times New Roman" w:hAnsi="Times New Roman" w:cs="Times New Roman"/>
          <w:sz w:val="32"/>
          <w:szCs w:val="32"/>
        </w:rPr>
        <w:t xml:space="preserve"> инструменты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ü  текстовый редактор,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ü  редактор презентаций,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ü  динамические таблицы, базы данных (EXCEL,  ASUS)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•      Мультимедийные информационные источники (диски с программами и фильмами)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•      Инструменты коммуникации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ü  электронная почта,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ü  Интернет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•      </w:t>
      </w:r>
      <w:proofErr w:type="gramStart"/>
      <w:r w:rsidRPr="003F39B6">
        <w:rPr>
          <w:rFonts w:ascii="Times New Roman" w:hAnsi="Times New Roman" w:cs="Times New Roman"/>
          <w:sz w:val="32"/>
          <w:szCs w:val="32"/>
        </w:rPr>
        <w:t>ИКТ-средства</w:t>
      </w:r>
      <w:proofErr w:type="gramEnd"/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ü  системы управления учебным процессом, (</w:t>
      </w:r>
      <w:proofErr w:type="gramStart"/>
      <w:r w:rsidRPr="003F39B6">
        <w:rPr>
          <w:rFonts w:ascii="Times New Roman" w:hAnsi="Times New Roman" w:cs="Times New Roman"/>
          <w:sz w:val="32"/>
          <w:szCs w:val="32"/>
        </w:rPr>
        <w:t>электронных</w:t>
      </w:r>
      <w:proofErr w:type="gramEnd"/>
      <w:r w:rsidRPr="003F39B6">
        <w:rPr>
          <w:rFonts w:ascii="Times New Roman" w:hAnsi="Times New Roman" w:cs="Times New Roman"/>
          <w:sz w:val="32"/>
          <w:szCs w:val="32"/>
        </w:rPr>
        <w:t xml:space="preserve"> журнал, персональный сайт)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ü  интерактивная доска,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ü  цифровое и мультимедийное учебное оборудование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F39B6">
        <w:rPr>
          <w:rFonts w:ascii="Times New Roman" w:hAnsi="Times New Roman" w:cs="Times New Roman"/>
          <w:sz w:val="32"/>
          <w:szCs w:val="32"/>
        </w:rPr>
        <w:t>Применениие</w:t>
      </w:r>
      <w:proofErr w:type="spellEnd"/>
      <w:r w:rsidRPr="003F39B6">
        <w:rPr>
          <w:rFonts w:ascii="Times New Roman" w:hAnsi="Times New Roman" w:cs="Times New Roman"/>
          <w:sz w:val="32"/>
          <w:szCs w:val="32"/>
        </w:rPr>
        <w:t xml:space="preserve"> технологии в учебно-воспитательном процессе способствует совершенствованию активизации учебного процесса, создании положительных мотиваций у учащихся к выполнению практических действий, стимулирует познавательную активность. Технология даёт больше возможности приобретать и получать информации из разных источников, использовать её в практической и познавательной деятельности, а также принимать участие в различных конкурсах.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lastRenderedPageBreak/>
        <w:t xml:space="preserve"> Опыт показывает, что компьютерный слайд-фильм по сравнению с другими средствами обучения обладает следующими преимуществами: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содержит емкий материал в компактной форме, что позволяет учащимся быстро воспринять и усвоить полученную информацию;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F39B6">
        <w:rPr>
          <w:rFonts w:ascii="Times New Roman" w:hAnsi="Times New Roman" w:cs="Times New Roman"/>
          <w:sz w:val="32"/>
          <w:szCs w:val="32"/>
        </w:rPr>
        <w:t>удобен</w:t>
      </w:r>
      <w:proofErr w:type="gramEnd"/>
      <w:r w:rsidRPr="003F39B6">
        <w:rPr>
          <w:rFonts w:ascii="Times New Roman" w:hAnsi="Times New Roman" w:cs="Times New Roman"/>
          <w:sz w:val="32"/>
          <w:szCs w:val="32"/>
        </w:rPr>
        <w:t xml:space="preserve"> в использовании и хранении;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позволяет при наличии экрана демонстрировать  материал всем учащимся одновременно, что не оказывает такого вредного воздействия, как работа перед монитором;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позволяет сделать занятие более динамичным, сэкономить время для другого вида работы;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Имея свой сайт, я даю возможность ученикам, пропустившим занятие, самостоятельно в удобном для них темпе ознакомиться с учебным материалом при помощи компьютера.</w:t>
      </w:r>
    </w:p>
    <w:p w:rsidR="003F39B6" w:rsidRPr="00FA767A" w:rsidRDefault="00FA767A" w:rsidP="003F39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F39B6" w:rsidRPr="00FA767A">
        <w:rPr>
          <w:rFonts w:ascii="Times New Roman" w:hAnsi="Times New Roman" w:cs="Times New Roman"/>
          <w:b/>
          <w:sz w:val="32"/>
          <w:szCs w:val="32"/>
        </w:rPr>
        <w:t>Творческие задания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•      Составление кроссворда, ребуса по теме,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•       Изготовление творческого проекта;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•       Подготовка различных творческих сообщений;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•       Изготовление презентаций и др.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В качестве домашнего задания, учащиеся выполняют различные презентации, создают технологические карты, оформляют доклады и т. д.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 Например, по кулинарии в 5 класс по теме «Бутерброды», можно создать слайды с видами бутербродов, краткими познавательными сведениями, правилами</w:t>
      </w:r>
      <w:proofErr w:type="gramStart"/>
      <w:r w:rsidRPr="003F39B6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3F39B6">
        <w:rPr>
          <w:rFonts w:ascii="Times New Roman" w:hAnsi="Times New Roman" w:cs="Times New Roman"/>
          <w:sz w:val="32"/>
          <w:szCs w:val="32"/>
        </w:rPr>
        <w:t>/Б и санитарии, схемами приготовления бутербродов, иллюстрациями.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Связь с информатикой неотъемлема. Ребята осваивают программы, которые в последующем применяют в своей работе.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lastRenderedPageBreak/>
        <w:t>Учащимся необходимо научиться выполнять и оформлять творческие проекты. Поэтому первые разработки с последовательностью их выполнения, правилами оформления происходят на уроках и во внеурочное время с использованием Интернет-ресурсов.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Урок – экскурсия.   Сегодня с помощью Интернет</w:t>
      </w:r>
      <w:r w:rsidR="00600D64">
        <w:rPr>
          <w:rFonts w:ascii="Times New Roman" w:hAnsi="Times New Roman" w:cs="Times New Roman"/>
          <w:sz w:val="32"/>
          <w:szCs w:val="32"/>
        </w:rPr>
        <w:t xml:space="preserve"> </w:t>
      </w:r>
      <w:r w:rsidRPr="003F39B6">
        <w:rPr>
          <w:rFonts w:ascii="Times New Roman" w:hAnsi="Times New Roman" w:cs="Times New Roman"/>
          <w:sz w:val="32"/>
          <w:szCs w:val="32"/>
        </w:rPr>
        <w:t>-</w:t>
      </w:r>
      <w:r w:rsidR="00600D64">
        <w:rPr>
          <w:rFonts w:ascii="Times New Roman" w:hAnsi="Times New Roman" w:cs="Times New Roman"/>
          <w:sz w:val="32"/>
          <w:szCs w:val="32"/>
        </w:rPr>
        <w:t xml:space="preserve"> </w:t>
      </w:r>
      <w:r w:rsidRPr="003F39B6">
        <w:rPr>
          <w:rFonts w:ascii="Times New Roman" w:hAnsi="Times New Roman" w:cs="Times New Roman"/>
          <w:sz w:val="32"/>
          <w:szCs w:val="32"/>
        </w:rPr>
        <w:t xml:space="preserve">технологий можно виртуально посетить музей, выставку ДПТ.  Например, при  изучении темы: «Декоративно-прикладное творчество» продемонстрировать  видеоролик с диска. В рамках </w:t>
      </w:r>
      <w:proofErr w:type="spellStart"/>
      <w:r w:rsidRPr="003F39B6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Pr="003F39B6">
        <w:rPr>
          <w:rFonts w:ascii="Times New Roman" w:hAnsi="Times New Roman" w:cs="Times New Roman"/>
          <w:sz w:val="32"/>
          <w:szCs w:val="32"/>
        </w:rPr>
        <w:t xml:space="preserve"> связей с МХК и </w:t>
      </w:r>
      <w:proofErr w:type="gramStart"/>
      <w:r w:rsidRPr="003F39B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3F39B6">
        <w:rPr>
          <w:rFonts w:ascii="Times New Roman" w:hAnsi="Times New Roman" w:cs="Times New Roman"/>
          <w:sz w:val="32"/>
          <w:szCs w:val="32"/>
        </w:rPr>
        <w:t xml:space="preserve"> использовать </w:t>
      </w:r>
      <w:proofErr w:type="gramStart"/>
      <w:r w:rsidRPr="003F39B6">
        <w:rPr>
          <w:rFonts w:ascii="Times New Roman" w:hAnsi="Times New Roman" w:cs="Times New Roman"/>
          <w:sz w:val="32"/>
          <w:szCs w:val="32"/>
        </w:rPr>
        <w:t>видеоряд</w:t>
      </w:r>
      <w:proofErr w:type="gramEnd"/>
      <w:r w:rsidRPr="003F39B6">
        <w:rPr>
          <w:rFonts w:ascii="Times New Roman" w:hAnsi="Times New Roman" w:cs="Times New Roman"/>
          <w:sz w:val="32"/>
          <w:szCs w:val="32"/>
        </w:rPr>
        <w:t xml:space="preserve"> «Картины из Третьяковской галереи» при изучении темы «Виды одежды».  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 В своей работе я использую разные средства ИКТ: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·         </w:t>
      </w:r>
      <w:r w:rsidRPr="00FA767A">
        <w:rPr>
          <w:rFonts w:ascii="Times New Roman" w:hAnsi="Times New Roman" w:cs="Times New Roman"/>
          <w:b/>
          <w:sz w:val="32"/>
          <w:szCs w:val="32"/>
        </w:rPr>
        <w:t>Дидактический материал</w:t>
      </w:r>
      <w:r w:rsidRPr="003F39B6">
        <w:rPr>
          <w:rFonts w:ascii="Times New Roman" w:hAnsi="Times New Roman" w:cs="Times New Roman"/>
          <w:sz w:val="32"/>
          <w:szCs w:val="32"/>
        </w:rPr>
        <w:t>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При подготовке различного материала к урокам технологии  используются  возможности сети Интернет, а также технические возможности такого дополнительного компьютерного оборудования, как принтер, сканер и цифровой фотоаппарат. С их помощью я сохраняю и редактирую нужное графическое изображение. Например, фотовыставка работ учащихся.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Банк ссылок на ресурсы сети Интернет.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Это тематический банк полезных ссылок, который содержит важную информацию для проведения уроков и внеурочной деятельности по технологии.</w:t>
      </w:r>
    </w:p>
    <w:p w:rsidR="003F39B6" w:rsidRPr="00FA767A" w:rsidRDefault="00FA767A" w:rsidP="003F39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F39B6" w:rsidRPr="00FA767A">
        <w:rPr>
          <w:rFonts w:ascii="Times New Roman" w:hAnsi="Times New Roman" w:cs="Times New Roman"/>
          <w:b/>
          <w:sz w:val="32"/>
          <w:szCs w:val="32"/>
        </w:rPr>
        <w:t>Методический материал.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В своей работе я использую советы, рекомендации и разработки преподавателей технологии из разных городов нашей страны, что является хорошим способом самообразования.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Итак, использование  ИКТ на уроках технологии дало возможность: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lastRenderedPageBreak/>
        <w:t>визуализировать учебную информацию с помощью наглядного представления на экране теоретического материала, технологического процесса и т.п.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осуществлять подготовку выпускника школы к жизни в условия информационного общества;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развитию навыков самообразования и самоконтроля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осуществлять  управление учебной деятельностью и контролировать результат усвоения учебного материала</w:t>
      </w:r>
    </w:p>
    <w:p w:rsidR="003F39B6" w:rsidRPr="003F39B6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 xml:space="preserve">развивать </w:t>
      </w:r>
      <w:proofErr w:type="spellStart"/>
      <w:r w:rsidRPr="003F39B6">
        <w:rPr>
          <w:rFonts w:ascii="Times New Roman" w:hAnsi="Times New Roman" w:cs="Times New Roman"/>
          <w:sz w:val="32"/>
          <w:szCs w:val="32"/>
        </w:rPr>
        <w:t>межпредметную</w:t>
      </w:r>
      <w:proofErr w:type="spellEnd"/>
      <w:r w:rsidRPr="003F39B6">
        <w:rPr>
          <w:rFonts w:ascii="Times New Roman" w:hAnsi="Times New Roman" w:cs="Times New Roman"/>
          <w:sz w:val="32"/>
          <w:szCs w:val="32"/>
        </w:rPr>
        <w:t xml:space="preserve">  связь с информатикой</w:t>
      </w:r>
    </w:p>
    <w:p w:rsidR="003F39B6" w:rsidRPr="00E7469F" w:rsidRDefault="003F39B6" w:rsidP="003F39B6">
      <w:pPr>
        <w:rPr>
          <w:rFonts w:ascii="Times New Roman" w:hAnsi="Times New Roman" w:cs="Times New Roman"/>
          <w:sz w:val="32"/>
          <w:szCs w:val="32"/>
        </w:rPr>
      </w:pPr>
      <w:r w:rsidRPr="003F39B6">
        <w:rPr>
          <w:rFonts w:ascii="Times New Roman" w:hAnsi="Times New Roman" w:cs="Times New Roman"/>
          <w:sz w:val="32"/>
          <w:szCs w:val="32"/>
        </w:rPr>
        <w:t>Таким образом, использование информационных технологий в учебно-воспитательном процессе не только целесообразно, но и позволяет достичь главной цели, которую ставит перед педагогами «Концепция модернизации образования» - подготовка разносторонней развитой личности.</w:t>
      </w:r>
    </w:p>
    <w:p w:rsidR="003F39B6" w:rsidRPr="006D1393" w:rsidRDefault="006D1393" w:rsidP="003F39B6">
      <w:pPr>
        <w:rPr>
          <w:rFonts w:ascii="Times New Roman" w:hAnsi="Times New Roman" w:cs="Times New Roman"/>
          <w:sz w:val="32"/>
          <w:szCs w:val="32"/>
        </w:rPr>
      </w:pPr>
      <w:r w:rsidRPr="006D1393">
        <w:rPr>
          <w:rFonts w:ascii="Times New Roman" w:hAnsi="Times New Roman" w:cs="Times New Roman"/>
          <w:sz w:val="32"/>
          <w:szCs w:val="32"/>
        </w:rPr>
        <w:t>В школьном возрасте наиболее высока потребность учащихся к соревнованию, что повышает познавательный интерес, побуждает к работе по углубленному изучению материала, к поиску чего-то нового. Эти задачи не могут быть решены только на уроке, так как требуют применения форм и методов, не укладывающихся в жесткие рамки учебных занятий. Формой их реализации является внеклассная работа, сочетающаяся с информационными технологиями, что ведет к непрерывному совершенствованию знаний, умению самостоятельно пополнять их и применять на практике.</w:t>
      </w: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</w:p>
    <w:p w:rsidR="003F39B6" w:rsidRPr="006D1393" w:rsidRDefault="003F39B6" w:rsidP="003F39B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F39B6" w:rsidRPr="006D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BCB"/>
    <w:multiLevelType w:val="hybridMultilevel"/>
    <w:tmpl w:val="E936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A"/>
    <w:rsid w:val="00015901"/>
    <w:rsid w:val="0006383B"/>
    <w:rsid w:val="000B181E"/>
    <w:rsid w:val="0016623B"/>
    <w:rsid w:val="001E0601"/>
    <w:rsid w:val="0022183A"/>
    <w:rsid w:val="00286DA6"/>
    <w:rsid w:val="003575EA"/>
    <w:rsid w:val="003F39B6"/>
    <w:rsid w:val="00407855"/>
    <w:rsid w:val="0041464C"/>
    <w:rsid w:val="0042288A"/>
    <w:rsid w:val="004368B1"/>
    <w:rsid w:val="004564ED"/>
    <w:rsid w:val="0049333D"/>
    <w:rsid w:val="005464E6"/>
    <w:rsid w:val="00600D64"/>
    <w:rsid w:val="00606F18"/>
    <w:rsid w:val="00661B8F"/>
    <w:rsid w:val="006D1393"/>
    <w:rsid w:val="00713EC4"/>
    <w:rsid w:val="00722727"/>
    <w:rsid w:val="007F1AEC"/>
    <w:rsid w:val="0087781B"/>
    <w:rsid w:val="00955EB8"/>
    <w:rsid w:val="00A77A43"/>
    <w:rsid w:val="00A83C73"/>
    <w:rsid w:val="00AF248F"/>
    <w:rsid w:val="00B331CA"/>
    <w:rsid w:val="00BA2993"/>
    <w:rsid w:val="00BF0E1A"/>
    <w:rsid w:val="00C67C7B"/>
    <w:rsid w:val="00C914A2"/>
    <w:rsid w:val="00CB31B5"/>
    <w:rsid w:val="00CD0EBC"/>
    <w:rsid w:val="00D4737A"/>
    <w:rsid w:val="00E12E69"/>
    <w:rsid w:val="00E7469F"/>
    <w:rsid w:val="00EC5C1B"/>
    <w:rsid w:val="00F54987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73E8-5170-419C-A8B2-65F4BEC1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2014-07-23T17:24:00Z</cp:lastPrinted>
  <dcterms:created xsi:type="dcterms:W3CDTF">2014-07-23T17:26:00Z</dcterms:created>
  <dcterms:modified xsi:type="dcterms:W3CDTF">2014-07-23T17:35:00Z</dcterms:modified>
</cp:coreProperties>
</file>