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9" w:rsidRPr="007A1613" w:rsidRDefault="00C01D17" w:rsidP="00C01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13">
        <w:rPr>
          <w:rFonts w:ascii="Times New Roman" w:hAnsi="Times New Roman" w:cs="Times New Roman"/>
          <w:b/>
          <w:sz w:val="28"/>
          <w:szCs w:val="28"/>
        </w:rPr>
        <w:t>Правовое воспитание родителей</w:t>
      </w:r>
    </w:p>
    <w:p w:rsidR="00C01D17" w:rsidRPr="007A1613" w:rsidRDefault="00C01D17" w:rsidP="00C01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613">
        <w:rPr>
          <w:rFonts w:ascii="Times New Roman" w:hAnsi="Times New Roman" w:cs="Times New Roman"/>
          <w:sz w:val="28"/>
          <w:szCs w:val="28"/>
        </w:rPr>
        <w:t>Право на воспитание – основное личное право детей. Этому праву соответствует возведенная в конституционную норму обязанность родителей воспитывать своих детей. Конституция республики Саха Якутия распространяет требование заботы о надлежащем воспитании не только на родителей,  но и на общество в целом. Она провозглашает, что семья, материнство, детство находятся под защитой государства. В нашей республике каждый ребенок одновременно с рождением признается субъектом права и наделяется не только правоспособностью, но и определенными субъективными правами, в том числе и правом на воспитание. Это неотъемлемое его личности субъективное право реализуется путем установления законом обязанности воспитания ребенка его родителями.</w:t>
      </w:r>
    </w:p>
    <w:p w:rsidR="00C01D17" w:rsidRPr="007A1613" w:rsidRDefault="00C01D17" w:rsidP="00C01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613">
        <w:rPr>
          <w:rFonts w:ascii="Times New Roman" w:hAnsi="Times New Roman" w:cs="Times New Roman"/>
          <w:sz w:val="28"/>
          <w:szCs w:val="28"/>
        </w:rPr>
        <w:t xml:space="preserve">Родительские права представляют собой абсолютные права, возникающие у родителей ребенка в результате факта его рождения. Родителям предоставляется свобода выбора тех или других средств и способов для достижения поставленной цели воспитания. </w:t>
      </w:r>
      <w:r w:rsidR="007A1613" w:rsidRPr="007A1613">
        <w:rPr>
          <w:rFonts w:ascii="Times New Roman" w:hAnsi="Times New Roman" w:cs="Times New Roman"/>
          <w:sz w:val="28"/>
          <w:szCs w:val="28"/>
        </w:rPr>
        <w:t>Расширение правовых знаний родителей – один из гарантов достижения целей воспитания детей.</w:t>
      </w:r>
    </w:p>
    <w:p w:rsidR="007A1613" w:rsidRPr="007A1613" w:rsidRDefault="007A1613" w:rsidP="00C01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613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7A1613">
        <w:rPr>
          <w:rFonts w:ascii="Times New Roman" w:hAnsi="Times New Roman" w:cs="Times New Roman"/>
          <w:sz w:val="28"/>
          <w:szCs w:val="28"/>
        </w:rPr>
        <w:t>, уважение к нему</w:t>
      </w:r>
      <w:proofErr w:type="gramStart"/>
      <w:r w:rsidRPr="007A1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613">
        <w:rPr>
          <w:rFonts w:ascii="Times New Roman" w:hAnsi="Times New Roman" w:cs="Times New Roman"/>
          <w:sz w:val="28"/>
          <w:szCs w:val="28"/>
        </w:rPr>
        <w:t xml:space="preserve"> опора на него в воспитании не приходят сами по себе. От того, насколько правильно и глубоко усвоены родителям требования норм права и морали, во многом зависит нравственное воспитание личности их детей. </w:t>
      </w:r>
    </w:p>
    <w:p w:rsidR="00C01D17" w:rsidRDefault="007A1613" w:rsidP="00C01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показать воспитательный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взаимодействие родителей и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правовых и моральных норм.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1613" w:rsidTr="007A1613"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бесед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91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A1613" w:rsidTr="007A1613"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 по воспитанию детей.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A1613" w:rsidTr="007A1613"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 заботится об обучении своих детей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A1613" w:rsidTr="007A1613"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родителей о физическом развитии детей, укреплении здоровья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A1613" w:rsidTr="007A1613"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защиты прав 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1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A1613" w:rsidTr="007A1613">
        <w:tc>
          <w:tcPr>
            <w:tcW w:w="3190" w:type="dxa"/>
          </w:tcPr>
          <w:p w:rsidR="007A1613" w:rsidRDefault="006A6DDF" w:rsidP="006A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Гражданские правоотношения несовершеннолетних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613" w:rsidRDefault="006A6DDF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7A1613" w:rsidTr="007A1613">
        <w:tc>
          <w:tcPr>
            <w:tcW w:w="3190" w:type="dxa"/>
          </w:tcPr>
          <w:p w:rsidR="007A1613" w:rsidRDefault="006A6DDF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3190" w:type="dxa"/>
          </w:tcPr>
          <w:p w:rsidR="007A1613" w:rsidRDefault="007A1613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613" w:rsidRDefault="006A6DDF" w:rsidP="007A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7A1613" w:rsidRPr="007A1613" w:rsidRDefault="007A1613" w:rsidP="00C01D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8D9" w:rsidRPr="007A1613" w:rsidRDefault="005568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68D9" w:rsidRPr="007A1613" w:rsidSect="0012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D17"/>
    <w:rsid w:val="00123869"/>
    <w:rsid w:val="005568D9"/>
    <w:rsid w:val="006A6DDF"/>
    <w:rsid w:val="007A1613"/>
    <w:rsid w:val="00C0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2014-03-29T02:50:00Z</dcterms:created>
  <dcterms:modified xsi:type="dcterms:W3CDTF">2014-03-29T03:18:00Z</dcterms:modified>
</cp:coreProperties>
</file>