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82" w:rsidRPr="00156582" w:rsidRDefault="00BE10A6" w:rsidP="00BE10A6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156582" w:rsidRPr="005B15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УЩНОСТЬ ЖИВОГО</w:t>
      </w:r>
    </w:p>
    <w:p w:rsidR="00156582" w:rsidRPr="00F2741B" w:rsidRDefault="00F2741B" w:rsidP="00CA7B63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такое биология?</w:t>
      </w:r>
    </w:p>
    <w:p w:rsidR="00F2741B" w:rsidRPr="00CA7B63" w:rsidRDefault="00F2741B" w:rsidP="00CA7B63">
      <w:pPr>
        <w:pStyle w:val="a6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живое отличается от неживого?</w:t>
      </w:r>
    </w:p>
    <w:p w:rsidR="00156582" w:rsidRPr="00156582" w:rsidRDefault="00156582" w:rsidP="00F2741B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Обычное определение </w:t>
      </w:r>
      <w:r w:rsidRPr="006E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</w:t>
      </w:r>
      <w:r w:rsidRPr="006E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«науки о </w:t>
      </w:r>
      <w:r w:rsidR="00F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природе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смысл лишь в том сл</w:t>
      </w:r>
      <w:r w:rsidR="00F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мы представляем себе, что такое жизнь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582" w:rsidRPr="00156582" w:rsidRDefault="00156582" w:rsidP="00F2741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все кажется просто. Даже маленький ребенок скажет, что камень неживой, а кошка живая. На самом деле дать определение жизни очень сложно. </w:t>
      </w:r>
    </w:p>
    <w:p w:rsidR="00156582" w:rsidRPr="00156582" w:rsidRDefault="00156582" w:rsidP="00F2741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XIX в. Ф. Энгельс, обобщив естественнонаучные </w:t>
      </w:r>
      <w:hyperlink r:id="rId8" w:history="1">
        <w:r w:rsidRPr="006E66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знания</w:t>
        </w:r>
      </w:hyperlink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времени, дал самое известное определение жизни: </w:t>
      </w:r>
      <w:r w:rsidR="006E6626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 есть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существования белковых тел, существенным моментом которого является постоянный обмен веществ с окружающей их природой, причем с прекращением этого </w:t>
      </w:r>
      <w:hyperlink r:id="rId9" w:tooltip="Значення обміну речовин і енергії." w:history="1">
        <w:r w:rsidRPr="006E66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обмена веществ</w:t>
        </w:r>
      </w:hyperlink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и жизнь, что приводит к разложению белков</w:t>
      </w:r>
      <w:r w:rsidR="006E6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582" w:rsidRPr="00156582" w:rsidRDefault="00156582" w:rsidP="00F2741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Последующие открытия в биологии показали, что данное определение не раскрывает всей сущности </w:t>
      </w:r>
      <w:r w:rsidRPr="006E66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живого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582" w:rsidRDefault="00156582" w:rsidP="00F2741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Попытки современных </w:t>
      </w:r>
      <w:hyperlink r:id="rId10" w:tooltip="Короткий нарис історії розвитку біології" w:history="1">
        <w:r w:rsidRPr="006E662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ученых</w:t>
        </w:r>
      </w:hyperlink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полное определение жизни также не увенчались успехом. Дело в том, что живые организмы обладают рядом признаков, отсутствующих у большинства неживых систем, но среди этих признаков нет ни одного такого, который был бы присущ только живому. Например, для живых организмов характерен рост, но ведь и кристаллы растут! Поэтому проще всего дать определение </w:t>
      </w:r>
      <w:r w:rsidR="006E6626" w:rsidRPr="006E66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живому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перечислив основные </w:t>
      </w:r>
      <w:r w:rsidR="00026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живого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57A" w:rsidRPr="00DF157A" w:rsidRDefault="00DF157A" w:rsidP="00DF157A">
      <w:pPr>
        <w:pStyle w:val="a6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свойства живого вы знаете?</w:t>
      </w:r>
    </w:p>
    <w:p w:rsidR="00CA121E" w:rsidRDefault="00CA121E" w:rsidP="006E66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484662" w:rsidTr="00F55FED">
        <w:tc>
          <w:tcPr>
            <w:tcW w:w="9747" w:type="dxa"/>
            <w:gridSpan w:val="2"/>
          </w:tcPr>
          <w:p w:rsidR="00484662" w:rsidRDefault="00484662" w:rsidP="00484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живого</w:t>
            </w:r>
          </w:p>
          <w:p w:rsidR="00F55FED" w:rsidRDefault="00A06EE0" w:rsidP="00484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6.95pt;margin-top:3.85pt;width:126.75pt;height:12pt;z-index:251659264" o:connectortype="straight">
                  <v:stroke endarrow="block"/>
                </v:shape>
              </w:pict>
            </w:r>
          </w:p>
        </w:tc>
      </w:tr>
      <w:tr w:rsidR="00484662" w:rsidTr="00F55FED">
        <w:tc>
          <w:tcPr>
            <w:tcW w:w="4503" w:type="dxa"/>
          </w:tcPr>
          <w:p w:rsidR="00484662" w:rsidRDefault="00A06EE0" w:rsidP="00484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06.2pt;margin-top:-12.75pt;width:102.75pt;height:12pt;flip:x;z-index:251658240;mso-position-horizontal-relative:text;mso-position-vertical-relative:text" o:connectortype="straight">
                  <v:stroke endarrow="block"/>
                </v:shape>
              </w:pict>
            </w:r>
            <w:r w:rsidR="004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</w:t>
            </w:r>
          </w:p>
          <w:p w:rsidR="00F55FED" w:rsidRDefault="00A06EE0" w:rsidP="00484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06.2pt;margin-top:2.65pt;width:0;height:13.5pt;z-index:251660288" o:connectortype="straight">
                  <v:stroke endarrow="block"/>
                </v:shape>
              </w:pict>
            </w:r>
          </w:p>
        </w:tc>
        <w:tc>
          <w:tcPr>
            <w:tcW w:w="5244" w:type="dxa"/>
          </w:tcPr>
          <w:p w:rsidR="00484662" w:rsidRDefault="00A06EE0" w:rsidP="00484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28.55pt;margin-top:18.75pt;width:0;height:13.5pt;z-index:251661312;mso-position-horizontal-relative:text;mso-position-vertical-relative:text" o:connectortype="straight">
                  <v:stroke endarrow="block"/>
                </v:shape>
              </w:pict>
            </w:r>
            <w:r w:rsidR="004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</w:t>
            </w:r>
          </w:p>
        </w:tc>
      </w:tr>
      <w:tr w:rsidR="00484662" w:rsidTr="00F55FED">
        <w:tc>
          <w:tcPr>
            <w:tcW w:w="4503" w:type="dxa"/>
          </w:tcPr>
          <w:p w:rsidR="00484662" w:rsidRPr="00F55FED" w:rsidRDefault="00484662" w:rsidP="00F55FED">
            <w:pPr>
              <w:pStyle w:val="a6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химического состава</w:t>
            </w:r>
          </w:p>
        </w:tc>
        <w:tc>
          <w:tcPr>
            <w:tcW w:w="5244" w:type="dxa"/>
          </w:tcPr>
          <w:p w:rsidR="00484662" w:rsidRPr="00F55FED" w:rsidRDefault="00F55FED" w:rsidP="00F55FED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Энергозависимость (о</w:t>
            </w:r>
            <w:r w:rsidR="00484662"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ткрытость</w:t>
            </w: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4662" w:rsidTr="00F55FED">
        <w:tc>
          <w:tcPr>
            <w:tcW w:w="4503" w:type="dxa"/>
          </w:tcPr>
          <w:p w:rsidR="00484662" w:rsidRPr="00F55FED" w:rsidRDefault="00484662" w:rsidP="00F55FED">
            <w:pPr>
              <w:pStyle w:val="a6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Клеточное строение</w:t>
            </w:r>
          </w:p>
        </w:tc>
        <w:tc>
          <w:tcPr>
            <w:tcW w:w="5244" w:type="dxa"/>
          </w:tcPr>
          <w:p w:rsidR="00484662" w:rsidRPr="00F55FED" w:rsidRDefault="00484662" w:rsidP="00F55FED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энергии</w:t>
            </w:r>
          </w:p>
        </w:tc>
      </w:tr>
      <w:tr w:rsidR="00484662" w:rsidTr="00F55FED">
        <w:tc>
          <w:tcPr>
            <w:tcW w:w="4503" w:type="dxa"/>
          </w:tcPr>
          <w:p w:rsidR="00484662" w:rsidRDefault="00484662" w:rsidP="006E66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84662" w:rsidRPr="00F55FED" w:rsidRDefault="00484662" w:rsidP="00F55FED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Самовоспроизведение</w:t>
            </w:r>
            <w:r w:rsidR="00F55FED"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(размножение)</w:t>
            </w:r>
          </w:p>
        </w:tc>
      </w:tr>
      <w:tr w:rsidR="00484662" w:rsidTr="00F55FED">
        <w:tc>
          <w:tcPr>
            <w:tcW w:w="4503" w:type="dxa"/>
          </w:tcPr>
          <w:p w:rsidR="00484662" w:rsidRDefault="00484662" w:rsidP="006E66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84662" w:rsidRPr="00F55FED" w:rsidRDefault="00484662" w:rsidP="00F55FED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</w:p>
        </w:tc>
      </w:tr>
      <w:tr w:rsidR="00484662" w:rsidTr="00F55FED">
        <w:tc>
          <w:tcPr>
            <w:tcW w:w="4503" w:type="dxa"/>
          </w:tcPr>
          <w:p w:rsidR="00484662" w:rsidRDefault="00484662" w:rsidP="006E66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84662" w:rsidRPr="00F55FED" w:rsidRDefault="00484662" w:rsidP="00F55FED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и развитие</w:t>
            </w:r>
          </w:p>
        </w:tc>
      </w:tr>
      <w:tr w:rsidR="00484662" w:rsidTr="00F55FED">
        <w:tc>
          <w:tcPr>
            <w:tcW w:w="4503" w:type="dxa"/>
          </w:tcPr>
          <w:p w:rsidR="00484662" w:rsidRDefault="00484662" w:rsidP="006E66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84662" w:rsidRPr="00F55FED" w:rsidRDefault="00484662" w:rsidP="00F55FED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Раздражимость</w:t>
            </w:r>
          </w:p>
        </w:tc>
      </w:tr>
      <w:tr w:rsidR="0047108B" w:rsidTr="00F55FED">
        <w:tc>
          <w:tcPr>
            <w:tcW w:w="4503" w:type="dxa"/>
          </w:tcPr>
          <w:p w:rsidR="0047108B" w:rsidRDefault="0047108B" w:rsidP="006E66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7108B" w:rsidRPr="00F55FED" w:rsidRDefault="0047108B" w:rsidP="00F55FED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Дискретность</w:t>
            </w:r>
          </w:p>
        </w:tc>
      </w:tr>
      <w:tr w:rsidR="00484662" w:rsidTr="00F55FED">
        <w:tc>
          <w:tcPr>
            <w:tcW w:w="4503" w:type="dxa"/>
          </w:tcPr>
          <w:p w:rsidR="00484662" w:rsidRDefault="00484662" w:rsidP="006E66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484662" w:rsidRPr="00F55FED" w:rsidRDefault="00484662" w:rsidP="00F55FED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Наследственность и изменчивость</w:t>
            </w:r>
          </w:p>
        </w:tc>
      </w:tr>
    </w:tbl>
    <w:p w:rsidR="006E6626" w:rsidRPr="00156582" w:rsidRDefault="00F55FED" w:rsidP="00F55F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СТРУКТУРНЫЕ КРИТЕРИИ</w:t>
      </w:r>
    </w:p>
    <w:p w:rsidR="00156582" w:rsidRPr="00156582" w:rsidRDefault="00156582" w:rsidP="006E66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химического состава.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FED" w:rsidRDefault="00156582" w:rsidP="00F55F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организмы «построены» из тех же химических элементов, что и объекты неживой природы. Однако соотношение их в живом и неживом различно. Живые организмы на 98%</w:t>
      </w:r>
      <w:r w:rsidR="006E6626" w:rsidRPr="006E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четырех элементов –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углерода, кислорода, азота и водорода, которые участвуют в образовани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сложных органических молекул: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5FED"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5FED"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углевод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5FED"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нуклеиновы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FED" w:rsidRDefault="00F55FED" w:rsidP="006E66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Клеточное строение.</w:t>
      </w:r>
    </w:p>
    <w:p w:rsidR="00156582" w:rsidRPr="00156582" w:rsidRDefault="00156582" w:rsidP="00F55F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живые организмы имеют </w:t>
      </w:r>
      <w:r w:rsidR="00F55FED" w:rsidRPr="00F5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клеточное строение.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Клетка является единой структурно-функциональной единицей, а также единицей развития всех живых организмов на Земле. </w:t>
      </w:r>
      <w:r w:rsidR="00F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вирусы, которые проявляют свойства живого, находясь в клетке</w:t>
      </w:r>
      <w:r w:rsidR="00D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хозяина. Вне клетки жизни нет.</w:t>
      </w:r>
    </w:p>
    <w:p w:rsidR="00D20C8B" w:rsidRDefault="00D20C8B" w:rsidP="00D20C8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КРИТЕРИИ</w:t>
      </w:r>
    </w:p>
    <w:p w:rsidR="00D20C8B" w:rsidRDefault="00D20C8B" w:rsidP="00D20C8B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Энергозависимость (открытость).</w:t>
      </w:r>
    </w:p>
    <w:p w:rsidR="00156582" w:rsidRPr="00156582" w:rsidRDefault="00156582" w:rsidP="00F46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живые организмы представляют собой «открытые системы», т. е. </w:t>
      </w:r>
      <w:r w:rsidR="00D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процессов жизнедеятельности нуждаются в поступлении энергии извне. В большинстве случаев организмы для этого используют энергию Солнца: одни непосредственно – это автотрофы (зеленые растения и цианобактерии), другие – опосредованно, в виде органических веществ потребляемой пищи, это гетеротрофы (животные, грибы, бактерии и вирусы).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живые организмы существуют до тех пор, пока в них поступают энергия (солнечная или химическая) и  питательные вещества извне. </w:t>
      </w:r>
    </w:p>
    <w:p w:rsidR="00D20C8B" w:rsidRPr="00D20C8B" w:rsidRDefault="00D20C8B" w:rsidP="00D20C8B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 и энергии.</w:t>
      </w:r>
    </w:p>
    <w:p w:rsidR="00156582" w:rsidRDefault="00156582" w:rsidP="00F46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живые организмы способны к обмену веществ с  окружающей средой: из нее они получают вещества, необходимые для жизни, а в нее выделяют продукты жизнедеятельности. </w:t>
      </w:r>
      <w:r w:rsidR="00F4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 и энергии – это совокупность химических реакций, обеспечивающих поступление в организм из внешней среды энергии и химических соединений, их превращения в организме и удаление из организма в окружающую среду в виде преобразованной энергии и продуктов жизнедеятельности.</w:t>
      </w:r>
    </w:p>
    <w:p w:rsidR="00F468F9" w:rsidRDefault="00F468F9" w:rsidP="00F468F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Самовоспроизведение (размножение).</w:t>
      </w:r>
    </w:p>
    <w:p w:rsidR="00F468F9" w:rsidRDefault="00F468F9" w:rsidP="00F46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Размножение – это воспроизведение себе подобных. Новые организмы – от бактерии до человека –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только в результате бесполого или полового размножения. </w:t>
      </w:r>
    </w:p>
    <w:p w:rsidR="00955FF3" w:rsidRDefault="00955FF3" w:rsidP="00955FF3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Саморегуляция.</w:t>
      </w:r>
    </w:p>
    <w:p w:rsidR="00955FF3" w:rsidRDefault="006F108E" w:rsidP="00955F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живой организм подвергается воздействию непрерывно меняющихся условий окружающей среды.</w:t>
      </w:r>
      <w:r w:rsidR="0064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время, благодаря механизмам саморегуляции сохраняется относительное постоянство внутренней среды организма, т.е. поддерживается постоянство химического состава (гомеостаз).</w:t>
      </w:r>
    </w:p>
    <w:p w:rsidR="0064725B" w:rsidRDefault="0064725B" w:rsidP="0064725B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 развитие.</w:t>
      </w:r>
    </w:p>
    <w:p w:rsidR="0064725B" w:rsidRDefault="0064725B" w:rsidP="00647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живого организма развитие связано с реализацией наследственной программы и обычно сопровождается увеличением его массы. Последнее происходит за счет образования новых молекул, элементарных клеточных структур и самих клеток. Развитие характерно не только для отдельного организма, но и для живой природы в целом. В результате исторического развития, или эволюции, появилось все многообразие живых организмов на нашей планете.</w:t>
      </w:r>
    </w:p>
    <w:p w:rsidR="00B722AF" w:rsidRDefault="00B722AF" w:rsidP="00B722AF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Раздражимость.</w:t>
      </w:r>
    </w:p>
    <w:p w:rsidR="00B722AF" w:rsidRDefault="00B722AF" w:rsidP="00B72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ответная реакция живых организмов на воздействие внешних или внутренних раздражителей.</w:t>
      </w:r>
      <w:r w:rsidRPr="00B7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одних </w:t>
      </w:r>
      <w:r w:rsid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организмов реакции проявляются быстро,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животные убегают, нападают, п</w:t>
      </w:r>
      <w:r w:rsid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рячутся, сжимаются и т. д.,  у других – медленно, 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6A5FA9" w:rsidRPr="006A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растения</w:t>
      </w:r>
      <w:r w:rsidR="006A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поворачивают листья к свету</w:t>
      </w:r>
      <w:r w:rsidRPr="001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108B" w:rsidRDefault="0047108B" w:rsidP="006A5FA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Дискретность.</w:t>
      </w:r>
    </w:p>
    <w:p w:rsidR="0047108B" w:rsidRPr="0047108B" w:rsidRDefault="0047108B" w:rsidP="004710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организмы относительно обособлены друг от друга и представляют хорошо различимые отдельные особи, популяции, виды и другие биосистемы.</w:t>
      </w:r>
    </w:p>
    <w:p w:rsidR="006A5FA9" w:rsidRPr="006A5FA9" w:rsidRDefault="006A5FA9" w:rsidP="006A5FA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 и изменчивость.</w:t>
      </w:r>
    </w:p>
    <w:p w:rsidR="006A5FA9" w:rsidRPr="006A5FA9" w:rsidRDefault="006A5FA9" w:rsidP="006A5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–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организмов передавать свои признаки, свойства и особенности развития из поколения в поколение. Информация о том, каким должен быть организм, закодирована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генетическом материале –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генах и хромосомах. Хотя потомки похожи на родителей, двух совершенно одинаковых организмов не существует. Это объясняется тем, что в генетическом материале происходят случайные изменения, приводящие к появлению у организма новых признаков и свойств. Изменчивость создает разнообразный материал для отбора наиболее приспособленных к конкретным условиям особей, а это, в свою очередь, приводит к появлению новых видов организмов. </w:t>
      </w:r>
    </w:p>
    <w:p w:rsidR="00B722AF" w:rsidRPr="00B722AF" w:rsidRDefault="00B722AF" w:rsidP="00B72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F9" w:rsidRPr="00F468F9" w:rsidRDefault="0099412F" w:rsidP="00F46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жизнь – это особая форма движения материи, выражающаяся в совокупном взаимодействии универсальных свойств организмов.</w:t>
      </w:r>
    </w:p>
    <w:p w:rsidR="00CA7B63" w:rsidRDefault="00CA7B63" w:rsidP="00CA7B6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A7B63" w:rsidRDefault="00CA7B63" w:rsidP="00CA7B6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3D2" w:rsidRDefault="00B813D2" w:rsidP="009941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2" w:rsidRDefault="0099412F" w:rsidP="009941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УРОВНИ ОРГАНИЗАЦИИ ЖИВОГО</w:t>
      </w:r>
    </w:p>
    <w:p w:rsidR="00013872" w:rsidRDefault="00013872" w:rsidP="00013872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биология?</w:t>
      </w:r>
    </w:p>
    <w:p w:rsidR="00013872" w:rsidRPr="00013872" w:rsidRDefault="00013872" w:rsidP="0001387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(Наука о живой природе)</w:t>
      </w:r>
    </w:p>
    <w:p w:rsidR="00013872" w:rsidRDefault="00013872" w:rsidP="00013872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собой представляет мир</w:t>
      </w:r>
      <w:r w:rsidRPr="00013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013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природ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013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013872" w:rsidRPr="00013872" w:rsidRDefault="00013872" w:rsidP="0001387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(Совокупность биосистем различной сложности)</w:t>
      </w:r>
    </w:p>
    <w:p w:rsidR="00013872" w:rsidRDefault="00013872" w:rsidP="00013872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такое биосистема? </w:t>
      </w:r>
    </w:p>
    <w:p w:rsidR="00013872" w:rsidRPr="00013872" w:rsidRDefault="00013872" w:rsidP="0001387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живая система, состоящая из взаимодействующих элементов, образующих единое целое)</w:t>
      </w:r>
    </w:p>
    <w:p w:rsidR="00013872" w:rsidRDefault="00013872" w:rsidP="00994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2F" w:rsidRDefault="00E0609A" w:rsidP="00994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сложности строения биосистем и особенностей проявления свойств живого выделяют уровни организации живой материи. Уровень организации – это форма существования живой материи. Выделяют следующие уровни организации биосистем.</w:t>
      </w:r>
    </w:p>
    <w:p w:rsidR="00802277" w:rsidRDefault="00802277" w:rsidP="00994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9A" w:rsidRPr="00156582" w:rsidRDefault="00802277" w:rsidP="00802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МОЛЕКУЛЯРНЫЙ УРОВЕНЬ</w:t>
      </w:r>
    </w:p>
    <w:p w:rsidR="00921486" w:rsidRDefault="00921486" w:rsidP="0080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t>Представлен</w:t>
      </w:r>
      <w:r w:rsidRPr="00802277">
        <w:rPr>
          <w:rFonts w:ascii="Times New Roman" w:hAnsi="Times New Roman" w:cs="Times New Roman"/>
          <w:sz w:val="28"/>
          <w:szCs w:val="28"/>
        </w:rPr>
        <w:t xml:space="preserve"> </w:t>
      </w:r>
      <w:r w:rsidR="0074254F" w:rsidRPr="00802277">
        <w:rPr>
          <w:rFonts w:ascii="Times New Roman" w:hAnsi="Times New Roman" w:cs="Times New Roman"/>
          <w:sz w:val="28"/>
          <w:szCs w:val="28"/>
        </w:rPr>
        <w:t>молекулами органических веществ</w:t>
      </w:r>
      <w:r w:rsidR="00802277">
        <w:rPr>
          <w:rFonts w:ascii="Times New Roman" w:hAnsi="Times New Roman" w:cs="Times New Roman"/>
          <w:sz w:val="28"/>
          <w:szCs w:val="28"/>
        </w:rPr>
        <w:t xml:space="preserve"> – </w:t>
      </w:r>
      <w:r w:rsidR="0074254F" w:rsidRPr="00802277">
        <w:rPr>
          <w:rFonts w:ascii="Times New Roman" w:hAnsi="Times New Roman" w:cs="Times New Roman"/>
          <w:sz w:val="28"/>
          <w:szCs w:val="28"/>
        </w:rPr>
        <w:t>белков, нуклеиновых кислот, углеводов, липидов, находящихся в клетках и получивших название биологических молекул.</w:t>
      </w:r>
    </w:p>
    <w:p w:rsidR="00921486" w:rsidRDefault="00921486" w:rsidP="0080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4BE">
        <w:rPr>
          <w:rFonts w:ascii="Times New Roman" w:hAnsi="Times New Roman" w:cs="Times New Roman"/>
          <w:i/>
          <w:sz w:val="28"/>
          <w:szCs w:val="28"/>
        </w:rPr>
        <w:t>Структура.</w:t>
      </w:r>
      <w:r>
        <w:rPr>
          <w:rFonts w:ascii="Times New Roman" w:hAnsi="Times New Roman" w:cs="Times New Roman"/>
          <w:sz w:val="28"/>
          <w:szCs w:val="28"/>
        </w:rPr>
        <w:t xml:space="preserve"> Молекулы неорганических и органических соединений, молекулярные комплексы</w:t>
      </w:r>
      <w:r w:rsidR="00617EBE">
        <w:rPr>
          <w:rFonts w:ascii="Times New Roman" w:hAnsi="Times New Roman" w:cs="Times New Roman"/>
          <w:sz w:val="28"/>
          <w:szCs w:val="28"/>
        </w:rPr>
        <w:t xml:space="preserve"> химических соединений.</w:t>
      </w:r>
    </w:p>
    <w:p w:rsidR="00617EBE" w:rsidRDefault="00617EBE" w:rsidP="0080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EBE">
        <w:rPr>
          <w:rFonts w:ascii="Times New Roman" w:hAnsi="Times New Roman" w:cs="Times New Roman"/>
          <w:i/>
          <w:sz w:val="28"/>
          <w:szCs w:val="28"/>
        </w:rPr>
        <w:t>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1B3">
        <w:rPr>
          <w:rFonts w:ascii="Times New Roman" w:hAnsi="Times New Roman" w:cs="Times New Roman"/>
          <w:sz w:val="28"/>
          <w:szCs w:val="28"/>
        </w:rPr>
        <w:t>О</w:t>
      </w:r>
      <w:r w:rsidR="00147F13">
        <w:rPr>
          <w:rFonts w:ascii="Times New Roman" w:hAnsi="Times New Roman" w:cs="Times New Roman"/>
          <w:sz w:val="28"/>
          <w:szCs w:val="28"/>
        </w:rPr>
        <w:t>кислительно-восстановительные реакции синтеза и распада веществ (обмен веществ и энергии)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47F13">
        <w:rPr>
          <w:rFonts w:ascii="Times New Roman" w:hAnsi="Times New Roman" w:cs="Times New Roman"/>
          <w:sz w:val="28"/>
          <w:szCs w:val="28"/>
        </w:rPr>
        <w:t>регулирование реакций с помощью ферментов</w:t>
      </w:r>
      <w:r w:rsidR="009051B3">
        <w:rPr>
          <w:rFonts w:ascii="Times New Roman" w:hAnsi="Times New Roman" w:cs="Times New Roman"/>
          <w:sz w:val="28"/>
          <w:szCs w:val="28"/>
        </w:rPr>
        <w:t xml:space="preserve">; </w:t>
      </w:r>
      <w:r w:rsidR="009051B3" w:rsidRPr="009051B3">
        <w:rPr>
          <w:rFonts w:ascii="Times New Roman" w:hAnsi="Times New Roman" w:cs="Times New Roman"/>
          <w:sz w:val="28"/>
          <w:szCs w:val="28"/>
        </w:rPr>
        <w:t>биосинтез, фотосинтез;</w:t>
      </w:r>
      <w:r w:rsidR="009051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копирование ДНК, кодирование и передача генетической информации. Все эти процессы происходят только в живой клетке.</w:t>
      </w:r>
    </w:p>
    <w:p w:rsidR="00617EBE" w:rsidRPr="008454BE" w:rsidRDefault="00617EBE" w:rsidP="00617EB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21486">
        <w:rPr>
          <w:i/>
          <w:sz w:val="28"/>
          <w:szCs w:val="28"/>
        </w:rPr>
        <w:t>Роль в природе.</w:t>
      </w:r>
      <w:r w:rsidR="008454BE">
        <w:rPr>
          <w:sz w:val="28"/>
          <w:szCs w:val="28"/>
        </w:rPr>
        <w:t xml:space="preserve"> Происходит включение всевозможных химических элементов Земли в различные химические соединения, участвующие в обменных процессах. </w:t>
      </w:r>
    </w:p>
    <w:p w:rsidR="00BF3A19" w:rsidRDefault="00BF3A19" w:rsidP="008022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02277" w:rsidRDefault="00802277" w:rsidP="008022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КЛЕТОЧНЫЙ УРОВЕНЬ</w:t>
      </w:r>
    </w:p>
    <w:p w:rsidR="0074254F" w:rsidRDefault="00921486" w:rsidP="008022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1486">
        <w:rPr>
          <w:bCs/>
          <w:i/>
          <w:sz w:val="28"/>
          <w:szCs w:val="28"/>
        </w:rPr>
        <w:t>Представлен</w:t>
      </w:r>
      <w:r>
        <w:rPr>
          <w:bCs/>
          <w:sz w:val="28"/>
          <w:szCs w:val="28"/>
        </w:rPr>
        <w:t xml:space="preserve"> свободно живущими клетками и клетками, входящими в многоклеточные организмы. </w:t>
      </w:r>
    </w:p>
    <w:p w:rsidR="00921486" w:rsidRDefault="00921486" w:rsidP="008022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1486">
        <w:rPr>
          <w:i/>
          <w:sz w:val="28"/>
          <w:szCs w:val="28"/>
        </w:rPr>
        <w:t>Структура.</w:t>
      </w:r>
      <w:r>
        <w:rPr>
          <w:sz w:val="28"/>
          <w:szCs w:val="28"/>
        </w:rPr>
        <w:t xml:space="preserve"> Комплексы молекул химических соединений и органоиды клетки.</w:t>
      </w:r>
    </w:p>
    <w:p w:rsidR="00921486" w:rsidRDefault="00921486" w:rsidP="008022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1486">
        <w:rPr>
          <w:i/>
          <w:sz w:val="28"/>
          <w:szCs w:val="28"/>
        </w:rPr>
        <w:t>Процессы.</w:t>
      </w:r>
      <w:r>
        <w:rPr>
          <w:sz w:val="28"/>
          <w:szCs w:val="28"/>
        </w:rPr>
        <w:t xml:space="preserve"> </w:t>
      </w:r>
      <w:r w:rsidR="009051B3">
        <w:rPr>
          <w:sz w:val="28"/>
          <w:szCs w:val="28"/>
        </w:rPr>
        <w:t>Передача наследственной информации от клетки к клетке</w:t>
      </w:r>
      <w:r>
        <w:rPr>
          <w:sz w:val="28"/>
          <w:szCs w:val="28"/>
        </w:rPr>
        <w:t>; вовлечение химических элементов Земл</w:t>
      </w:r>
      <w:r w:rsidR="008454BE">
        <w:rPr>
          <w:sz w:val="28"/>
          <w:szCs w:val="28"/>
        </w:rPr>
        <w:t>и и энергии Солнца в биосистемы; обмен веществ (метаболизм).</w:t>
      </w:r>
    </w:p>
    <w:p w:rsidR="00921486" w:rsidRPr="00AF51AE" w:rsidRDefault="00921486" w:rsidP="0080227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21486">
        <w:rPr>
          <w:i/>
          <w:sz w:val="28"/>
          <w:szCs w:val="28"/>
        </w:rPr>
        <w:lastRenderedPageBreak/>
        <w:t>Роль в природе.</w:t>
      </w:r>
      <w:r w:rsidR="00AF51AE" w:rsidRPr="00AF51AE">
        <w:rPr>
          <w:sz w:val="28"/>
          <w:szCs w:val="28"/>
        </w:rPr>
        <w:t xml:space="preserve"> </w:t>
      </w:r>
      <w:r w:rsidR="00AF51AE" w:rsidRPr="00802277">
        <w:rPr>
          <w:sz w:val="28"/>
          <w:szCs w:val="28"/>
        </w:rPr>
        <w:t>Это первый, начальный уровень организации живого, который обладает всеми свойствами живого.</w:t>
      </w:r>
      <w:r w:rsidR="00AF51AE">
        <w:rPr>
          <w:sz w:val="28"/>
          <w:szCs w:val="28"/>
        </w:rPr>
        <w:t xml:space="preserve"> Клетка является основной элементарной структурной и функциональной единицей всего живого.</w:t>
      </w:r>
    </w:p>
    <w:p w:rsidR="00802277" w:rsidRPr="00802277" w:rsidRDefault="00802277" w:rsidP="00802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02277" w:rsidRDefault="00802277" w:rsidP="00802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ОРГАНИЗМЕННЫЙ УРОВЕНЬ</w:t>
      </w:r>
    </w:p>
    <w:p w:rsidR="00921486" w:rsidRPr="00921486" w:rsidRDefault="00921486" w:rsidP="0092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t>Представлен</w:t>
      </w:r>
      <w:r w:rsidRPr="00921486">
        <w:rPr>
          <w:rFonts w:ascii="Times New Roman" w:hAnsi="Times New Roman" w:cs="Times New Roman"/>
          <w:sz w:val="28"/>
          <w:szCs w:val="28"/>
        </w:rPr>
        <w:t xml:space="preserve"> одноклеточными и многоклеточными организмами растений, животных, грибов, бактерий и человека. </w:t>
      </w:r>
    </w:p>
    <w:p w:rsidR="00921486" w:rsidRPr="00921486" w:rsidRDefault="00921486" w:rsidP="0092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t>Структура.</w:t>
      </w:r>
      <w:r w:rsidRPr="00921486">
        <w:rPr>
          <w:rFonts w:ascii="Times New Roman" w:hAnsi="Times New Roman" w:cs="Times New Roman"/>
          <w:sz w:val="28"/>
          <w:szCs w:val="28"/>
        </w:rPr>
        <w:t xml:space="preserve"> Клетки, ткани, органы и системы органов с их уникальными жизненно важными функциями. Взаимодействие этих структурных элементов в их совокупности обеспечивает структурную и функциональную целостность биосистемы данного уровня жизни.</w:t>
      </w:r>
    </w:p>
    <w:p w:rsidR="00921486" w:rsidRPr="00921486" w:rsidRDefault="00921486" w:rsidP="0092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t>Процессы.</w:t>
      </w:r>
      <w:r w:rsidRPr="00921486">
        <w:rPr>
          <w:rFonts w:ascii="Times New Roman" w:hAnsi="Times New Roman" w:cs="Times New Roman"/>
          <w:sz w:val="28"/>
          <w:szCs w:val="28"/>
        </w:rPr>
        <w:t xml:space="preserve"> Обмен веществ и энергии, характеризующиеся согласованной деятельностью различных систем органов организма; способность поддерживать постоянство внутренней среды (гомеостаз); развертывание и реализация наследственной информации, оплодотворение и воспроизводство потомства, а также проверка жизнеспособности каждого генотипа в условиях внешней среды; существование посредством индивидуального развития (онтогенеза).</w:t>
      </w:r>
    </w:p>
    <w:p w:rsidR="00921486" w:rsidRPr="00921486" w:rsidRDefault="00921486" w:rsidP="0092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t>Роль в природе.</w:t>
      </w:r>
      <w:r w:rsidRPr="00921486">
        <w:rPr>
          <w:rFonts w:ascii="Times New Roman" w:hAnsi="Times New Roman" w:cs="Times New Roman"/>
          <w:sz w:val="28"/>
          <w:szCs w:val="28"/>
        </w:rPr>
        <w:t xml:space="preserve"> Появление первичной дискретной, самостоятельной и свободноживущей живой единицы. Появление процессов, выражающих сущность жизни. Индивидуальное развитие особи – процесс реализации наследственной информации. Оценка естественным отбором жизнеспособности особи. Двунаправленность жизни на организменном уровне. Организм как выразитель свойств популяций и видов. Образование в биосфере особой среды жизни – биотической.</w:t>
      </w:r>
    </w:p>
    <w:p w:rsidR="00802277" w:rsidRPr="00802277" w:rsidRDefault="00802277" w:rsidP="00802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02277" w:rsidRDefault="00802277" w:rsidP="00802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ПОПУЛЯЦИОННО-ВИДОВОЙ УРОВЕНЬ</w:t>
      </w:r>
    </w:p>
    <w:p w:rsidR="000E427C" w:rsidRPr="000E427C" w:rsidRDefault="000E427C" w:rsidP="000E427C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77">
        <w:rPr>
          <w:rFonts w:ascii="Times New Roman" w:hAnsi="Times New Roman" w:cs="Times New Roman"/>
          <w:sz w:val="28"/>
          <w:szCs w:val="28"/>
        </w:rPr>
        <w:t>популяциями видов и принципиально отличается от организменного. Продолжительность жизни любого организма определена генетически, популяция же при оптимальных условиях среды способна существовать неограниченно долго.</w:t>
      </w:r>
    </w:p>
    <w:p w:rsidR="000E427C" w:rsidRPr="000E427C" w:rsidRDefault="000E427C" w:rsidP="000E427C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t>Структура.</w:t>
      </w:r>
      <w:r w:rsidRPr="000E427C">
        <w:rPr>
          <w:rFonts w:ascii="Times New Roman" w:hAnsi="Times New Roman" w:cs="Times New Roman"/>
          <w:sz w:val="28"/>
          <w:szCs w:val="28"/>
        </w:rPr>
        <w:t xml:space="preserve"> Группы родственных особей, объединенных определенным генофондом и специфическим взаимодействием с окружающей средой.</w:t>
      </w:r>
    </w:p>
    <w:p w:rsidR="000E427C" w:rsidRPr="000E427C" w:rsidRDefault="000E427C" w:rsidP="000E427C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t>Процессы.</w:t>
      </w:r>
      <w:r w:rsidRPr="000E427C">
        <w:rPr>
          <w:rFonts w:ascii="Times New Roman" w:hAnsi="Times New Roman" w:cs="Times New Roman"/>
          <w:sz w:val="28"/>
          <w:szCs w:val="28"/>
        </w:rPr>
        <w:t xml:space="preserve"> Свободное скрещивание и создание многообразия генотипов и нового генофонда, осуществление микроэволюции и выработка адаптаций (приспособительных свойств организмов в изменяющихся внешних условиях), видообразование, увеличение биоразнообразия.</w:t>
      </w:r>
    </w:p>
    <w:p w:rsidR="000E427C" w:rsidRPr="000E427C" w:rsidRDefault="000E427C" w:rsidP="000E427C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i/>
          <w:sz w:val="28"/>
          <w:szCs w:val="28"/>
        </w:rPr>
        <w:lastRenderedPageBreak/>
        <w:t>Роль в природе.</w:t>
      </w:r>
      <w:r w:rsidRPr="000E427C">
        <w:rPr>
          <w:rFonts w:ascii="Times New Roman" w:hAnsi="Times New Roman" w:cs="Times New Roman"/>
          <w:sz w:val="28"/>
          <w:szCs w:val="28"/>
        </w:rPr>
        <w:t xml:space="preserve"> Благодаря процессам, совершающимся на популяционно-видовом уровне, идет непрерывное наполнение царств живой природы новыми видами.</w:t>
      </w:r>
    </w:p>
    <w:p w:rsidR="000E427C" w:rsidRDefault="000E427C" w:rsidP="008022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02277" w:rsidRDefault="00802277" w:rsidP="00802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ЭКОСИСТЕМНЫЙ (БИОГЕОЦЕНОТИЧЕСКИЙ) УРОВЕНЬ</w:t>
      </w:r>
    </w:p>
    <w:p w:rsidR="000A3C93" w:rsidRPr="000A3C93" w:rsidRDefault="000A3C93" w:rsidP="000A3C93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>Представлен</w:t>
      </w:r>
      <w:r w:rsidRPr="000A3C93">
        <w:rPr>
          <w:rFonts w:ascii="Times New Roman" w:hAnsi="Times New Roman" w:cs="Times New Roman"/>
          <w:sz w:val="28"/>
          <w:szCs w:val="28"/>
        </w:rPr>
        <w:t xml:space="preserve"> разнообразием естественных и культурных биогеоценозов во всех средах жизни.</w:t>
      </w:r>
    </w:p>
    <w:p w:rsidR="000A3C93" w:rsidRPr="000A3C93" w:rsidRDefault="000A3C93" w:rsidP="000A3C93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>Структура.</w:t>
      </w:r>
      <w:r w:rsidRPr="000A3C93">
        <w:rPr>
          <w:rFonts w:ascii="Times New Roman" w:hAnsi="Times New Roman" w:cs="Times New Roman"/>
          <w:sz w:val="28"/>
          <w:szCs w:val="28"/>
        </w:rPr>
        <w:t xml:space="preserve"> Биотоп и биоценоз.</w:t>
      </w:r>
    </w:p>
    <w:p w:rsidR="000A3C93" w:rsidRPr="000A3C93" w:rsidRDefault="000A3C93" w:rsidP="000E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>Процессы.</w:t>
      </w:r>
      <w:r w:rsidRPr="000A3C93">
        <w:rPr>
          <w:rFonts w:ascii="Times New Roman" w:hAnsi="Times New Roman" w:cs="Times New Roman"/>
          <w:sz w:val="28"/>
          <w:szCs w:val="28"/>
        </w:rPr>
        <w:t xml:space="preserve"> Круговорот веществ и поток энергии, подвижное равновесие между живым населением и абиотической средой, обеспечение живого населения условиями обитания и ресурсами (пищей и убежищем).</w:t>
      </w:r>
    </w:p>
    <w:p w:rsidR="000A3C93" w:rsidRPr="000A3C93" w:rsidRDefault="000A3C93" w:rsidP="000A3C93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>Роль в природе.</w:t>
      </w:r>
      <w:r w:rsidRPr="000A3C93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существования огромного разнообразия взаимодействующих видов и поддержание непрерывного круговорота веществ.</w:t>
      </w:r>
    </w:p>
    <w:p w:rsidR="00802277" w:rsidRDefault="00802277" w:rsidP="00802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02277" w:rsidRDefault="00802277" w:rsidP="00802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БИОСФЕРНЫЙ УРОВЕНЬ</w:t>
      </w:r>
    </w:p>
    <w:p w:rsidR="000A3C93" w:rsidRPr="000A3C93" w:rsidRDefault="000A3C93" w:rsidP="000A3C93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>Представлен</w:t>
      </w:r>
      <w:r w:rsidRPr="000A3C93">
        <w:rPr>
          <w:rFonts w:ascii="Times New Roman" w:hAnsi="Times New Roman" w:cs="Times New Roman"/>
          <w:sz w:val="28"/>
          <w:szCs w:val="28"/>
        </w:rPr>
        <w:t xml:space="preserve"> высшей формой организации биосистем – биосферой.</w:t>
      </w:r>
    </w:p>
    <w:p w:rsidR="000A3C93" w:rsidRPr="000A3C93" w:rsidRDefault="000A3C93" w:rsidP="000A3C93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>Структура.</w:t>
      </w:r>
      <w:r w:rsidRPr="000A3C93">
        <w:rPr>
          <w:rFonts w:ascii="Times New Roman" w:hAnsi="Times New Roman" w:cs="Times New Roman"/>
          <w:sz w:val="28"/>
          <w:szCs w:val="28"/>
        </w:rPr>
        <w:t xml:space="preserve"> Биогеоценозы  и человек как житель биосферы, или (по В.И. Вернадскому) живое, косное и биогенное вещество</w:t>
      </w:r>
    </w:p>
    <w:p w:rsidR="000A3C93" w:rsidRPr="000A3C93" w:rsidRDefault="000A3C93" w:rsidP="000A3C93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>Процессы.</w:t>
      </w:r>
      <w:r w:rsidRPr="000A3C93">
        <w:rPr>
          <w:rFonts w:ascii="Times New Roman" w:hAnsi="Times New Roman" w:cs="Times New Roman"/>
          <w:sz w:val="28"/>
          <w:szCs w:val="28"/>
        </w:rPr>
        <w:t xml:space="preserve"> Активное взаимодействие живого и неживого (косного) вещества планеты; биологический круговорот веществ и поток энергии; деятельность человека.</w:t>
      </w:r>
    </w:p>
    <w:p w:rsidR="000A3C93" w:rsidRPr="000A3C93" w:rsidRDefault="000A3C93" w:rsidP="000A3C93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>Роль в природе.</w:t>
      </w:r>
      <w:r w:rsidRPr="000A3C93">
        <w:rPr>
          <w:rFonts w:ascii="Times New Roman" w:hAnsi="Times New Roman" w:cs="Times New Roman"/>
          <w:sz w:val="28"/>
          <w:szCs w:val="28"/>
        </w:rPr>
        <w:t xml:space="preserve"> Обеспечение многообразия форм жизни на Земле.</w:t>
      </w:r>
    </w:p>
    <w:p w:rsidR="00802277" w:rsidRPr="00802277" w:rsidRDefault="00802277" w:rsidP="00802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F3A19" w:rsidRDefault="0074254F" w:rsidP="00BF3A1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5B1598">
        <w:rPr>
          <w:i/>
          <w:sz w:val="28"/>
          <w:szCs w:val="28"/>
        </w:rPr>
        <w:t xml:space="preserve">Докажите, что всем живым системам, независимо от уровня организации, присущи общие черты, а сами системы находятся в непрерывном </w:t>
      </w:r>
      <w:r w:rsidR="005B1598" w:rsidRPr="005B1598">
        <w:rPr>
          <w:i/>
          <w:sz w:val="28"/>
          <w:szCs w:val="28"/>
        </w:rPr>
        <w:t>взаимодействии</w:t>
      </w:r>
      <w:r w:rsidR="005B1598">
        <w:rPr>
          <w:i/>
          <w:sz w:val="28"/>
          <w:szCs w:val="28"/>
        </w:rPr>
        <w:t>.</w:t>
      </w:r>
      <w:r w:rsidRPr="005B1598">
        <w:rPr>
          <w:i/>
          <w:sz w:val="28"/>
          <w:szCs w:val="28"/>
        </w:rPr>
        <w:t xml:space="preserve"> </w:t>
      </w:r>
    </w:p>
    <w:p w:rsidR="00BF3A19" w:rsidRPr="00BF3A19" w:rsidRDefault="00BF3A19" w:rsidP="00BF3A1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BF3A19">
        <w:rPr>
          <w:i/>
          <w:sz w:val="28"/>
          <w:szCs w:val="28"/>
        </w:rPr>
        <w:t>При всей специфичности биосистем разных уровней, для них можно выделить ряд общих свойств. Назовем некоторые из них. Определенный состав и упорядоченность. Все биосистемы характеризуются высокой упорядоченностью, которая может поддерживаться только благодаря протекающим в них процессам. В состав всех биосистем, лежащих выше молекулярного уровня, входят определенные органические вещества, некоторые неорганические соединения, а также большое количество воды. Упорядоченность клетки проявляется в том, что для нее характерен определенный набор клеточных компонентов, а</w:t>
      </w:r>
      <w:r>
        <w:rPr>
          <w:i/>
          <w:sz w:val="28"/>
          <w:szCs w:val="28"/>
        </w:rPr>
        <w:t xml:space="preserve"> упорядоченность биогеоценоза – </w:t>
      </w:r>
      <w:r w:rsidRPr="00BF3A19">
        <w:rPr>
          <w:i/>
          <w:sz w:val="28"/>
          <w:szCs w:val="28"/>
        </w:rPr>
        <w:t>в том, что в его состав входят определенные функциональные группы организмов и связанная с ними неживая среда</w:t>
      </w:r>
      <w:r>
        <w:rPr>
          <w:i/>
          <w:sz w:val="28"/>
          <w:szCs w:val="28"/>
        </w:rPr>
        <w:t>)</w:t>
      </w:r>
      <w:r w:rsidRPr="00BF3A19">
        <w:rPr>
          <w:i/>
          <w:sz w:val="28"/>
          <w:szCs w:val="28"/>
        </w:rPr>
        <w:t>.</w:t>
      </w:r>
    </w:p>
    <w:p w:rsidR="00BF3A19" w:rsidRDefault="00BF3A19" w:rsidP="00BF3A19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8E6818" w:rsidRDefault="005B1598" w:rsidP="008E681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Покажите на примерах, </w:t>
      </w:r>
      <w:r w:rsidR="0074254F" w:rsidRPr="005B1598">
        <w:rPr>
          <w:i/>
          <w:sz w:val="28"/>
          <w:szCs w:val="28"/>
        </w:rPr>
        <w:t xml:space="preserve">что на каждом уровне организации живой материи возникает определенное новое качество. </w:t>
      </w:r>
    </w:p>
    <w:p w:rsidR="0074254F" w:rsidRPr="008E6818" w:rsidRDefault="008E6818" w:rsidP="008E681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E6818">
        <w:rPr>
          <w:i/>
          <w:sz w:val="28"/>
          <w:szCs w:val="28"/>
        </w:rPr>
        <w:t>(Демографическая структура популяции отсутствует на уровне отдельного организма, а феномен человеческого сознания отсутствует на уровне отдельных структур мозга. Феномен жизни возникает на клеточном уровне, а феномен потенциального бессмертия – на популяционном. Специфика биогеоценотического уровня связана с составом его компонентов и круговоротом веществ (сопровождающимся потоками энергии и информации), а биосферного уровня – с замкнутостью круговоротов веществ)</w:t>
      </w:r>
      <w:r w:rsidR="00BF3A19">
        <w:rPr>
          <w:i/>
          <w:sz w:val="28"/>
          <w:szCs w:val="28"/>
        </w:rPr>
        <w:t>.</w:t>
      </w:r>
    </w:p>
    <w:p w:rsidR="0074254F" w:rsidRDefault="0074254F" w:rsidP="00802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CA0" w:rsidRDefault="00A35CA0" w:rsidP="00A35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A35CA0" w:rsidRDefault="00A35CA0" w:rsidP="00A35CA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10 класс: учебник для учащихся общеобразовательных учреждений / И.Н. Пономарева, О.А. Корнилова, Т.Е. Лощилина; под ред. проф. И.Н. Пономаревой. – М.: Вентана-Граф, 2010.</w:t>
      </w:r>
    </w:p>
    <w:p w:rsidR="00A35CA0" w:rsidRPr="00A35CA0" w:rsidRDefault="00A35CA0" w:rsidP="00A35CA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жизни и свойства живого. Реферат (режим доступа: </w:t>
      </w:r>
      <w:hyperlink r:id="rId11" w:history="1">
        <w:r w:rsidRPr="00E00519">
          <w:rPr>
            <w:rStyle w:val="a4"/>
            <w:rFonts w:ascii="Times New Roman" w:hAnsi="Times New Roman" w:cs="Times New Roman"/>
            <w:sz w:val="28"/>
            <w:szCs w:val="28"/>
          </w:rPr>
          <w:t>http://www.coolreferat.com/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A35CA0" w:rsidRPr="00A35CA0" w:rsidSect="001A538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51" w:rsidRDefault="00532E51" w:rsidP="0066358D">
      <w:pPr>
        <w:spacing w:after="0" w:line="240" w:lineRule="auto"/>
      </w:pPr>
      <w:r>
        <w:separator/>
      </w:r>
    </w:p>
  </w:endnote>
  <w:endnote w:type="continuationSeparator" w:id="0">
    <w:p w:rsidR="00532E51" w:rsidRDefault="00532E51" w:rsidP="0066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641"/>
      <w:docPartObj>
        <w:docPartGallery w:val="Page Numbers (Bottom of Page)"/>
        <w:docPartUnique/>
      </w:docPartObj>
    </w:sdtPr>
    <w:sdtContent>
      <w:p w:rsidR="0066358D" w:rsidRDefault="00A06EE0">
        <w:pPr>
          <w:pStyle w:val="ac"/>
          <w:jc w:val="center"/>
        </w:pPr>
        <w:fldSimple w:instr=" PAGE   \* MERGEFORMAT ">
          <w:r w:rsidR="00A35CA0">
            <w:rPr>
              <w:noProof/>
            </w:rPr>
            <w:t>7</w:t>
          </w:r>
        </w:fldSimple>
      </w:p>
    </w:sdtContent>
  </w:sdt>
  <w:p w:rsidR="0066358D" w:rsidRDefault="006635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51" w:rsidRDefault="00532E51" w:rsidP="0066358D">
      <w:pPr>
        <w:spacing w:after="0" w:line="240" w:lineRule="auto"/>
      </w:pPr>
      <w:r>
        <w:separator/>
      </w:r>
    </w:p>
  </w:footnote>
  <w:footnote w:type="continuationSeparator" w:id="0">
    <w:p w:rsidR="00532E51" w:rsidRDefault="00532E51" w:rsidP="0066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B79"/>
    <w:multiLevelType w:val="hybridMultilevel"/>
    <w:tmpl w:val="6C78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A7D"/>
    <w:multiLevelType w:val="hybridMultilevel"/>
    <w:tmpl w:val="4920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67A7"/>
    <w:multiLevelType w:val="hybridMultilevel"/>
    <w:tmpl w:val="6ADE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6B28"/>
    <w:multiLevelType w:val="hybridMultilevel"/>
    <w:tmpl w:val="508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7B25"/>
    <w:multiLevelType w:val="hybridMultilevel"/>
    <w:tmpl w:val="021072D6"/>
    <w:lvl w:ilvl="0" w:tplc="5682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92FD0"/>
    <w:multiLevelType w:val="hybridMultilevel"/>
    <w:tmpl w:val="1C0A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247CD"/>
    <w:multiLevelType w:val="hybridMultilevel"/>
    <w:tmpl w:val="A624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A1A08"/>
    <w:multiLevelType w:val="hybridMultilevel"/>
    <w:tmpl w:val="A624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E704A"/>
    <w:multiLevelType w:val="hybridMultilevel"/>
    <w:tmpl w:val="14C08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76097F"/>
    <w:multiLevelType w:val="hybridMultilevel"/>
    <w:tmpl w:val="85E08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5956D3"/>
    <w:multiLevelType w:val="hybridMultilevel"/>
    <w:tmpl w:val="8090A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7195A"/>
    <w:multiLevelType w:val="hybridMultilevel"/>
    <w:tmpl w:val="6834FD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C60E43"/>
    <w:multiLevelType w:val="hybridMultilevel"/>
    <w:tmpl w:val="184C84DC"/>
    <w:lvl w:ilvl="0" w:tplc="8B02393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F6A3D"/>
    <w:multiLevelType w:val="hybridMultilevel"/>
    <w:tmpl w:val="8090A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82"/>
    <w:rsid w:val="00013872"/>
    <w:rsid w:val="00026885"/>
    <w:rsid w:val="00036B72"/>
    <w:rsid w:val="000A3C93"/>
    <w:rsid w:val="000B6922"/>
    <w:rsid w:val="000E427C"/>
    <w:rsid w:val="00147F13"/>
    <w:rsid w:val="00156582"/>
    <w:rsid w:val="001A5388"/>
    <w:rsid w:val="001E6058"/>
    <w:rsid w:val="0021598D"/>
    <w:rsid w:val="0029470C"/>
    <w:rsid w:val="0047108B"/>
    <w:rsid w:val="00473396"/>
    <w:rsid w:val="00484662"/>
    <w:rsid w:val="00500FFF"/>
    <w:rsid w:val="00532E51"/>
    <w:rsid w:val="005B1598"/>
    <w:rsid w:val="005E5F22"/>
    <w:rsid w:val="00617EBE"/>
    <w:rsid w:val="0064725B"/>
    <w:rsid w:val="0066358D"/>
    <w:rsid w:val="006A5FA9"/>
    <w:rsid w:val="006E6626"/>
    <w:rsid w:val="006F108E"/>
    <w:rsid w:val="0074254F"/>
    <w:rsid w:val="007D2560"/>
    <w:rsid w:val="00802277"/>
    <w:rsid w:val="008454BE"/>
    <w:rsid w:val="0087276B"/>
    <w:rsid w:val="008E6818"/>
    <w:rsid w:val="009051B3"/>
    <w:rsid w:val="00921486"/>
    <w:rsid w:val="00955FF3"/>
    <w:rsid w:val="0099412F"/>
    <w:rsid w:val="00A06EE0"/>
    <w:rsid w:val="00A35CA0"/>
    <w:rsid w:val="00AA698E"/>
    <w:rsid w:val="00AF51AE"/>
    <w:rsid w:val="00B714BC"/>
    <w:rsid w:val="00B722AF"/>
    <w:rsid w:val="00B813D2"/>
    <w:rsid w:val="00BE10A6"/>
    <w:rsid w:val="00BF3A19"/>
    <w:rsid w:val="00CA121E"/>
    <w:rsid w:val="00CA7B63"/>
    <w:rsid w:val="00D20C8B"/>
    <w:rsid w:val="00DF157A"/>
    <w:rsid w:val="00E0609A"/>
    <w:rsid w:val="00E6562B"/>
    <w:rsid w:val="00EF4CBF"/>
    <w:rsid w:val="00F21E47"/>
    <w:rsid w:val="00F2741B"/>
    <w:rsid w:val="00F468F9"/>
    <w:rsid w:val="00F55FED"/>
    <w:rsid w:val="00F7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88"/>
  </w:style>
  <w:style w:type="paragraph" w:styleId="1">
    <w:name w:val="heading 1"/>
    <w:basedOn w:val="a"/>
    <w:link w:val="10"/>
    <w:uiPriority w:val="9"/>
    <w:qFormat/>
    <w:rsid w:val="00156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582"/>
    <w:rPr>
      <w:color w:val="0000FF"/>
      <w:u w:val="single"/>
    </w:rPr>
  </w:style>
  <w:style w:type="table" w:styleId="a5">
    <w:name w:val="Table Grid"/>
    <w:basedOn w:val="a1"/>
    <w:uiPriority w:val="59"/>
    <w:rsid w:val="00484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6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4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F3A1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66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358D"/>
  </w:style>
  <w:style w:type="paragraph" w:styleId="ac">
    <w:name w:val="footer"/>
    <w:basedOn w:val="a"/>
    <w:link w:val="ad"/>
    <w:uiPriority w:val="99"/>
    <w:unhideWhenUsed/>
    <w:rsid w:val="0066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3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vatit.com/vuz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lrefera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.xvatit.com/index.php?title=%D0%9A%D0%BE%D1%80%D0%BE%D1%82%D0%BA%D0%B8%D0%B9_%D0%BD%D0%B0%D1%80%D0%B8%D1%81_%D1%96%D1%81%D1%82%D0%BE%D1%80%D1%96%D1%97_%D1%80%D0%BE%D0%B7%D0%B2%D0%B8%D1%82%D0%BA%D1%83_%D0%B1%D1%96%D0%BE%D0%BB%D0%BE%D0%B3%D1%96%D1%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7%D0%BD%D0%B0%D1%87%D0%B5%D0%BD%D0%BD%D1%8F_%D0%BE%D0%B1%D0%BC%D1%96%D0%BD%D1%83_%D1%80%D0%B5%D1%87%D0%BE%D0%B2%D0%B8%D0%BD_%D1%96_%D0%B5%D0%BD%D0%B5%D1%80%D0%B3%D1%96%D1%97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D21E-61D4-411F-BEEF-ADACC818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52</cp:revision>
  <cp:lastPrinted>2014-01-04T09:27:00Z</cp:lastPrinted>
  <dcterms:created xsi:type="dcterms:W3CDTF">2014-01-03T10:13:00Z</dcterms:created>
  <dcterms:modified xsi:type="dcterms:W3CDTF">2014-04-30T17:28:00Z</dcterms:modified>
</cp:coreProperties>
</file>