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-116" w:type="dxa"/>
        <w:tblLook w:val="04A0"/>
      </w:tblPr>
      <w:tblGrid>
        <w:gridCol w:w="3191"/>
        <w:gridCol w:w="3190"/>
        <w:gridCol w:w="3205"/>
      </w:tblGrid>
      <w:tr w:rsidR="00657254" w:rsidTr="00D90501">
        <w:tc>
          <w:tcPr>
            <w:tcW w:w="3191" w:type="dxa"/>
          </w:tcPr>
          <w:p w:rsidR="00A8403D" w:rsidRPr="007755C1" w:rsidRDefault="00A8403D" w:rsidP="00D90501">
            <w:pPr>
              <w:rPr>
                <w:rStyle w:val="a4"/>
              </w:rPr>
            </w:pPr>
            <w:r w:rsidRPr="007755C1">
              <w:rPr>
                <w:rStyle w:val="a4"/>
              </w:rPr>
              <w:t>Предмет -</w:t>
            </w:r>
            <w:r w:rsidR="007755C1" w:rsidRPr="007755C1">
              <w:rPr>
                <w:rStyle w:val="a4"/>
              </w:rPr>
              <w:t xml:space="preserve"> </w:t>
            </w:r>
            <w:r w:rsidRPr="007755C1">
              <w:rPr>
                <w:rStyle w:val="a4"/>
              </w:rPr>
              <w:t>география</w:t>
            </w:r>
          </w:p>
        </w:tc>
        <w:tc>
          <w:tcPr>
            <w:tcW w:w="3190" w:type="dxa"/>
          </w:tcPr>
          <w:p w:rsidR="00A8403D" w:rsidRPr="007755C1" w:rsidRDefault="00A8403D" w:rsidP="00D90501">
            <w:pPr>
              <w:rPr>
                <w:rStyle w:val="a4"/>
              </w:rPr>
            </w:pPr>
            <w:r w:rsidRPr="007755C1">
              <w:rPr>
                <w:rStyle w:val="a4"/>
              </w:rPr>
              <w:t>Класс - 5</w:t>
            </w:r>
          </w:p>
        </w:tc>
        <w:tc>
          <w:tcPr>
            <w:tcW w:w="3205" w:type="dxa"/>
          </w:tcPr>
          <w:p w:rsidR="00A8403D" w:rsidRPr="007755C1" w:rsidRDefault="00A8403D" w:rsidP="00D90501">
            <w:pPr>
              <w:rPr>
                <w:rStyle w:val="a4"/>
              </w:rPr>
            </w:pPr>
            <w:r w:rsidRPr="007755C1">
              <w:rPr>
                <w:rStyle w:val="a4"/>
              </w:rPr>
              <w:t>Учитель Полякова А.И.</w:t>
            </w:r>
          </w:p>
          <w:p w:rsidR="00A8403D" w:rsidRDefault="00A8403D" w:rsidP="00D90501"/>
        </w:tc>
      </w:tr>
      <w:tr w:rsidR="00657254" w:rsidRPr="00BC2F15" w:rsidTr="00D90501">
        <w:trPr>
          <w:gridAfter w:val="2"/>
          <w:wAfter w:w="6395" w:type="dxa"/>
        </w:trPr>
        <w:tc>
          <w:tcPr>
            <w:tcW w:w="3191" w:type="dxa"/>
            <w:tcBorders>
              <w:left w:val="nil"/>
              <w:right w:val="nil"/>
            </w:tcBorders>
          </w:tcPr>
          <w:p w:rsidR="007755C1" w:rsidRDefault="007755C1" w:rsidP="00D90501">
            <w:r>
              <w:t xml:space="preserve">Тема урока: </w:t>
            </w:r>
          </w:p>
          <w:p w:rsidR="007755C1" w:rsidRPr="007755C1" w:rsidRDefault="007755C1" w:rsidP="00D90501">
            <w:pPr>
              <w:rPr>
                <w:rStyle w:val="a4"/>
              </w:rPr>
            </w:pPr>
            <w:r w:rsidRPr="007755C1">
              <w:rPr>
                <w:rStyle w:val="a4"/>
              </w:rPr>
              <w:t>»Землетрясения»</w:t>
            </w:r>
          </w:p>
        </w:tc>
      </w:tr>
      <w:tr w:rsidR="007755C1" w:rsidTr="00D90501">
        <w:tc>
          <w:tcPr>
            <w:tcW w:w="9586" w:type="dxa"/>
            <w:gridSpan w:val="3"/>
          </w:tcPr>
          <w:p w:rsidR="007755C1" w:rsidRDefault="007755C1" w:rsidP="00D90501">
            <w:pPr>
              <w:pStyle w:val="1"/>
              <w:outlineLvl w:val="0"/>
            </w:pPr>
            <w:r>
              <w:t>Планируемые образовательные результаты</w:t>
            </w:r>
          </w:p>
        </w:tc>
      </w:tr>
      <w:tr w:rsidR="00657254" w:rsidTr="00D90501">
        <w:tc>
          <w:tcPr>
            <w:tcW w:w="3191" w:type="dxa"/>
          </w:tcPr>
          <w:p w:rsidR="007755C1" w:rsidRDefault="007755C1" w:rsidP="00D90501">
            <w:pPr>
              <w:pStyle w:val="2"/>
              <w:outlineLvl w:val="1"/>
            </w:pPr>
            <w:r>
              <w:t>Предметные</w:t>
            </w:r>
          </w:p>
        </w:tc>
        <w:tc>
          <w:tcPr>
            <w:tcW w:w="3190" w:type="dxa"/>
          </w:tcPr>
          <w:p w:rsidR="007755C1" w:rsidRDefault="007755C1" w:rsidP="00D90501">
            <w:pPr>
              <w:pStyle w:val="2"/>
              <w:outlineLvl w:val="1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3205" w:type="dxa"/>
          </w:tcPr>
          <w:p w:rsidR="007755C1" w:rsidRDefault="007755C1" w:rsidP="00D90501">
            <w:pPr>
              <w:pStyle w:val="2"/>
              <w:outlineLvl w:val="1"/>
            </w:pPr>
            <w:r>
              <w:t>Личностные</w:t>
            </w:r>
          </w:p>
        </w:tc>
      </w:tr>
      <w:tr w:rsidR="00657254" w:rsidTr="00D90501">
        <w:tc>
          <w:tcPr>
            <w:tcW w:w="3191" w:type="dxa"/>
          </w:tcPr>
          <w:p w:rsidR="007755C1" w:rsidRDefault="007755C1" w:rsidP="00D90501">
            <w:pPr>
              <w:rPr>
                <w:u w:val="single"/>
              </w:rPr>
            </w:pPr>
            <w:r>
              <w:rPr>
                <w:u w:val="single"/>
              </w:rPr>
              <w:t>Формирование:</w:t>
            </w:r>
          </w:p>
          <w:p w:rsidR="007755C1" w:rsidRDefault="00006406" w:rsidP="00D90501">
            <w:r>
              <w:t>п</w:t>
            </w:r>
            <w:r w:rsidR="00BC2F15">
              <w:t xml:space="preserve">редставлений о движении земной коры и землетрясениях, </w:t>
            </w:r>
          </w:p>
          <w:p w:rsidR="00BC2F15" w:rsidRDefault="00BC2F15" w:rsidP="00D90501">
            <w:r>
              <w:t>умений и навыков использования разнообразных географических в повседневной жизни для объяснения и оценки различных явлений и процессов.</w:t>
            </w:r>
          </w:p>
          <w:p w:rsidR="00BC2F15" w:rsidRDefault="00BC2F15" w:rsidP="00D90501">
            <w:pPr>
              <w:rPr>
                <w:u w:val="single"/>
              </w:rPr>
            </w:pPr>
            <w:r>
              <w:rPr>
                <w:u w:val="single"/>
              </w:rPr>
              <w:t>Научатся:</w:t>
            </w:r>
          </w:p>
          <w:p w:rsidR="00BC2F15" w:rsidRDefault="00BC2F15" w:rsidP="00D90501">
            <w:r>
              <w:t>выделять и объяснять признаки понятий: землетрясение, очаг, эпицентр;</w:t>
            </w:r>
          </w:p>
          <w:p w:rsidR="00BC2F15" w:rsidRDefault="00BC2F15" w:rsidP="00D90501">
            <w:r>
              <w:t>понимать причины возникновения землетрясений;</w:t>
            </w:r>
          </w:p>
          <w:p w:rsidR="00BC2F15" w:rsidRDefault="00BC2F15" w:rsidP="00D90501">
            <w:r>
              <w:t>определять положение ги</w:t>
            </w:r>
            <w:r w:rsidR="00006406">
              <w:t>гантских Тихоокеанского и Средиз</w:t>
            </w:r>
            <w:r>
              <w:t>емноморского</w:t>
            </w:r>
            <w:r w:rsidR="00006406">
              <w:t xml:space="preserve"> поясов;</w:t>
            </w:r>
          </w:p>
          <w:p w:rsidR="00006406" w:rsidRDefault="00006406" w:rsidP="00D90501">
            <w:r>
              <w:t>описывать взаимосвязи между формами рельефа земной поверхности и внешними и внутренними географическими процессами;</w:t>
            </w:r>
          </w:p>
          <w:p w:rsidR="00006406" w:rsidRPr="00006406" w:rsidRDefault="00006406" w:rsidP="00D90501">
            <w:r w:rsidRPr="00006406">
              <w:rPr>
                <w:u w:val="single"/>
              </w:rPr>
              <w:t>Продолжить</w:t>
            </w:r>
            <w:r>
              <w:t xml:space="preserve"> формирование навыков работы с иллюстративным материалом.</w:t>
            </w:r>
          </w:p>
        </w:tc>
        <w:tc>
          <w:tcPr>
            <w:tcW w:w="3190" w:type="dxa"/>
          </w:tcPr>
          <w:p w:rsidR="007755C1" w:rsidRPr="00006406" w:rsidRDefault="00006406" w:rsidP="00D90501">
            <w:pPr>
              <w:rPr>
                <w:u w:val="single"/>
              </w:rPr>
            </w:pPr>
            <w:r w:rsidRPr="00006406">
              <w:rPr>
                <w:u w:val="single"/>
              </w:rPr>
              <w:t>Формирование:</w:t>
            </w:r>
          </w:p>
          <w:p w:rsidR="00006406" w:rsidRDefault="00006406" w:rsidP="00D90501">
            <w:r>
              <w:t>Умения реально оценивать свои возможности достижения цели определенной сложности;</w:t>
            </w:r>
          </w:p>
          <w:p w:rsidR="00006406" w:rsidRDefault="00006406" w:rsidP="00D90501">
            <w:r>
              <w:t>Умения планировать пути достижения целей на основе самостоятельного анализа условий и средств их достижения;</w:t>
            </w:r>
          </w:p>
          <w:p w:rsidR="00006406" w:rsidRPr="00006406" w:rsidRDefault="00006406" w:rsidP="00D90501">
            <w:r>
              <w:t>Умений на практике пользоваться основными логическими приемами, методами наблюдения, объяснения. Решения проблем.</w:t>
            </w:r>
          </w:p>
        </w:tc>
        <w:tc>
          <w:tcPr>
            <w:tcW w:w="3205" w:type="dxa"/>
          </w:tcPr>
          <w:p w:rsidR="007755C1" w:rsidRDefault="00006406" w:rsidP="00D90501">
            <w:pPr>
              <w:rPr>
                <w:u w:val="single"/>
              </w:rPr>
            </w:pPr>
            <w:r w:rsidRPr="00006406">
              <w:rPr>
                <w:u w:val="single"/>
              </w:rPr>
              <w:t>Формирование:</w:t>
            </w:r>
          </w:p>
          <w:p w:rsidR="00006406" w:rsidRDefault="008A5B2F" w:rsidP="00D90501">
            <w:r>
              <w:t>Ответственного отношения к учению, готовности и способности к саморазвитию и самообразованию;</w:t>
            </w:r>
          </w:p>
          <w:p w:rsidR="008A5B2F" w:rsidRDefault="008A5B2F" w:rsidP="00D90501">
            <w:r>
              <w:t>Познавательной культуры, в том числе развитие навыков самостоятельной работы с учебными пособиями, книгами;</w:t>
            </w:r>
          </w:p>
          <w:p w:rsidR="008A5B2F" w:rsidRDefault="008A5B2F" w:rsidP="00D90501">
            <w:r>
              <w:t>Опыта рефлексивно - оценочной деятельности.</w:t>
            </w:r>
          </w:p>
          <w:p w:rsidR="008A5B2F" w:rsidRPr="008A5B2F" w:rsidRDefault="008A5B2F" w:rsidP="00D90501">
            <w:r w:rsidRPr="008A5B2F">
              <w:rPr>
                <w:u w:val="single"/>
              </w:rPr>
              <w:t>Освоение</w:t>
            </w:r>
            <w:r>
              <w:rPr>
                <w:u w:val="single"/>
              </w:rPr>
              <w:t xml:space="preserve"> </w:t>
            </w:r>
            <w:r>
              <w:t>социальных норм и правил поведения при работе в парах.</w:t>
            </w:r>
          </w:p>
        </w:tc>
      </w:tr>
      <w:tr w:rsidR="008A5B2F" w:rsidTr="00D90501">
        <w:tc>
          <w:tcPr>
            <w:tcW w:w="9586" w:type="dxa"/>
            <w:gridSpan w:val="3"/>
          </w:tcPr>
          <w:p w:rsidR="008A5B2F" w:rsidRPr="00657254" w:rsidRDefault="00657254" w:rsidP="00D90501">
            <w:pPr>
              <w:rPr>
                <w:b/>
              </w:rPr>
            </w:pPr>
            <w:r w:rsidRPr="00657254">
              <w:rPr>
                <w:rStyle w:val="10"/>
              </w:rPr>
              <w:t>Словарь урока</w:t>
            </w:r>
            <w:r>
              <w:t>: землетрясение, очаг, эпицентр, сейсмограф.</w:t>
            </w:r>
          </w:p>
        </w:tc>
      </w:tr>
      <w:tr w:rsidR="008A5B2F" w:rsidTr="00D90501">
        <w:tc>
          <w:tcPr>
            <w:tcW w:w="9586" w:type="dxa"/>
            <w:gridSpan w:val="3"/>
          </w:tcPr>
          <w:p w:rsidR="008A5B2F" w:rsidRDefault="00657254" w:rsidP="00D90501">
            <w:r w:rsidRPr="00CA5947">
              <w:rPr>
                <w:rStyle w:val="10"/>
              </w:rPr>
              <w:t>Ресурсы урока:</w:t>
            </w:r>
            <w:r>
              <w:t xml:space="preserve"> учебник В.П.Дронов, Л.Е.Савельева: География. Землеведение.5 – 6 кл</w:t>
            </w:r>
            <w:r w:rsidR="00CA5947">
              <w:t>асс,</w:t>
            </w:r>
            <w:r>
              <w:t xml:space="preserve"> «Дрофа»</w:t>
            </w:r>
            <w:r w:rsidR="00CA5947">
              <w:t>,2012 год</w:t>
            </w:r>
            <w:proofErr w:type="gramStart"/>
            <w:r w:rsidR="00CA5947"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изическая карта мира</w:t>
            </w:r>
            <w:r w:rsidR="00CA5947">
              <w:t xml:space="preserve">, </w:t>
            </w:r>
            <w:r>
              <w:t xml:space="preserve">таблица «Землетрясение» электронное приложение, </w:t>
            </w:r>
            <w:r w:rsidR="00CA5947">
              <w:t>ПК, проектор, экран, карточки, рейтинговый лист.</w:t>
            </w:r>
          </w:p>
        </w:tc>
      </w:tr>
      <w:tr w:rsidR="008A5B2F" w:rsidTr="00D90501">
        <w:tc>
          <w:tcPr>
            <w:tcW w:w="9586" w:type="dxa"/>
            <w:gridSpan w:val="3"/>
          </w:tcPr>
          <w:p w:rsidR="008A5B2F" w:rsidRDefault="00CA5947" w:rsidP="00D90501">
            <w:pPr>
              <w:pStyle w:val="1"/>
              <w:outlineLvl w:val="0"/>
            </w:pPr>
            <w:r>
              <w:t xml:space="preserve">                                                           Организационная структура урока.</w:t>
            </w:r>
          </w:p>
          <w:p w:rsidR="00CA5947" w:rsidRPr="00CA5947" w:rsidRDefault="00CA5947" w:rsidP="00D90501"/>
        </w:tc>
      </w:tr>
      <w:tr w:rsidR="008A5B2F" w:rsidTr="00D90501">
        <w:tc>
          <w:tcPr>
            <w:tcW w:w="3191" w:type="dxa"/>
          </w:tcPr>
          <w:p w:rsidR="008A5B2F" w:rsidRPr="00CA5947" w:rsidRDefault="00CA5947" w:rsidP="00D90501">
            <w:pPr>
              <w:pStyle w:val="1"/>
              <w:outlineLvl w:val="0"/>
            </w:pPr>
            <w:proofErr w:type="gramStart"/>
            <w:r>
              <w:rPr>
                <w:lang w:val="en-US"/>
              </w:rPr>
              <w:t>I</w:t>
            </w:r>
            <w:r>
              <w:t xml:space="preserve"> этап.</w:t>
            </w:r>
            <w:proofErr w:type="gramEnd"/>
            <w:r>
              <w:t xml:space="preserve"> </w:t>
            </w:r>
            <w:proofErr w:type="spellStart"/>
            <w:r>
              <w:t>Оргмомент</w:t>
            </w:r>
            <w:proofErr w:type="spellEnd"/>
          </w:p>
        </w:tc>
        <w:tc>
          <w:tcPr>
            <w:tcW w:w="6395" w:type="dxa"/>
            <w:gridSpan w:val="2"/>
          </w:tcPr>
          <w:p w:rsidR="008A5B2F" w:rsidRDefault="00CA5947" w:rsidP="00D90501">
            <w:r>
              <w:t xml:space="preserve">Учитель </w:t>
            </w:r>
            <w:proofErr w:type="gramStart"/>
            <w:r>
              <w:t>проверяет насколько комфортно чувствуют</w:t>
            </w:r>
            <w:proofErr w:type="gramEnd"/>
            <w:r>
              <w:t xml:space="preserve"> себя ученики, готовность рабочего места, создает ситуацию успеха, напоминает правила</w:t>
            </w:r>
            <w:r w:rsidR="003B27F3">
              <w:t xml:space="preserve"> заполнения </w:t>
            </w:r>
            <w:r>
              <w:t>листа</w:t>
            </w:r>
            <w:r w:rsidR="0063187F">
              <w:t xml:space="preserve"> для рейтинга.</w:t>
            </w:r>
          </w:p>
        </w:tc>
      </w:tr>
      <w:tr w:rsidR="00657254" w:rsidTr="00D90501">
        <w:tc>
          <w:tcPr>
            <w:tcW w:w="3191" w:type="dxa"/>
          </w:tcPr>
          <w:p w:rsidR="00F117AD" w:rsidRDefault="00CA5947" w:rsidP="00D90501">
            <w:r w:rsidRPr="00CA5947">
              <w:rPr>
                <w:rStyle w:val="10"/>
              </w:rPr>
              <w:t>II этап Мотивация</w:t>
            </w:r>
            <w:r>
              <w:t>.</w:t>
            </w:r>
          </w:p>
          <w:p w:rsidR="00F117AD" w:rsidRDefault="00F117AD" w:rsidP="00D90501"/>
          <w:p w:rsidR="00F117AD" w:rsidRDefault="00F117AD" w:rsidP="00D90501"/>
          <w:p w:rsidR="007755C1" w:rsidRPr="00F117AD" w:rsidRDefault="00F117AD" w:rsidP="00D90501">
            <w:proofErr w:type="spellStart"/>
            <w:r>
              <w:t>Геоминутка</w:t>
            </w:r>
            <w:proofErr w:type="spellEnd"/>
          </w:p>
        </w:tc>
        <w:tc>
          <w:tcPr>
            <w:tcW w:w="3190" w:type="dxa"/>
          </w:tcPr>
          <w:p w:rsidR="007755C1" w:rsidRDefault="00CA5947" w:rsidP="00D90501">
            <w:pPr>
              <w:pStyle w:val="1"/>
              <w:outlineLvl w:val="0"/>
            </w:pPr>
            <w:r>
              <w:t>Деятельность учителя</w:t>
            </w:r>
          </w:p>
          <w:p w:rsidR="00F117AD" w:rsidRDefault="00F117AD" w:rsidP="00D90501">
            <w:pPr>
              <w:pStyle w:val="a6"/>
              <w:numPr>
                <w:ilvl w:val="0"/>
                <w:numId w:val="1"/>
              </w:numPr>
            </w:pPr>
            <w:r>
              <w:t>Предлагает учащимся поработать над основными понятиями изучаемой темы</w:t>
            </w:r>
          </w:p>
          <w:p w:rsidR="00F117AD" w:rsidRDefault="003B27F3" w:rsidP="00D90501">
            <w:r>
              <w:t>2.</w:t>
            </w:r>
            <w:r w:rsidR="00F117AD">
              <w:t>Предлагает задание «Дополнить предложение…»</w:t>
            </w:r>
          </w:p>
          <w:p w:rsidR="003B27F3" w:rsidRDefault="003B27F3" w:rsidP="00D90501">
            <w:r>
              <w:t>3.Предлагает проверку выполненного задани</w:t>
            </w:r>
            <w:proofErr w:type="gramStart"/>
            <w:r>
              <w:t>я(</w:t>
            </w:r>
            <w:proofErr w:type="gramEnd"/>
            <w:r>
              <w:t xml:space="preserve"> ответы записаны на доске)</w:t>
            </w:r>
          </w:p>
          <w:p w:rsidR="003B27F3" w:rsidRDefault="003B27F3" w:rsidP="00D90501">
            <w:r>
              <w:t>4.Звучит запись гула землетрясения...</w:t>
            </w:r>
          </w:p>
          <w:p w:rsidR="003B27F3" w:rsidRDefault="003B27F3" w:rsidP="00D90501">
            <w:r>
              <w:t>5.Вопрос классу</w:t>
            </w:r>
            <w:r w:rsidR="00C20780">
              <w:t xml:space="preserve">: что может означать этот  шум? </w:t>
            </w:r>
            <w:r w:rsidR="0063187F">
              <w:t xml:space="preserve"> </w:t>
            </w:r>
            <w:r w:rsidR="00C20780">
              <w:t>С</w:t>
            </w:r>
            <w:r w:rsidR="002434FA">
              <w:t>лышал ли</w:t>
            </w:r>
            <w:r>
              <w:t xml:space="preserve"> кто подобное</w:t>
            </w:r>
            <w:r w:rsidR="0063187F">
              <w:t>, где?</w:t>
            </w:r>
            <w:r w:rsidR="0029592E">
              <w:t xml:space="preserve"> Или</w:t>
            </w:r>
          </w:p>
          <w:p w:rsidR="0029592E" w:rsidRDefault="0029592E" w:rsidP="00D90501">
            <w:r>
              <w:t>6.Читает строчки из стихотворения:</w:t>
            </w:r>
          </w:p>
          <w:p w:rsidR="0029592E" w:rsidRDefault="0029592E" w:rsidP="00D90501">
            <w:r>
              <w:t>Толчок земли</w:t>
            </w:r>
            <w:r w:rsidR="00C20780">
              <w:t xml:space="preserve">, </w:t>
            </w:r>
            <w:r>
              <w:t>еще, другой,</w:t>
            </w:r>
          </w:p>
          <w:p w:rsidR="0029592E" w:rsidRDefault="0029592E" w:rsidP="00D90501">
            <w:r>
              <w:t>Покрылось небо слоем пыли,</w:t>
            </w:r>
          </w:p>
          <w:p w:rsidR="0029592E" w:rsidRDefault="0029592E" w:rsidP="00D90501">
            <w:r>
              <w:t>Повсюду стоны, груды тел,</w:t>
            </w:r>
          </w:p>
          <w:p w:rsidR="0029592E" w:rsidRDefault="0029592E" w:rsidP="00D90501">
            <w:r>
              <w:t>Дома как по реке поплыли</w:t>
            </w:r>
          </w:p>
          <w:p w:rsidR="0029592E" w:rsidRDefault="0029592E" w:rsidP="00D90501"/>
          <w:p w:rsidR="003B27F3" w:rsidRPr="00F117AD" w:rsidRDefault="003B27F3" w:rsidP="00D90501"/>
        </w:tc>
        <w:tc>
          <w:tcPr>
            <w:tcW w:w="3205" w:type="dxa"/>
          </w:tcPr>
          <w:p w:rsidR="00F117AD" w:rsidRDefault="00CA5947" w:rsidP="00D90501">
            <w:pPr>
              <w:pStyle w:val="1"/>
              <w:outlineLvl w:val="0"/>
            </w:pPr>
            <w:r>
              <w:t>Деятельность ученика</w:t>
            </w:r>
          </w:p>
          <w:p w:rsidR="00F117AD" w:rsidRDefault="00F117AD" w:rsidP="00D90501"/>
          <w:p w:rsidR="007755C1" w:rsidRDefault="003B27F3" w:rsidP="00D90501">
            <w:r>
              <w:t>1.</w:t>
            </w:r>
            <w:r w:rsidR="00F117AD">
              <w:t>Раскрывают сущность основных понятий темы.</w:t>
            </w:r>
          </w:p>
          <w:p w:rsidR="003B27F3" w:rsidRDefault="003B27F3" w:rsidP="00D90501"/>
          <w:p w:rsidR="00F117AD" w:rsidRDefault="003B27F3" w:rsidP="00D90501">
            <w:r>
              <w:t>2.Работают над заданием в карточках</w:t>
            </w:r>
          </w:p>
          <w:p w:rsidR="003B27F3" w:rsidRDefault="003B27F3" w:rsidP="00D90501">
            <w:r>
              <w:t>3. Проверяют задание и заполняют рейтинговый лист.</w:t>
            </w:r>
          </w:p>
          <w:p w:rsidR="003B27F3" w:rsidRDefault="003B27F3" w:rsidP="00D90501"/>
          <w:p w:rsidR="003B27F3" w:rsidRDefault="003B27F3" w:rsidP="00D90501">
            <w:r>
              <w:t>4.Слушают запись.</w:t>
            </w:r>
          </w:p>
          <w:p w:rsidR="003B27F3" w:rsidRDefault="003B27F3" w:rsidP="00D90501"/>
          <w:p w:rsidR="003B27F3" w:rsidRDefault="003B27F3" w:rsidP="00D90501">
            <w:r>
              <w:t>5.Дают ответы на вопрос</w:t>
            </w:r>
            <w:r w:rsidR="0063187F">
              <w:t xml:space="preserve">. </w:t>
            </w:r>
          </w:p>
          <w:p w:rsidR="0029592E" w:rsidRDefault="0029592E" w:rsidP="00D90501"/>
          <w:p w:rsidR="0029592E" w:rsidRDefault="0029592E" w:rsidP="00D90501"/>
          <w:p w:rsidR="0029592E" w:rsidRDefault="0029592E" w:rsidP="00D90501">
            <w:r>
              <w:t>Слушают строчки стихотворения, предполагают,</w:t>
            </w:r>
          </w:p>
          <w:p w:rsidR="00C20780" w:rsidRDefault="0029592E" w:rsidP="00C20780">
            <w:r>
              <w:t>о чем идет речь</w:t>
            </w:r>
            <w:r w:rsidR="00C20780">
              <w:t>.</w:t>
            </w:r>
          </w:p>
          <w:p w:rsidR="0029592E" w:rsidRPr="00F117AD" w:rsidRDefault="00C20780" w:rsidP="00C20780">
            <w:r>
              <w:t xml:space="preserve"> Н</w:t>
            </w:r>
            <w:r w:rsidR="003A4103">
              <w:t>азывают тему урока  и записывают ее в тетрадь.</w:t>
            </w:r>
          </w:p>
        </w:tc>
      </w:tr>
      <w:tr w:rsidR="00657254" w:rsidTr="00D90501">
        <w:tc>
          <w:tcPr>
            <w:tcW w:w="3191" w:type="dxa"/>
          </w:tcPr>
          <w:p w:rsidR="00657254" w:rsidRPr="0063187F" w:rsidRDefault="00657254" w:rsidP="00D90501"/>
        </w:tc>
        <w:tc>
          <w:tcPr>
            <w:tcW w:w="6395" w:type="dxa"/>
            <w:gridSpan w:val="2"/>
          </w:tcPr>
          <w:p w:rsidR="00657254" w:rsidRDefault="0063187F" w:rsidP="00D90501">
            <w:r>
              <w:t>Формулируют предполагаемую  тему урока</w:t>
            </w:r>
          </w:p>
        </w:tc>
      </w:tr>
      <w:tr w:rsidR="00657254" w:rsidTr="00D90501">
        <w:tc>
          <w:tcPr>
            <w:tcW w:w="3191" w:type="dxa"/>
          </w:tcPr>
          <w:p w:rsidR="007755C1" w:rsidRDefault="0063187F" w:rsidP="00D90501">
            <w:r>
              <w:rPr>
                <w:lang w:val="en-US"/>
              </w:rPr>
              <w:t>III</w:t>
            </w:r>
            <w:r>
              <w:t xml:space="preserve"> этап Актуализация знаний</w:t>
            </w:r>
          </w:p>
        </w:tc>
        <w:tc>
          <w:tcPr>
            <w:tcW w:w="3190" w:type="dxa"/>
          </w:tcPr>
          <w:p w:rsidR="007755C1" w:rsidRDefault="0063187F" w:rsidP="00D90501">
            <w:r>
              <w:t>Деятельность учителя</w:t>
            </w:r>
          </w:p>
          <w:p w:rsidR="0029592E" w:rsidRDefault="005864D9" w:rsidP="00D90501">
            <w:r>
              <w:t>1.</w:t>
            </w:r>
            <w:r w:rsidR="0029592E">
              <w:t>Задает вопросы классу:</w:t>
            </w:r>
          </w:p>
          <w:p w:rsidR="0029592E" w:rsidRDefault="005864D9" w:rsidP="00D90501">
            <w:r>
              <w:t>Что вам известно о земле</w:t>
            </w:r>
            <w:r w:rsidR="0029592E">
              <w:t>т</w:t>
            </w:r>
            <w:r>
              <w:t>р</w:t>
            </w:r>
            <w:r w:rsidR="0029592E">
              <w:t>ясениях?</w:t>
            </w:r>
          </w:p>
          <w:p w:rsidR="0029592E" w:rsidRDefault="0029592E" w:rsidP="00D90501">
            <w:r>
              <w:t xml:space="preserve">Почему это </w:t>
            </w:r>
            <w:r w:rsidR="005864D9">
              <w:t>явление опасно для человека?</w:t>
            </w:r>
          </w:p>
          <w:p w:rsidR="005864D9" w:rsidRDefault="005864D9" w:rsidP="00D90501">
            <w:r>
              <w:t>Что еще интересно о нем узнать?</w:t>
            </w:r>
          </w:p>
          <w:p w:rsidR="005864D9" w:rsidRDefault="005864D9" w:rsidP="00D90501"/>
        </w:tc>
        <w:tc>
          <w:tcPr>
            <w:tcW w:w="3205" w:type="dxa"/>
          </w:tcPr>
          <w:p w:rsidR="007755C1" w:rsidRDefault="0063187F" w:rsidP="00D90501">
            <w:r>
              <w:t>Деятельность ученик</w:t>
            </w:r>
            <w:r w:rsidR="005864D9">
              <w:t>а</w:t>
            </w:r>
          </w:p>
          <w:p w:rsidR="005864D9" w:rsidRDefault="005864D9" w:rsidP="00D90501">
            <w:r>
              <w:t>1.Отвечают на вопросы</w:t>
            </w:r>
          </w:p>
          <w:p w:rsidR="005864D9" w:rsidRDefault="005864D9" w:rsidP="00D90501"/>
          <w:p w:rsidR="005864D9" w:rsidRDefault="005864D9" w:rsidP="00D90501"/>
          <w:p w:rsidR="005864D9" w:rsidRDefault="005864D9" w:rsidP="00D90501"/>
          <w:p w:rsidR="005864D9" w:rsidRDefault="005864D9" w:rsidP="00D90501"/>
          <w:p w:rsidR="005864D9" w:rsidRDefault="005864D9" w:rsidP="00D90501">
            <w:r>
              <w:t>2.Формулируют задачи урока</w:t>
            </w:r>
          </w:p>
          <w:p w:rsidR="005864D9" w:rsidRDefault="005864D9" w:rsidP="00D90501"/>
          <w:p w:rsidR="005864D9" w:rsidRDefault="005864D9" w:rsidP="00D90501"/>
          <w:p w:rsidR="005864D9" w:rsidRDefault="005864D9" w:rsidP="00D90501"/>
          <w:p w:rsidR="005864D9" w:rsidRDefault="005864D9" w:rsidP="00D90501"/>
          <w:p w:rsidR="005864D9" w:rsidRDefault="005864D9" w:rsidP="00D90501"/>
          <w:p w:rsidR="005864D9" w:rsidRDefault="005864D9" w:rsidP="00D90501"/>
        </w:tc>
      </w:tr>
      <w:tr w:rsidR="00657254" w:rsidTr="00D90501">
        <w:tc>
          <w:tcPr>
            <w:tcW w:w="3191" w:type="dxa"/>
          </w:tcPr>
          <w:p w:rsidR="00657254" w:rsidRPr="00CB7106" w:rsidRDefault="00CB7106" w:rsidP="00D90501">
            <w:r>
              <w:rPr>
                <w:lang w:val="en-US"/>
              </w:rPr>
              <w:t>IV</w:t>
            </w:r>
            <w:r>
              <w:t xml:space="preserve"> этап </w:t>
            </w:r>
            <w:proofErr w:type="spellStart"/>
            <w:r>
              <w:t>Целеполагание</w:t>
            </w:r>
            <w:proofErr w:type="spellEnd"/>
            <w:r>
              <w:t xml:space="preserve"> и планирование</w:t>
            </w:r>
          </w:p>
        </w:tc>
        <w:tc>
          <w:tcPr>
            <w:tcW w:w="6395" w:type="dxa"/>
            <w:gridSpan w:val="2"/>
          </w:tcPr>
          <w:p w:rsidR="00CB7106" w:rsidRDefault="00CB7106" w:rsidP="00D90501">
            <w:r>
              <w:t>.Обратите внимание на рейтинговый лист, вы познакомитесь с ходом сегодняшнего урока</w:t>
            </w:r>
          </w:p>
          <w:p w:rsidR="00CB7106" w:rsidRDefault="00CB7106" w:rsidP="00D90501">
            <w:r>
              <w:t>Что же такое землетрясение и как оно возникает?</w:t>
            </w:r>
          </w:p>
          <w:p w:rsidR="00657254" w:rsidRDefault="00657254" w:rsidP="00D90501"/>
        </w:tc>
      </w:tr>
      <w:tr w:rsidR="00657254" w:rsidTr="00D90501">
        <w:tc>
          <w:tcPr>
            <w:tcW w:w="3191" w:type="dxa"/>
          </w:tcPr>
          <w:p w:rsidR="007755C1" w:rsidRPr="00CB7106" w:rsidRDefault="00CB7106" w:rsidP="00D90501">
            <w:r>
              <w:rPr>
                <w:lang w:val="en-US"/>
              </w:rPr>
              <w:t>V</w:t>
            </w:r>
            <w:r>
              <w:t xml:space="preserve"> этап Открытие нового знания</w:t>
            </w:r>
          </w:p>
        </w:tc>
        <w:tc>
          <w:tcPr>
            <w:tcW w:w="3190" w:type="dxa"/>
          </w:tcPr>
          <w:p w:rsidR="00CB7106" w:rsidRDefault="00CB7106" w:rsidP="00D90501">
            <w:r>
              <w:t>1.Посмотрим кадры электронного приложения</w:t>
            </w:r>
          </w:p>
          <w:p w:rsidR="00A83742" w:rsidRDefault="00A83742" w:rsidP="00D90501">
            <w:r>
              <w:t>Что такое землетрясение?</w:t>
            </w:r>
          </w:p>
          <w:p w:rsidR="00A83742" w:rsidRDefault="00A83742" w:rsidP="00D90501"/>
          <w:p w:rsidR="00A83742" w:rsidRDefault="00A83742" w:rsidP="00D90501"/>
          <w:p w:rsidR="00CB7106" w:rsidRDefault="00CB7106" w:rsidP="00D90501"/>
          <w:p w:rsidR="00A83742" w:rsidRDefault="00A83742" w:rsidP="00D90501">
            <w:r>
              <w:t>2.На стр.94 учебника посмотрите определение этого понятия.</w:t>
            </w:r>
          </w:p>
          <w:p w:rsidR="00A83742" w:rsidRDefault="00A83742" w:rsidP="00D90501">
            <w:r>
              <w:t>3.Рассмотрим рис.76 на стр.95</w:t>
            </w:r>
          </w:p>
          <w:p w:rsidR="00A83742" w:rsidRDefault="00A83742" w:rsidP="00D90501">
            <w:r>
              <w:t>Как называется место, где происходят толчки?</w:t>
            </w:r>
          </w:p>
          <w:p w:rsidR="00A83742" w:rsidRDefault="00A83742" w:rsidP="00D90501">
            <w:r>
              <w:t>На какой глубине они возникают?</w:t>
            </w:r>
          </w:p>
          <w:p w:rsidR="00A83742" w:rsidRDefault="00A83742" w:rsidP="00D90501">
            <w:r>
              <w:t>Как называется место над очагом землетрясения?</w:t>
            </w:r>
          </w:p>
          <w:p w:rsidR="000261B6" w:rsidRDefault="000261B6" w:rsidP="00D90501">
            <w:r>
              <w:t>Что такое эпицентр? 4.Посмотрите определение в учебнике</w:t>
            </w:r>
            <w:proofErr w:type="gramStart"/>
            <w:r>
              <w:t>.с</w:t>
            </w:r>
            <w:proofErr w:type="gramEnd"/>
            <w:r>
              <w:t>тр.95.</w:t>
            </w:r>
          </w:p>
          <w:p w:rsidR="000261B6" w:rsidRDefault="000261B6" w:rsidP="00D90501">
            <w:r>
              <w:t>5.Вопросы классу</w:t>
            </w:r>
          </w:p>
          <w:p w:rsidR="000261B6" w:rsidRDefault="000261B6" w:rsidP="00D90501">
            <w:r>
              <w:t xml:space="preserve">На какой территории самое опасное место? </w:t>
            </w:r>
            <w:r w:rsidR="00D8330E">
              <w:t xml:space="preserve">Что влияет на увеличение </w:t>
            </w:r>
            <w:r>
              <w:t>опасност</w:t>
            </w:r>
            <w:r w:rsidR="00D8330E">
              <w:t>и</w:t>
            </w:r>
            <w:proofErr w:type="gramStart"/>
            <w:r>
              <w:t xml:space="preserve"> </w:t>
            </w:r>
            <w:r w:rsidR="00D8330E">
              <w:t>?</w:t>
            </w:r>
            <w:proofErr w:type="gramEnd"/>
          </w:p>
          <w:p w:rsidR="000261B6" w:rsidRDefault="000261B6" w:rsidP="00D90501">
            <w:r>
              <w:t>6.Предлагается работа с рис.77 стр.96.</w:t>
            </w:r>
          </w:p>
          <w:p w:rsidR="000261B6" w:rsidRDefault="000261B6" w:rsidP="00D90501">
            <w:r>
              <w:t>Как оценивается сила землетрясения?</w:t>
            </w:r>
          </w:p>
          <w:p w:rsidR="00B02A49" w:rsidRDefault="00B02A49" w:rsidP="00D90501">
            <w:r>
              <w:t>7.Шкалу для измерения силы землетрясения предложил  РИХТЕР (записываю фамилию на доске)</w:t>
            </w:r>
          </w:p>
          <w:p w:rsidR="000261B6" w:rsidRDefault="000261B6" w:rsidP="00D90501">
            <w:r>
              <w:t>Какие изменения происходят в связи с увеличением силы землетрясения?</w:t>
            </w:r>
          </w:p>
          <w:p w:rsidR="00B02A49" w:rsidRDefault="00B02A49" w:rsidP="00D90501">
            <w:r>
              <w:t>8.Может ли это грозное явление произойти в нашей местности?</w:t>
            </w:r>
          </w:p>
          <w:p w:rsidR="00B02A49" w:rsidRDefault="00B02A49" w:rsidP="00D90501">
            <w:r>
              <w:t>9.Предлагается найти ответ по рис.78.стр.97.</w:t>
            </w:r>
          </w:p>
          <w:p w:rsidR="00B02A49" w:rsidRDefault="00B02A49" w:rsidP="00D90501">
            <w:r>
              <w:t xml:space="preserve">10.Работа на контурной карте: обозначить и надписать сейсмические пояса </w:t>
            </w:r>
            <w:proofErr w:type="gramStart"/>
            <w:r>
              <w:t xml:space="preserve">( </w:t>
            </w:r>
            <w:proofErr w:type="gramEnd"/>
            <w:r>
              <w:t>Тихоокеанский и Средиземноморский).</w:t>
            </w:r>
          </w:p>
          <w:p w:rsidR="00B02A49" w:rsidRDefault="00242088" w:rsidP="00D90501">
            <w:r>
              <w:t>11.Работа в парах.</w:t>
            </w:r>
          </w:p>
          <w:p w:rsidR="00242088" w:rsidRDefault="00242088" w:rsidP="00D90501">
            <w:r>
              <w:t>Как и зачем изучают землетрясения. Познакомиться по тексту учебника стр.97 – 98. Сидящие на стороне 1 варианта найдут и расскажут своему соседу «как», на стороне 2 варианта – «зачем» изучают землетрясения.</w:t>
            </w:r>
          </w:p>
          <w:p w:rsidR="003A4103" w:rsidRDefault="003A4103" w:rsidP="00D90501"/>
          <w:p w:rsidR="00CB7106" w:rsidRDefault="00CB7106" w:rsidP="00D90501"/>
          <w:p w:rsidR="007755C1" w:rsidRDefault="007755C1" w:rsidP="00D90501"/>
        </w:tc>
        <w:tc>
          <w:tcPr>
            <w:tcW w:w="3205" w:type="dxa"/>
          </w:tcPr>
          <w:p w:rsidR="007755C1" w:rsidRDefault="00CB7106" w:rsidP="00D90501">
            <w:r>
              <w:t>1.Смотрят запись и после просмотра  отвечают на поставленный вопрос</w:t>
            </w:r>
          </w:p>
          <w:p w:rsidR="00242088" w:rsidRDefault="00242088" w:rsidP="00D90501"/>
          <w:p w:rsidR="00242088" w:rsidRDefault="00242088" w:rsidP="00D90501"/>
          <w:p w:rsidR="00242088" w:rsidRDefault="00242088" w:rsidP="00D90501"/>
          <w:p w:rsidR="00242088" w:rsidRDefault="00242088" w:rsidP="00D90501">
            <w:r>
              <w:t>2.Читают и запоминают.</w:t>
            </w:r>
          </w:p>
          <w:p w:rsidR="00242088" w:rsidRDefault="00242088" w:rsidP="00D90501"/>
          <w:p w:rsidR="00242088" w:rsidRDefault="00242088" w:rsidP="00D90501"/>
          <w:p w:rsidR="00242088" w:rsidRDefault="00242088" w:rsidP="00D90501"/>
          <w:p w:rsidR="00242088" w:rsidRDefault="00242088" w:rsidP="00D90501">
            <w:r>
              <w:t xml:space="preserve">3.Работают с рис. 76,стр.95 </w:t>
            </w:r>
            <w:r w:rsidR="00C20780">
              <w:t>о</w:t>
            </w:r>
            <w:r>
              <w:t>твечают на вопросы учителя.</w:t>
            </w:r>
          </w:p>
          <w:p w:rsidR="00242088" w:rsidRDefault="00242088" w:rsidP="00D90501"/>
          <w:p w:rsidR="00242088" w:rsidRDefault="00242088" w:rsidP="00D90501"/>
          <w:p w:rsidR="00242088" w:rsidRDefault="00242088" w:rsidP="00D90501"/>
          <w:p w:rsidR="00242088" w:rsidRDefault="00242088" w:rsidP="00D90501"/>
          <w:p w:rsidR="00242088" w:rsidRDefault="00242088" w:rsidP="00D90501"/>
          <w:p w:rsidR="00242088" w:rsidRDefault="00242088" w:rsidP="00D90501">
            <w:r>
              <w:t>4.Читают определение в учебнике.</w:t>
            </w:r>
          </w:p>
          <w:p w:rsidR="00242088" w:rsidRDefault="00242088" w:rsidP="00D90501">
            <w:r>
              <w:t>5.Отвечают на вопросы учителя, используя рис.76.</w:t>
            </w:r>
          </w:p>
          <w:p w:rsidR="00242088" w:rsidRDefault="00242088" w:rsidP="00D90501"/>
          <w:p w:rsidR="00242088" w:rsidRDefault="00242088" w:rsidP="00D90501"/>
          <w:p w:rsidR="00242088" w:rsidRDefault="00242088" w:rsidP="00D90501">
            <w:r>
              <w:t>Работают с рис 77,по цепочке</w:t>
            </w:r>
            <w:r w:rsidR="003A4103">
              <w:t xml:space="preserve"> рассказывают о последствиях землетрясения разной силы.</w:t>
            </w:r>
          </w:p>
          <w:p w:rsidR="003A4103" w:rsidRDefault="003A4103" w:rsidP="00D90501"/>
          <w:p w:rsidR="003A4103" w:rsidRDefault="003A4103" w:rsidP="00D90501">
            <w:r>
              <w:t>7.Записывают в тетради.</w:t>
            </w:r>
          </w:p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>
            <w:r>
              <w:t>8.Отвечают на вопросы.</w:t>
            </w:r>
          </w:p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>
            <w:r>
              <w:t>9.Работа с рис 77,стр.97.</w:t>
            </w:r>
          </w:p>
          <w:p w:rsidR="003A4103" w:rsidRDefault="003A4103" w:rsidP="00D90501"/>
          <w:p w:rsidR="003A4103" w:rsidRDefault="003A4103" w:rsidP="00D90501">
            <w:r>
              <w:t>10.Работа с контурной картой.</w:t>
            </w:r>
          </w:p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>
            <w:r>
              <w:t xml:space="preserve">11.Работа в парах: читают и затем пересказывают </w:t>
            </w:r>
            <w:r w:rsidR="00C20780">
              <w:t xml:space="preserve"> друг другу  прочитанный материал.</w:t>
            </w:r>
          </w:p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/>
          <w:p w:rsidR="003A4103" w:rsidRDefault="003A4103" w:rsidP="00D90501"/>
        </w:tc>
      </w:tr>
      <w:tr w:rsidR="00657254" w:rsidTr="00D90501">
        <w:tc>
          <w:tcPr>
            <w:tcW w:w="3191" w:type="dxa"/>
          </w:tcPr>
          <w:p w:rsidR="00657254" w:rsidRPr="003A4103" w:rsidRDefault="003A4103" w:rsidP="00D90501">
            <w:r>
              <w:rPr>
                <w:lang w:val="en-US"/>
              </w:rPr>
              <w:t>VI</w:t>
            </w:r>
            <w:r>
              <w:t xml:space="preserve"> Этап Первичное закрепление знаний</w:t>
            </w:r>
          </w:p>
        </w:tc>
        <w:tc>
          <w:tcPr>
            <w:tcW w:w="6395" w:type="dxa"/>
            <w:gridSpan w:val="2"/>
          </w:tcPr>
          <w:p w:rsidR="00657254" w:rsidRDefault="00657254" w:rsidP="00D90501"/>
        </w:tc>
      </w:tr>
      <w:tr w:rsidR="00657254" w:rsidTr="00D90501">
        <w:tc>
          <w:tcPr>
            <w:tcW w:w="3191" w:type="dxa"/>
          </w:tcPr>
          <w:p w:rsidR="007755C1" w:rsidRDefault="007755C1" w:rsidP="00D90501"/>
        </w:tc>
        <w:tc>
          <w:tcPr>
            <w:tcW w:w="3190" w:type="dxa"/>
          </w:tcPr>
          <w:p w:rsidR="007755C1" w:rsidRDefault="00E0507D" w:rsidP="00D90501">
            <w:r>
              <w:t>Деятельность учителя.</w:t>
            </w:r>
          </w:p>
          <w:p w:rsidR="00E0507D" w:rsidRDefault="00E0507D" w:rsidP="00D90501">
            <w:r>
              <w:t>Задает вопросы:</w:t>
            </w:r>
          </w:p>
          <w:p w:rsidR="00E0507D" w:rsidRDefault="00E0507D" w:rsidP="00D90501">
            <w:r>
              <w:t>С какими новыми понятиями познакомились?</w:t>
            </w:r>
          </w:p>
          <w:p w:rsidR="00E0507D" w:rsidRDefault="00E0507D" w:rsidP="00D90501">
            <w:r>
              <w:t>Как изучают землетрясения?</w:t>
            </w:r>
          </w:p>
          <w:p w:rsidR="00E0507D" w:rsidRDefault="00E0507D" w:rsidP="00D90501">
            <w:r>
              <w:t>Дополнительная информация: это явление могут предсказывать животные.</w:t>
            </w:r>
          </w:p>
          <w:p w:rsidR="00E0507D" w:rsidRDefault="00E0507D" w:rsidP="00D90501">
            <w:r>
              <w:t>Предлагаю дома подобрать материал о предвестниках землетрясения</w:t>
            </w:r>
          </w:p>
        </w:tc>
        <w:tc>
          <w:tcPr>
            <w:tcW w:w="3205" w:type="dxa"/>
          </w:tcPr>
          <w:p w:rsidR="007755C1" w:rsidRDefault="00E0507D" w:rsidP="00D90501">
            <w:r>
              <w:t>Деятельность ученика.</w:t>
            </w:r>
          </w:p>
          <w:p w:rsidR="00E0507D" w:rsidRDefault="00E0507D" w:rsidP="00D90501"/>
          <w:p w:rsidR="00E0507D" w:rsidRDefault="00E0507D" w:rsidP="00D90501">
            <w:r>
              <w:t>Отвечают на вопросы</w:t>
            </w:r>
          </w:p>
          <w:p w:rsidR="00E0507D" w:rsidRDefault="00E0507D" w:rsidP="00D90501"/>
          <w:p w:rsidR="00E0507D" w:rsidRDefault="00E0507D" w:rsidP="00D90501"/>
          <w:p w:rsidR="00E0507D" w:rsidRDefault="00E0507D" w:rsidP="00D90501"/>
          <w:p w:rsidR="00E0507D" w:rsidRDefault="00E0507D" w:rsidP="00D90501"/>
          <w:p w:rsidR="00E0507D" w:rsidRDefault="00E0507D" w:rsidP="00D90501">
            <w:r>
              <w:t>Записывают задание на дом</w:t>
            </w:r>
          </w:p>
        </w:tc>
      </w:tr>
      <w:tr w:rsidR="00E0507D" w:rsidTr="00D90501">
        <w:tc>
          <w:tcPr>
            <w:tcW w:w="3191" w:type="dxa"/>
          </w:tcPr>
          <w:p w:rsidR="00E0507D" w:rsidRPr="00E0507D" w:rsidRDefault="00E0507D" w:rsidP="00D90501">
            <w:r>
              <w:rPr>
                <w:lang w:val="en-US"/>
              </w:rPr>
              <w:t>VII</w:t>
            </w:r>
            <w:r>
              <w:t xml:space="preserve"> Этап Включение нового знания в систему знаний</w:t>
            </w:r>
          </w:p>
        </w:tc>
        <w:tc>
          <w:tcPr>
            <w:tcW w:w="3190" w:type="dxa"/>
          </w:tcPr>
          <w:p w:rsidR="00E0507D" w:rsidRDefault="00D8330E" w:rsidP="00D90501">
            <w:r>
              <w:t>Деятельность учителя.</w:t>
            </w:r>
          </w:p>
          <w:p w:rsidR="00D8330E" w:rsidRDefault="00D8330E" w:rsidP="00D90501">
            <w:r>
              <w:t>Составление мини – проекта «Отгадай кроссворд»</w:t>
            </w:r>
          </w:p>
        </w:tc>
        <w:tc>
          <w:tcPr>
            <w:tcW w:w="3205" w:type="dxa"/>
          </w:tcPr>
          <w:p w:rsidR="00E0507D" w:rsidRDefault="00D8330E" w:rsidP="00D90501">
            <w:r>
              <w:t>Деятельность ученика.</w:t>
            </w:r>
          </w:p>
          <w:p w:rsidR="00D8330E" w:rsidRDefault="00D8330E" w:rsidP="00D90501">
            <w:r>
              <w:t>Отгадывают кроссворд.</w:t>
            </w:r>
          </w:p>
        </w:tc>
      </w:tr>
      <w:tr w:rsidR="00657254" w:rsidTr="00D90501">
        <w:tc>
          <w:tcPr>
            <w:tcW w:w="3191" w:type="dxa"/>
          </w:tcPr>
          <w:p w:rsidR="007755C1" w:rsidRPr="00D8330E" w:rsidRDefault="00D8330E" w:rsidP="00D90501">
            <w:r>
              <w:rPr>
                <w:lang w:val="en-US"/>
              </w:rPr>
              <w:t>VIII</w:t>
            </w:r>
            <w:r>
              <w:t xml:space="preserve"> Этап Рефлексия и оценивание</w:t>
            </w:r>
          </w:p>
        </w:tc>
        <w:tc>
          <w:tcPr>
            <w:tcW w:w="3190" w:type="dxa"/>
          </w:tcPr>
          <w:p w:rsidR="007755C1" w:rsidRDefault="00D8330E" w:rsidP="00D90501">
            <w:r>
              <w:t>Деятельность учителя.</w:t>
            </w:r>
          </w:p>
          <w:p w:rsidR="00D8330E" w:rsidRDefault="00D8330E" w:rsidP="00D90501">
            <w:r>
              <w:t>Вопросы классу:</w:t>
            </w:r>
          </w:p>
          <w:p w:rsidR="00D8330E" w:rsidRDefault="00D8330E" w:rsidP="00D90501">
            <w:r>
              <w:t>1.Что узнали нового?</w:t>
            </w:r>
          </w:p>
          <w:p w:rsidR="00D8330E" w:rsidRDefault="00D8330E" w:rsidP="00D90501">
            <w:r>
              <w:t>2.Что показалось трудным?</w:t>
            </w:r>
          </w:p>
          <w:p w:rsidR="00D8330E" w:rsidRDefault="00D8330E" w:rsidP="00D90501">
            <w:r>
              <w:t>Поднимите оценочные кружочки, оцените  свое настроение по окончанию урока:</w:t>
            </w:r>
          </w:p>
          <w:p w:rsidR="00D8330E" w:rsidRDefault="00D8330E" w:rsidP="00D90501">
            <w:r>
              <w:t>1.Красный – все понятно;</w:t>
            </w:r>
          </w:p>
          <w:p w:rsidR="00D8330E" w:rsidRDefault="00D8330E" w:rsidP="00D90501">
            <w:r>
              <w:t>2.Зеленый – дома доработаю</w:t>
            </w:r>
            <w:r w:rsidR="00D90501">
              <w:t>;</w:t>
            </w:r>
          </w:p>
          <w:p w:rsidR="00D90501" w:rsidRDefault="00D90501" w:rsidP="00D90501">
            <w:r>
              <w:t>3.Желтый – сложно.</w:t>
            </w:r>
          </w:p>
        </w:tc>
        <w:tc>
          <w:tcPr>
            <w:tcW w:w="3205" w:type="dxa"/>
          </w:tcPr>
          <w:p w:rsidR="007755C1" w:rsidRDefault="00D90501" w:rsidP="00D90501">
            <w:r>
              <w:t>Деятельность ученика.</w:t>
            </w:r>
          </w:p>
          <w:p w:rsidR="00D90501" w:rsidRDefault="00D90501" w:rsidP="00D90501"/>
          <w:p w:rsidR="00D90501" w:rsidRDefault="00D90501" w:rsidP="00D90501">
            <w:r>
              <w:t>Отвечают на вопросы.</w:t>
            </w:r>
          </w:p>
          <w:p w:rsidR="00D90501" w:rsidRDefault="00D90501" w:rsidP="00D90501"/>
          <w:p w:rsidR="00D90501" w:rsidRDefault="00D90501" w:rsidP="00D90501"/>
          <w:p w:rsidR="00D90501" w:rsidRDefault="00D90501" w:rsidP="00D90501"/>
          <w:p w:rsidR="00D90501" w:rsidRDefault="00D90501" w:rsidP="00D90501"/>
          <w:p w:rsidR="00D90501" w:rsidRDefault="00D90501" w:rsidP="00D90501"/>
          <w:p w:rsidR="00D90501" w:rsidRDefault="00D90501" w:rsidP="00D90501">
            <w:r>
              <w:t>Оценивают свое настроение по изученному материалу.</w:t>
            </w:r>
          </w:p>
          <w:p w:rsidR="00D90501" w:rsidRDefault="00D90501" w:rsidP="00D90501"/>
          <w:p w:rsidR="00D90501" w:rsidRDefault="00D90501" w:rsidP="00D90501"/>
        </w:tc>
      </w:tr>
      <w:tr w:rsidR="00D90501" w:rsidTr="00D90501">
        <w:tblPrEx>
          <w:tblLook w:val="0000"/>
        </w:tblPrEx>
        <w:trPr>
          <w:trHeight w:val="508"/>
        </w:trPr>
        <w:tc>
          <w:tcPr>
            <w:tcW w:w="3191" w:type="dxa"/>
          </w:tcPr>
          <w:p w:rsidR="00D90501" w:rsidRPr="00D90501" w:rsidRDefault="00D90501" w:rsidP="00D90501">
            <w:r>
              <w:rPr>
                <w:lang w:val="en-US"/>
              </w:rPr>
              <w:t>I</w:t>
            </w:r>
            <w:r>
              <w:t>Х Этап Домашнее задание</w:t>
            </w:r>
          </w:p>
        </w:tc>
        <w:tc>
          <w:tcPr>
            <w:tcW w:w="3190" w:type="dxa"/>
            <w:shd w:val="clear" w:color="auto" w:fill="auto"/>
          </w:tcPr>
          <w:p w:rsidR="00D90501" w:rsidRDefault="00D90501" w:rsidP="00D90501">
            <w:r>
              <w:t>Деятельность учителя.</w:t>
            </w:r>
          </w:p>
          <w:p w:rsidR="00D90501" w:rsidRDefault="00D90501" w:rsidP="00D90501">
            <w:r>
              <w:t>Задает дифференцированное задание:</w:t>
            </w:r>
          </w:p>
          <w:p w:rsidR="00D90501" w:rsidRDefault="00D90501" w:rsidP="00D90501">
            <w:r>
              <w:t>1.стр.94 – 98,прочитать,</w:t>
            </w:r>
            <w:r w:rsidR="00C20780">
              <w:t xml:space="preserve"> </w:t>
            </w:r>
            <w:r>
              <w:t>определения выучить;</w:t>
            </w:r>
          </w:p>
          <w:p w:rsidR="00D90501" w:rsidRDefault="00D90501" w:rsidP="00D90501">
            <w:r>
              <w:t>2.стр.98,задание 6 (по желанию)</w:t>
            </w:r>
          </w:p>
          <w:p w:rsidR="00D90501" w:rsidRDefault="00D90501" w:rsidP="00D90501">
            <w:r>
              <w:t>3.По интересу (записано)</w:t>
            </w:r>
            <w:r w:rsidR="00C20780">
              <w:t xml:space="preserve"> выше.</w:t>
            </w:r>
          </w:p>
        </w:tc>
        <w:tc>
          <w:tcPr>
            <w:tcW w:w="3205" w:type="dxa"/>
            <w:shd w:val="clear" w:color="auto" w:fill="auto"/>
          </w:tcPr>
          <w:p w:rsidR="00D90501" w:rsidRDefault="00C20780" w:rsidP="00D90501">
            <w:r>
              <w:t>Деятельность ученика.</w:t>
            </w:r>
          </w:p>
          <w:p w:rsidR="00C20780" w:rsidRDefault="00C20780" w:rsidP="00D90501"/>
          <w:p w:rsidR="00C20780" w:rsidRDefault="00C20780" w:rsidP="00C20780">
            <w:r>
              <w:t>Записывают домашнее задание. Если есть вопросы, задают  учителю.</w:t>
            </w:r>
          </w:p>
        </w:tc>
      </w:tr>
    </w:tbl>
    <w:p w:rsidR="00FE0A4B" w:rsidRDefault="00657254" w:rsidP="00657254">
      <w:r>
        <w:br w:type="textWrapping" w:clear="all"/>
      </w:r>
    </w:p>
    <w:sectPr w:rsidR="00FE0A4B" w:rsidSect="00FE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01D"/>
    <w:multiLevelType w:val="hybridMultilevel"/>
    <w:tmpl w:val="E894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A8403D"/>
    <w:rsid w:val="00006406"/>
    <w:rsid w:val="000261B6"/>
    <w:rsid w:val="00196ED7"/>
    <w:rsid w:val="00242088"/>
    <w:rsid w:val="002434FA"/>
    <w:rsid w:val="00284CDB"/>
    <w:rsid w:val="0029592E"/>
    <w:rsid w:val="003A4103"/>
    <w:rsid w:val="003B27F3"/>
    <w:rsid w:val="005864D9"/>
    <w:rsid w:val="0063187F"/>
    <w:rsid w:val="00657254"/>
    <w:rsid w:val="007755C1"/>
    <w:rsid w:val="008A5B2F"/>
    <w:rsid w:val="00A83742"/>
    <w:rsid w:val="00A8403D"/>
    <w:rsid w:val="00B02A49"/>
    <w:rsid w:val="00BC2F15"/>
    <w:rsid w:val="00C20780"/>
    <w:rsid w:val="00CA5947"/>
    <w:rsid w:val="00CB7106"/>
    <w:rsid w:val="00D20C1B"/>
    <w:rsid w:val="00D8330E"/>
    <w:rsid w:val="00D90501"/>
    <w:rsid w:val="00E0507D"/>
    <w:rsid w:val="00F117AD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4B"/>
  </w:style>
  <w:style w:type="paragraph" w:styleId="1">
    <w:name w:val="heading 1"/>
    <w:basedOn w:val="a"/>
    <w:next w:val="a"/>
    <w:link w:val="10"/>
    <w:uiPriority w:val="9"/>
    <w:qFormat/>
    <w:rsid w:val="00775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5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7755C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6572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2014-04-05T08:33:00Z</dcterms:created>
  <dcterms:modified xsi:type="dcterms:W3CDTF">2014-04-06T09:45:00Z</dcterms:modified>
</cp:coreProperties>
</file>