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384" w:rsidRDefault="001A6384" w:rsidP="001A6384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Урок  </w:t>
      </w:r>
      <w:proofErr w:type="gramStart"/>
      <w:r>
        <w:rPr>
          <w:rFonts w:ascii="Times New Roman" w:hAnsi="Times New Roman" w:cs="Times New Roman"/>
          <w:sz w:val="40"/>
          <w:szCs w:val="40"/>
        </w:rPr>
        <w:t>по</w:t>
      </w:r>
      <w:proofErr w:type="gramEnd"/>
      <w:r>
        <w:rPr>
          <w:rFonts w:ascii="Times New Roman" w:hAnsi="Times New Roman" w:cs="Times New Roman"/>
          <w:sz w:val="40"/>
          <w:szCs w:val="40"/>
        </w:rPr>
        <w:t xml:space="preserve"> история Казахстана в 9 классе.</w:t>
      </w:r>
    </w:p>
    <w:p w:rsidR="001A6384" w:rsidRDefault="001A6384" w:rsidP="001A638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b/>
          <w:sz w:val="28"/>
          <w:szCs w:val="28"/>
        </w:rPr>
        <w:t>В условиях политического давления.</w:t>
      </w:r>
    </w:p>
    <w:p w:rsidR="001A6384" w:rsidRDefault="001A6384" w:rsidP="001A63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Цели:</w:t>
      </w:r>
      <w:r>
        <w:rPr>
          <w:rFonts w:ascii="Times New Roman" w:hAnsi="Times New Roman" w:cs="Times New Roman"/>
          <w:sz w:val="28"/>
          <w:szCs w:val="28"/>
        </w:rPr>
        <w:t xml:space="preserve"> учащиеся умеют  анализировать причины сталинских репрессий, умеют анализировать  политическое состояние советского  общества в  данный период, делают свои выводы.</w:t>
      </w:r>
    </w:p>
    <w:p w:rsidR="001A6384" w:rsidRDefault="001A6384" w:rsidP="001A638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Задачи.</w:t>
      </w:r>
    </w:p>
    <w:p w:rsidR="001A6384" w:rsidRDefault="001A6384" w:rsidP="001A63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1.Учащиеся знают о политической ситуации в стране.</w:t>
      </w:r>
    </w:p>
    <w:p w:rsidR="001A6384" w:rsidRDefault="001A6384" w:rsidP="001A63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2.Применяют дополнительные знания  на уроке.</w:t>
      </w:r>
    </w:p>
    <w:p w:rsidR="001A6384" w:rsidRDefault="001A6384" w:rsidP="001A63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3.Анализируют причины  создавшейся ситуации в стране.</w:t>
      </w:r>
    </w:p>
    <w:p w:rsidR="001A6384" w:rsidRDefault="001A6384" w:rsidP="001A63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4.Умеют определять существующие тенденции  и прогнозировать будущее.</w:t>
      </w:r>
    </w:p>
    <w:p w:rsidR="001A6384" w:rsidRDefault="001A6384" w:rsidP="001A63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урока:</w:t>
      </w:r>
    </w:p>
    <w:p w:rsidR="001A6384" w:rsidRDefault="001A6384" w:rsidP="001A63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1.После того как была  учителем определена тема  урока, учащиеся  должны сами  определить  цели урока.</w:t>
      </w:r>
    </w:p>
    <w:p w:rsidR="001A6384" w:rsidRDefault="001A6384" w:rsidP="001A63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2.Позитивный настрой на урок. Построить  дом.</w:t>
      </w:r>
    </w:p>
    <w:p w:rsidR="001A6384" w:rsidRDefault="001A6384" w:rsidP="001A63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1.Каким вы хотите построить до</w:t>
      </w:r>
      <w:proofErr w:type="gramStart"/>
      <w:r>
        <w:rPr>
          <w:rFonts w:ascii="Times New Roman" w:hAnsi="Times New Roman" w:cs="Times New Roman"/>
          <w:sz w:val="28"/>
          <w:szCs w:val="28"/>
        </w:rPr>
        <w:t>м-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ваши ожидания от урока(фундамент).</w:t>
      </w:r>
    </w:p>
    <w:p w:rsidR="001A6384" w:rsidRDefault="001A6384" w:rsidP="001A63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2.При строительстве дома, что может не получиться?- обозначить свои  опасени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я(</w:t>
      </w:r>
      <w:proofErr w:type="gramEnd"/>
      <w:r>
        <w:rPr>
          <w:rFonts w:ascii="Times New Roman" w:hAnsi="Times New Roman" w:cs="Times New Roman"/>
          <w:sz w:val="28"/>
          <w:szCs w:val="28"/>
        </w:rPr>
        <w:t>дом).</w:t>
      </w:r>
    </w:p>
    <w:p w:rsidR="001A6384" w:rsidRDefault="001A6384" w:rsidP="001A6384">
      <w:pPr>
        <w:rPr>
          <w:rFonts w:ascii="Times New Roman" w:hAnsi="Times New Roman" w:cs="Times New Roman"/>
          <w:sz w:val="28"/>
          <w:szCs w:val="28"/>
        </w:rPr>
      </w:pPr>
      <w: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9" type="#_x0000_t5" style="position:absolute;margin-left:138.45pt;margin-top:11.15pt;width:83.25pt;height:62.25pt;z-index:251658240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</v:shape>
        </w:pict>
      </w:r>
      <w:r>
        <w:rPr>
          <w:rFonts w:ascii="Times New Roman" w:hAnsi="Times New Roman" w:cs="Times New Roman"/>
          <w:sz w:val="28"/>
          <w:szCs w:val="28"/>
        </w:rPr>
        <w:t>3.Продумайте способ  достроить  до</w:t>
      </w:r>
      <w:proofErr w:type="gramStart"/>
      <w:r>
        <w:rPr>
          <w:rFonts w:ascii="Times New Roman" w:hAnsi="Times New Roman" w:cs="Times New Roman"/>
          <w:sz w:val="28"/>
          <w:szCs w:val="28"/>
        </w:rPr>
        <w:t>м-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определите способы борьбы с опасениями(крыша).</w:t>
      </w:r>
    </w:p>
    <w:p w:rsidR="001A6384" w:rsidRDefault="001A6384" w:rsidP="001A6384">
      <w:pPr>
        <w:rPr>
          <w:rFonts w:ascii="Times New Roman" w:hAnsi="Times New Roman" w:cs="Times New Roman"/>
          <w:sz w:val="28"/>
          <w:szCs w:val="28"/>
        </w:rPr>
      </w:pPr>
      <w: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7" type="#_x0000_t109" style="position:absolute;margin-left:138.45pt;margin-top:26.35pt;width:83.25pt;height:48pt;z-index:251658240" fillcolor="#b2a1c7 [1943]" strokecolor="#8064a2 [3207]" strokeweight="1pt">
            <v:fill color2="#8064a2 [3207]" focus="50%" type="gradient"/>
            <v:shadow on="t" type="perspective" color="#3f3151 [1607]" offset="1pt" offset2="-3pt"/>
          </v:shape>
        </w:pict>
      </w:r>
      <w:r>
        <w:pict>
          <v:shape id="_x0000_s1028" type="#_x0000_t109" style="position:absolute;margin-left:106.95pt;margin-top:72.85pt;width:2in;height:24pt;z-index:251658240" fillcolor="#fabf8f [1945]" strokecolor="#f79646 [3209]" strokeweight="1pt">
            <v:fill color2="#f79646 [3209]" focus="50%" type="gradient"/>
            <v:shadow on="t" type="perspective" color="#974706 [1609]" offset="1pt" offset2="-3pt"/>
          </v:shape>
        </w:pict>
      </w:r>
    </w:p>
    <w:p w:rsidR="001A6384" w:rsidRDefault="001A6384" w:rsidP="001A6384">
      <w:pPr>
        <w:rPr>
          <w:rFonts w:ascii="Times New Roman" w:hAnsi="Times New Roman" w:cs="Times New Roman"/>
          <w:sz w:val="28"/>
          <w:szCs w:val="28"/>
        </w:rPr>
      </w:pPr>
    </w:p>
    <w:p w:rsidR="001A6384" w:rsidRDefault="001A6384" w:rsidP="001A6384">
      <w:pPr>
        <w:rPr>
          <w:rFonts w:ascii="Times New Roman" w:hAnsi="Times New Roman" w:cs="Times New Roman"/>
          <w:sz w:val="28"/>
          <w:szCs w:val="28"/>
        </w:rPr>
      </w:pPr>
    </w:p>
    <w:p w:rsidR="001A6384" w:rsidRDefault="001A6384" w:rsidP="001A6384">
      <w:pPr>
        <w:rPr>
          <w:rFonts w:ascii="Times New Roman" w:hAnsi="Times New Roman" w:cs="Times New Roman"/>
          <w:sz w:val="28"/>
          <w:szCs w:val="28"/>
        </w:rPr>
      </w:pPr>
    </w:p>
    <w:p w:rsidR="001A6384" w:rsidRDefault="001A6384" w:rsidP="001A6384">
      <w:pPr>
        <w:rPr>
          <w:rFonts w:ascii="Times New Roman" w:hAnsi="Times New Roman" w:cs="Times New Roman"/>
          <w:sz w:val="28"/>
          <w:szCs w:val="28"/>
        </w:rPr>
      </w:pPr>
    </w:p>
    <w:p w:rsidR="001A6384" w:rsidRDefault="001A6384" w:rsidP="001A63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3этап. «Горячий стул»- учащиеся  задают вопросы ученику.</w:t>
      </w:r>
    </w:p>
    <w:p w:rsidR="001A6384" w:rsidRDefault="001A6384" w:rsidP="001A63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этап- Объяснение новой темы. После того как учащиеся прослушали новую тему,  они должны  в группах  определить, какой выбрать эпиграф  к теме и объяснить почему именно этому эпиграфу  отдали  предпочтение.</w:t>
      </w:r>
    </w:p>
    <w:p w:rsidR="001A6384" w:rsidRDefault="001A6384" w:rsidP="001A63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1.Тот, кто молчит  о творящемся  беззаконии соучаствует ему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Святой Максим).</w:t>
      </w:r>
    </w:p>
    <w:p w:rsidR="001A6384" w:rsidRDefault="001A6384" w:rsidP="001A63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2.Молчание народа - это золото власти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Михаил Генин).</w:t>
      </w:r>
    </w:p>
    <w:p w:rsidR="001A6384" w:rsidRDefault="001A6384" w:rsidP="001A63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3.Их молчание - громкий  кри</w:t>
      </w:r>
      <w:proofErr w:type="gramStart"/>
      <w:r>
        <w:rPr>
          <w:rFonts w:ascii="Times New Roman" w:hAnsi="Times New Roman" w:cs="Times New Roman"/>
          <w:sz w:val="28"/>
          <w:szCs w:val="28"/>
        </w:rPr>
        <w:t>к(</w:t>
      </w:r>
      <w:proofErr w:type="gramEnd"/>
      <w:r>
        <w:rPr>
          <w:rFonts w:ascii="Times New Roman" w:hAnsi="Times New Roman" w:cs="Times New Roman"/>
          <w:sz w:val="28"/>
          <w:szCs w:val="28"/>
        </w:rPr>
        <w:t>Цицерон).</w:t>
      </w:r>
    </w:p>
    <w:p w:rsidR="001A6384" w:rsidRDefault="001A6384" w:rsidP="001A6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 любви  шепчут или поют</w:t>
      </w:r>
    </w:p>
    <w:p w:rsidR="001A6384" w:rsidRDefault="001A6384" w:rsidP="001A6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боли кричат или стискивают зубы</w:t>
      </w:r>
    </w:p>
    <w:p w:rsidR="001A6384" w:rsidRDefault="001A6384" w:rsidP="001A6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честь убитых или молчат</w:t>
      </w:r>
    </w:p>
    <w:p w:rsidR="001A6384" w:rsidRDefault="001A6384" w:rsidP="001A6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 говорят полным голосом. После объяснения группами эпиграфов, выбирают более соответствующей теме.</w:t>
      </w:r>
    </w:p>
    <w:p w:rsidR="001A6384" w:rsidRDefault="001A6384" w:rsidP="001A6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6384" w:rsidRDefault="001A6384" w:rsidP="001A6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этап. Работа в группах. 1 группа- анализ документа (Проанализируйте причину утверждения тоталитарного режима  в СССР).</w:t>
      </w:r>
    </w:p>
    <w:p w:rsidR="001A6384" w:rsidRDefault="001A6384" w:rsidP="001A6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6384" w:rsidRDefault="001A6384" w:rsidP="001A63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Характеризуя тоталитарный режим, утвердившийся в СССР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английский писатель Дж. Оруэлл подчеркивал: "Все грехи советского режима не объясняются исключительно личной порочностью Сталина ... Они были предопределены с самого начала целями большевиков, самой их природой. Возможно, положительным моментом для престижа Ленина оказалась его ранняя смерть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Главное же в диктатуре - это отрицание коренных ценностей демократии. Если однажды вы решились на диктатуру, то Сталин или кто-нибудь, подобный Сталину, всегда найдется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(Дж. Оруэлл, 1984 г.)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2) Академик А.Н. Яковлев писал: "Я часто думал и думаю о том, почему, каким злым волшебством случилось так, что над моей страной была вознесена личность, вроде бы заметно уступавшая соперникам из большевистской верхушки, той, что позднее стала именоваться ленинской гвардией, и была вся целиком пущена Сталиным под нож. Простого ответа не нахожу. Коварство, беспредельная жестокость, сильная воля, расчетливый политический ум - все это очевидно, но не объясняет его кровавого преуспевания в течение столь долгого времени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." </w:t>
      </w:r>
      <w:proofErr w:type="gramEnd"/>
    </w:p>
    <w:p w:rsidR="001A6384" w:rsidRDefault="001A6384" w:rsidP="001A63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группа-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Прочитайте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проанализируйте притчу.</w:t>
      </w:r>
    </w:p>
    <w:p w:rsidR="001A6384" w:rsidRDefault="001A6384" w:rsidP="001A6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Мудрая  притча»</w:t>
      </w:r>
    </w:p>
    <w:p w:rsidR="001A6384" w:rsidRDefault="001A6384" w:rsidP="001A63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Однажды, человек  направляясь к своему другу фермеру, живущему в горах в небольшой долине, увидел странную картину, которая поразила его.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небольшой поляне тысячи животных толпились и давили друг друга. Рядом стоял шикарный лес. Человек остановился и задумался: «Почему же звери не живут в этом прекрасном лесу? Почему они все находятся на одной поляне и давят друг друга?» </w:t>
      </w:r>
    </w:p>
    <w:p w:rsidR="001A6384" w:rsidRDefault="001A6384" w:rsidP="001A63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спросил у друга: «Что же случилось с птицами? Почему звери не идут в лес?» </w:t>
      </w:r>
      <w:proofErr w:type="gramStart"/>
      <w:r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  <w:lang w:eastAsia="ru-RU"/>
        </w:rPr>
        <w:t>П</w:t>
      </w:r>
      <w:proofErr w:type="gramEnd"/>
    </w:p>
    <w:p w:rsidR="001A6384" w:rsidRDefault="001A6384" w:rsidP="001A63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Друг ответил: «Я слышал историю, что когда-то давным-давно здесь жил очень жестокий хозяин, человек садист.  Он ставил над животными жесткие эксперименты и наслаждался этим. Он построил высокую ограду и поставил стражу, вокруг поляны, приказал стражникам убивать тех, кто попытается сбежать с поляны. Было нагнано множество животных в эту тюрьму. Это длилось многие годы, кто пытался сбежать, был убит на глазах у других зверей. Со временем звери и птицы смирились и приняли эту тюрьму за свой родной дом. Они забыли о свободе, т.к. она у них ассоциировалась со смертью. После этого прошло уже очень много лет, хозяин умер, стражников давно уже нет, а ограда развалилась. Им ни кто не мешает уйти, но ограда стоит у них в уме, они её сами создали из-за страха. Даже больше, они видят её, т.к. она стала условием их существования». </w:t>
      </w:r>
      <w:r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  <w:lang w:eastAsia="ru-RU"/>
        </w:rPr>
        <w:t>Притча о Свободе</w:t>
      </w:r>
    </w:p>
    <w:p w:rsidR="001A6384" w:rsidRDefault="001A6384" w:rsidP="001A63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«Но почему, почему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 кто не расскажет, что они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свободны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?!» — спросил гость. </w:t>
      </w:r>
      <w:r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«Многие люди им говорили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свободе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 животные их не слушают. Звери набрасываются на тех, кто им начинает что-то рассказывать, они не хотят, чтобы их тревожили. Они даже детей воспитали с мыслью об ограде. Ограда у них в крови, она стала частичкой их видения мира. Более того, они считают, что это и есть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Свобода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мир вокруг них является тюрьмой. Но появляются еще добрые люди, которые пытаются переубедить их, рассказать, что они свободны и нет никакой ограды» </w:t>
      </w:r>
    </w:p>
    <w:p w:rsidR="001A6384" w:rsidRDefault="001A6384" w:rsidP="001A63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6384" w:rsidRDefault="001A6384" w:rsidP="001A63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6384" w:rsidRDefault="001A6384" w:rsidP="001A6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6384" w:rsidRDefault="001A6384" w:rsidP="001A63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 группа. Какие ассоциации вызывает у вас данная картинка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62325" cy="2647950"/>
            <wp:effectExtent l="19050" t="0" r="9525" b="0"/>
            <wp:docPr id="1" name="Рисунок 12" descr="http://www.shafransky.ru/thematic/images/image/shafransky_0241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http://www.shafransky.ru/thematic/images/image/shafransky_0241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6384" w:rsidRDefault="001A6384" w:rsidP="001A638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анализируют картинку и говорят о своих ассоциация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Политическое давление в стране).</w:t>
      </w:r>
      <w:r>
        <w:rPr>
          <w:rFonts w:ascii="Times New Roman" w:hAnsi="Times New Roman" w:cs="Times New Roman"/>
          <w:sz w:val="28"/>
          <w:szCs w:val="28"/>
        </w:rPr>
        <w:t xml:space="preserve">Подведение итогов урока Рефлексия(возвращение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домику-анализ-ожидания-опасения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>).Учащиеся анализируют свою работу на уроке.</w:t>
      </w:r>
    </w:p>
    <w:p w:rsidR="001A6384" w:rsidRDefault="001A6384" w:rsidP="001A638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139065</wp:posOffset>
            </wp:positionH>
            <wp:positionV relativeFrom="paragraph">
              <wp:posOffset>383540</wp:posOffset>
            </wp:positionV>
            <wp:extent cx="3467100" cy="3057525"/>
            <wp:effectExtent l="19050" t="0" r="0" b="0"/>
            <wp:wrapThrough wrapText="bothSides">
              <wp:wrapPolygon edited="0">
                <wp:start x="-119" y="0"/>
                <wp:lineTo x="-119" y="21533"/>
                <wp:lineTo x="21600" y="21533"/>
                <wp:lineTo x="21600" y="0"/>
                <wp:lineTo x="-119" y="0"/>
              </wp:wrapPolygon>
            </wp:wrapThrough>
            <wp:docPr id="2" name="Рисунок 1" descr="http://900igr.net/datas/literatura/Urok-Telegramma/0034-034-Refleksi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900igr.net/datas/literatura/Urok-Telegramma/0034-034-Refleksija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3057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>Проведение рефлексии.</w:t>
      </w:r>
    </w:p>
    <w:p w:rsidR="001A6384" w:rsidRDefault="001A6384" w:rsidP="001A63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  <w:t xml:space="preserve"> </w:t>
      </w:r>
    </w:p>
    <w:p w:rsidR="00093F29" w:rsidRDefault="00093F29"/>
    <w:sectPr w:rsidR="00093F29" w:rsidSect="00093F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6384"/>
    <w:rsid w:val="00093F29"/>
    <w:rsid w:val="001A6384"/>
    <w:rsid w:val="00580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3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6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63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70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://images.yandex.kz/yandsearch?source=wiz&amp;fp=1&amp;uinfo=ww-1420-wh-677-fw-1195-fh-471-pd-1&amp;tld=kz&amp;p=1&amp;text=%D0%BA%D0%B0%D1%80%D1%82%D0%B8%D0%BD%D0%BA%D0%B8%20%D0%BF%D0%BE%D1%81%D0%BB%D0%B5%D0%B2%D0%BE%D0%B5%D0%BD%D0%BD%D0%BE%D0%B5%20%D1%80%D0%B0%D0%B7%D0%B2%D0%B8%D1%82%D0%B8%D0%B5%20%20%D1%81%D1%82%D1%80%D0%B0%D0%BD%D1%8B&amp;noreask=1&amp;pos=39&amp;rpt=simage&amp;lr=163&amp;img_url=http://barranquilla.ru/images/stories/004/image010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734</Words>
  <Characters>4189</Characters>
  <Application>Microsoft Office Word</Application>
  <DocSecurity>0</DocSecurity>
  <Lines>34</Lines>
  <Paragraphs>9</Paragraphs>
  <ScaleCrop>false</ScaleCrop>
  <Company/>
  <LinksUpToDate>false</LinksUpToDate>
  <CharactersWithSpaces>4914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2014-08-04T13:24:00Z</dcterms:created>
  <dcterms:modified xsi:type="dcterms:W3CDTF">2014-08-04T13:24:00Z</dcterms:modified>
</cp:coreProperties>
</file>