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9" w:rsidRPr="00BE09AC" w:rsidRDefault="00F85508" w:rsidP="00F85508">
      <w:pPr>
        <w:jc w:val="center"/>
        <w:rPr>
          <w:rFonts w:asciiTheme="majorHAnsi" w:hAnsiTheme="majorHAnsi"/>
          <w:b/>
          <w:sz w:val="24"/>
          <w:szCs w:val="24"/>
        </w:rPr>
      </w:pPr>
      <w:r w:rsidRPr="00BE09AC">
        <w:rPr>
          <w:rFonts w:asciiTheme="majorHAnsi" w:hAnsiTheme="majorHAnsi"/>
          <w:b/>
          <w:sz w:val="24"/>
          <w:szCs w:val="24"/>
        </w:rPr>
        <w:t xml:space="preserve">КУЛЬТУРА РУСИ </w:t>
      </w:r>
      <w:r w:rsidRPr="00BE09AC">
        <w:rPr>
          <w:rFonts w:asciiTheme="majorHAnsi" w:hAnsiTheme="majorHAnsi"/>
          <w:b/>
          <w:sz w:val="24"/>
          <w:szCs w:val="24"/>
          <w:lang w:val="en-US"/>
        </w:rPr>
        <w:t>XII-XIII</w:t>
      </w:r>
      <w:proofErr w:type="gramStart"/>
      <w:r w:rsidRPr="00BE09AC">
        <w:rPr>
          <w:rFonts w:asciiTheme="majorHAnsi" w:hAnsiTheme="majorHAnsi"/>
          <w:b/>
          <w:sz w:val="24"/>
          <w:szCs w:val="24"/>
        </w:rPr>
        <w:t>вв</w:t>
      </w:r>
      <w:proofErr w:type="gramEnd"/>
      <w:r w:rsidRPr="00BE09AC">
        <w:rPr>
          <w:rFonts w:asciiTheme="majorHAnsi" w:hAnsiTheme="majorHAnsi"/>
          <w:b/>
          <w:sz w:val="24"/>
          <w:szCs w:val="24"/>
        </w:rPr>
        <w:t>.</w:t>
      </w:r>
    </w:p>
    <w:p w:rsidR="00F85508" w:rsidRPr="00BE09AC" w:rsidRDefault="00F85508" w:rsidP="00F8550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>Соотнесите автора и его произведение</w:t>
      </w:r>
    </w:p>
    <w:p w:rsidR="00F85508" w:rsidRPr="00BE09AC" w:rsidRDefault="00EA3CBF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 А) </w:t>
      </w:r>
      <w:r w:rsidR="00F85508" w:rsidRPr="00BE09AC">
        <w:rPr>
          <w:rFonts w:asciiTheme="majorHAnsi" w:hAnsiTheme="majorHAnsi"/>
          <w:sz w:val="24"/>
          <w:szCs w:val="24"/>
        </w:rPr>
        <w:t>Нестор</w:t>
      </w:r>
      <w:r w:rsidR="00F85508" w:rsidRPr="00BE09AC">
        <w:rPr>
          <w:rFonts w:asciiTheme="majorHAnsi" w:hAnsiTheme="majorHAnsi"/>
          <w:sz w:val="24"/>
          <w:szCs w:val="24"/>
        </w:rPr>
        <w:tab/>
      </w:r>
      <w:r w:rsidR="00F85508" w:rsidRPr="00BE09AC">
        <w:rPr>
          <w:rFonts w:asciiTheme="majorHAnsi" w:hAnsiTheme="majorHAnsi"/>
          <w:sz w:val="24"/>
          <w:szCs w:val="24"/>
        </w:rPr>
        <w:tab/>
      </w:r>
      <w:r w:rsidR="00F85508" w:rsidRPr="00BE09AC">
        <w:rPr>
          <w:rFonts w:asciiTheme="majorHAnsi" w:hAnsiTheme="majorHAnsi"/>
          <w:sz w:val="24"/>
          <w:szCs w:val="24"/>
        </w:rPr>
        <w:tab/>
      </w:r>
      <w:r w:rsidR="00F85508" w:rsidRPr="00BE09AC">
        <w:rPr>
          <w:rFonts w:asciiTheme="majorHAnsi" w:hAnsiTheme="majorHAnsi"/>
          <w:sz w:val="24"/>
          <w:szCs w:val="24"/>
        </w:rPr>
        <w:tab/>
        <w:t>1) «М</w:t>
      </w:r>
      <w:r w:rsidRPr="00BE09AC">
        <w:rPr>
          <w:rFonts w:asciiTheme="majorHAnsi" w:hAnsiTheme="majorHAnsi"/>
          <w:sz w:val="24"/>
          <w:szCs w:val="24"/>
        </w:rPr>
        <w:t>оление</w:t>
      </w:r>
      <w:r w:rsidR="00F85508" w:rsidRPr="00BE09AC">
        <w:rPr>
          <w:rFonts w:asciiTheme="majorHAnsi" w:hAnsiTheme="majorHAnsi"/>
          <w:sz w:val="24"/>
          <w:szCs w:val="24"/>
        </w:rPr>
        <w:t>»</w:t>
      </w:r>
    </w:p>
    <w:p w:rsidR="00F85508" w:rsidRPr="00BE09AC" w:rsidRDefault="00EA3CBF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 Б) </w:t>
      </w:r>
      <w:r w:rsidR="00F85508" w:rsidRPr="00BE09AC">
        <w:rPr>
          <w:rFonts w:asciiTheme="majorHAnsi" w:hAnsiTheme="majorHAnsi"/>
          <w:sz w:val="24"/>
          <w:szCs w:val="24"/>
        </w:rPr>
        <w:t>Владимир Мономах</w:t>
      </w:r>
      <w:r w:rsidRPr="00BE09AC">
        <w:rPr>
          <w:rFonts w:asciiTheme="majorHAnsi" w:hAnsiTheme="majorHAnsi"/>
          <w:sz w:val="24"/>
          <w:szCs w:val="24"/>
        </w:rPr>
        <w:tab/>
      </w:r>
      <w:r w:rsidRPr="00BE09AC">
        <w:rPr>
          <w:rFonts w:asciiTheme="majorHAnsi" w:hAnsiTheme="majorHAnsi"/>
          <w:sz w:val="24"/>
          <w:szCs w:val="24"/>
        </w:rPr>
        <w:tab/>
        <w:t>2) «Повесть временных лет»</w:t>
      </w:r>
    </w:p>
    <w:p w:rsidR="00F85508" w:rsidRPr="00BE09AC" w:rsidRDefault="00EA3CBF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 В) </w:t>
      </w:r>
      <w:r w:rsidR="00F85508" w:rsidRPr="00BE09AC">
        <w:rPr>
          <w:rFonts w:asciiTheme="majorHAnsi" w:hAnsiTheme="majorHAnsi"/>
          <w:sz w:val="24"/>
          <w:szCs w:val="24"/>
        </w:rPr>
        <w:t>Даниил Заточник</w:t>
      </w:r>
      <w:r w:rsidRPr="00BE09AC">
        <w:rPr>
          <w:rFonts w:asciiTheme="majorHAnsi" w:hAnsiTheme="majorHAnsi"/>
          <w:sz w:val="24"/>
          <w:szCs w:val="24"/>
        </w:rPr>
        <w:tab/>
      </w:r>
      <w:r w:rsidRPr="00BE09AC">
        <w:rPr>
          <w:rFonts w:asciiTheme="majorHAnsi" w:hAnsiTheme="majorHAnsi"/>
          <w:sz w:val="24"/>
          <w:szCs w:val="24"/>
        </w:rPr>
        <w:tab/>
        <w:t>3) «Домострой»</w:t>
      </w:r>
    </w:p>
    <w:p w:rsidR="00EA3CBF" w:rsidRPr="00BE09AC" w:rsidRDefault="00EA3CBF" w:rsidP="00EA3CBF">
      <w:pPr>
        <w:ind w:left="2124" w:firstLine="708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         4) «Поучение детям»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059"/>
        <w:gridCol w:w="3060"/>
        <w:gridCol w:w="3060"/>
      </w:tblGrid>
      <w:tr w:rsidR="00CB2418" w:rsidRPr="00BE09AC" w:rsidTr="00CB2418">
        <w:tc>
          <w:tcPr>
            <w:tcW w:w="3059" w:type="dxa"/>
          </w:tcPr>
          <w:p w:rsidR="00CB2418" w:rsidRPr="00BE09AC" w:rsidRDefault="00CB2418" w:rsidP="00CB24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09AC">
              <w:rPr>
                <w:rFonts w:asciiTheme="majorHAnsi" w:hAnsiTheme="majorHAnsi"/>
                <w:sz w:val="24"/>
                <w:szCs w:val="24"/>
              </w:rPr>
              <w:t>А</w:t>
            </w:r>
          </w:p>
        </w:tc>
        <w:tc>
          <w:tcPr>
            <w:tcW w:w="3060" w:type="dxa"/>
          </w:tcPr>
          <w:p w:rsidR="00CB2418" w:rsidRPr="00BE09AC" w:rsidRDefault="00CB2418" w:rsidP="00CB24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09AC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3060" w:type="dxa"/>
          </w:tcPr>
          <w:p w:rsidR="00CB2418" w:rsidRPr="00BE09AC" w:rsidRDefault="00CB2418" w:rsidP="00CB24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09AC">
              <w:rPr>
                <w:rFonts w:asciiTheme="majorHAnsi" w:hAnsiTheme="majorHAnsi"/>
                <w:sz w:val="24"/>
                <w:szCs w:val="24"/>
              </w:rPr>
              <w:t>В</w:t>
            </w:r>
          </w:p>
        </w:tc>
      </w:tr>
      <w:tr w:rsidR="00CB2418" w:rsidRPr="00BE09AC" w:rsidTr="00CB2418">
        <w:tc>
          <w:tcPr>
            <w:tcW w:w="3059" w:type="dxa"/>
          </w:tcPr>
          <w:p w:rsidR="00CB2418" w:rsidRPr="00BE09AC" w:rsidRDefault="00CB2418" w:rsidP="00EA3CB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CB2418" w:rsidRPr="00BE09AC" w:rsidRDefault="00CB2418" w:rsidP="00EA3CB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CB2418" w:rsidRPr="00BE09AC" w:rsidRDefault="00CB2418" w:rsidP="00EA3CB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2418" w:rsidRPr="00BE09AC" w:rsidRDefault="00CB2418" w:rsidP="00EA3CBF">
      <w:pPr>
        <w:ind w:left="2124" w:firstLine="708"/>
        <w:jc w:val="both"/>
        <w:rPr>
          <w:rFonts w:asciiTheme="majorHAnsi" w:hAnsiTheme="majorHAnsi"/>
          <w:sz w:val="24"/>
          <w:szCs w:val="24"/>
        </w:rPr>
      </w:pPr>
    </w:p>
    <w:p w:rsidR="00EA3CBF" w:rsidRPr="00BE09AC" w:rsidRDefault="00EA3CBF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2. По уровню научных знаний Русь </w:t>
      </w:r>
    </w:p>
    <w:p w:rsidR="00EA3CBF" w:rsidRPr="00BE09AC" w:rsidRDefault="00EA3CBF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А) отставала от Европы</w:t>
      </w:r>
    </w:p>
    <w:p w:rsidR="00EA3CBF" w:rsidRPr="00BE09AC" w:rsidRDefault="00EA3CBF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Б) превосходила Европу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В) не имела культурных связей с Европой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Г) нет верного ответа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3. Какое произведение было посвящено походу на половцев </w:t>
      </w:r>
      <w:proofErr w:type="spellStart"/>
      <w:r w:rsidRPr="00BE09AC">
        <w:rPr>
          <w:rFonts w:asciiTheme="majorHAnsi" w:hAnsiTheme="majorHAnsi"/>
          <w:sz w:val="24"/>
          <w:szCs w:val="24"/>
        </w:rPr>
        <w:t>новгород-северсксого</w:t>
      </w:r>
      <w:proofErr w:type="spellEnd"/>
      <w:r w:rsidRPr="00BE09AC">
        <w:rPr>
          <w:rFonts w:asciiTheme="majorHAnsi" w:hAnsiTheme="majorHAnsi"/>
          <w:sz w:val="24"/>
          <w:szCs w:val="24"/>
        </w:rPr>
        <w:t xml:space="preserve"> князя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4. Основные жанры древнерусской литературы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А) поучение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Б) роман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В) путешествие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Г) слово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Д) житие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5. Самая известная икона новгородской школы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А) «Благовещение»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Б) «Ангел </w:t>
      </w:r>
      <w:proofErr w:type="gramStart"/>
      <w:r w:rsidRPr="00BE09AC">
        <w:rPr>
          <w:rFonts w:asciiTheme="majorHAnsi" w:hAnsiTheme="majorHAnsi"/>
          <w:sz w:val="24"/>
          <w:szCs w:val="24"/>
        </w:rPr>
        <w:t>златые</w:t>
      </w:r>
      <w:proofErr w:type="gramEnd"/>
      <w:r w:rsidRPr="00BE09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E09AC">
        <w:rPr>
          <w:rFonts w:asciiTheme="majorHAnsi" w:hAnsiTheme="majorHAnsi"/>
          <w:sz w:val="24"/>
          <w:szCs w:val="24"/>
        </w:rPr>
        <w:t>власа</w:t>
      </w:r>
      <w:proofErr w:type="spellEnd"/>
      <w:r w:rsidRPr="00BE09AC">
        <w:rPr>
          <w:rFonts w:asciiTheme="majorHAnsi" w:hAnsiTheme="majorHAnsi"/>
          <w:sz w:val="24"/>
          <w:szCs w:val="24"/>
        </w:rPr>
        <w:t>»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В) «Владимирская Богоматерь»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Г) «Троица»</w:t>
      </w:r>
    </w:p>
    <w:p w:rsidR="00F25411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B2418" w:rsidRPr="00BE09AC" w:rsidRDefault="00F25411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</w:t>
      </w:r>
      <w:r w:rsidR="00CB2418" w:rsidRPr="00BE09AC">
        <w:rPr>
          <w:rFonts w:asciiTheme="majorHAnsi" w:hAnsiTheme="majorHAnsi"/>
          <w:sz w:val="24"/>
          <w:szCs w:val="24"/>
        </w:rPr>
        <w:t>6. Для новгородских храмов характерно</w:t>
      </w: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А) устремленность ввысь</w:t>
      </w: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Б) мощные стены</w:t>
      </w: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В) отсутствие внешнего декора</w:t>
      </w: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Г) приземистость</w:t>
      </w: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Д) </w:t>
      </w:r>
      <w:proofErr w:type="spellStart"/>
      <w:r w:rsidRPr="00BE09AC">
        <w:rPr>
          <w:rFonts w:asciiTheme="majorHAnsi" w:hAnsiTheme="majorHAnsi"/>
          <w:sz w:val="24"/>
          <w:szCs w:val="24"/>
        </w:rPr>
        <w:t>многоглавие</w:t>
      </w:r>
      <w:proofErr w:type="spellEnd"/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7. Перечислите не менее 3 особенностей Владимиро-Суздальских храмов</w:t>
      </w: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</w:t>
      </w: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B2418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25411" w:rsidRPr="00BE09AC" w:rsidRDefault="00CB2418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>8</w:t>
      </w:r>
      <w:r w:rsidR="00F25411" w:rsidRPr="00BE09AC">
        <w:rPr>
          <w:rFonts w:asciiTheme="majorHAnsi" w:hAnsiTheme="majorHAnsi"/>
          <w:sz w:val="24"/>
          <w:szCs w:val="24"/>
        </w:rPr>
        <w:t xml:space="preserve">. </w:t>
      </w:r>
      <w:r w:rsidRPr="00BE09AC">
        <w:rPr>
          <w:rFonts w:asciiTheme="majorHAnsi" w:hAnsiTheme="majorHAnsi"/>
          <w:sz w:val="24"/>
          <w:szCs w:val="24"/>
        </w:rPr>
        <w:t>Установите соответствие между фото, названиями храмов и местом их размещения</w:t>
      </w:r>
    </w:p>
    <w:p w:rsidR="00CB2418" w:rsidRPr="00BE09AC" w:rsidRDefault="00CB2418" w:rsidP="00CB2418">
      <w:pPr>
        <w:tabs>
          <w:tab w:val="left" w:pos="348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 А) </w:t>
      </w:r>
      <w:r w:rsidRPr="00BE09AC">
        <w:rPr>
          <w:rFonts w:asciiTheme="majorHAnsi" w:eastAsia="Batang" w:hAnsiTheme="majorHAnsi"/>
          <w:noProof/>
          <w:sz w:val="24"/>
          <w:szCs w:val="24"/>
          <w:lang w:eastAsia="ru-RU"/>
        </w:rPr>
        <w:drawing>
          <wp:inline distT="0" distB="0" distL="0" distR="0" wp14:anchorId="5A349250" wp14:editId="2DDDE0FA">
            <wp:extent cx="1610968" cy="1226755"/>
            <wp:effectExtent l="19050" t="0" r="82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7" cy="122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9AC">
        <w:rPr>
          <w:rFonts w:asciiTheme="majorHAnsi" w:hAnsiTheme="majorHAnsi"/>
          <w:sz w:val="24"/>
          <w:szCs w:val="24"/>
        </w:rPr>
        <w:tab/>
      </w:r>
      <w:r w:rsidRPr="00BE09AC">
        <w:rPr>
          <w:rFonts w:asciiTheme="majorHAnsi" w:hAnsiTheme="majorHAnsi"/>
          <w:sz w:val="24"/>
          <w:szCs w:val="24"/>
        </w:rPr>
        <w:tab/>
      </w:r>
      <w:r w:rsidRPr="00BE09AC">
        <w:rPr>
          <w:rFonts w:asciiTheme="majorHAnsi" w:hAnsiTheme="majorHAnsi"/>
          <w:sz w:val="24"/>
          <w:szCs w:val="24"/>
        </w:rPr>
        <w:tab/>
      </w:r>
      <w:r w:rsidRPr="00BE09AC">
        <w:rPr>
          <w:rFonts w:asciiTheme="majorHAnsi" w:hAnsiTheme="majorHAnsi"/>
          <w:sz w:val="24"/>
          <w:szCs w:val="24"/>
        </w:rPr>
        <w:tab/>
        <w:t xml:space="preserve">В) </w:t>
      </w:r>
      <w:r w:rsidRPr="00BE09AC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340CAF76" wp14:editId="65B41722">
            <wp:extent cx="1030523" cy="13766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86" cy="137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BF" w:rsidRPr="00BE09AC" w:rsidRDefault="00EA3CBF" w:rsidP="00EA3C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 xml:space="preserve">    </w:t>
      </w:r>
      <w:r w:rsidR="00CB2418" w:rsidRPr="00BE09AC">
        <w:rPr>
          <w:rFonts w:asciiTheme="majorHAnsi" w:hAnsiTheme="majorHAnsi"/>
          <w:sz w:val="24"/>
          <w:szCs w:val="24"/>
        </w:rPr>
        <w:t xml:space="preserve"> Б) </w:t>
      </w:r>
      <w:r w:rsidR="00CB2418" w:rsidRPr="00BE09AC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48E86850" wp14:editId="16F6B3A9">
            <wp:extent cx="1157743" cy="1448339"/>
            <wp:effectExtent l="19050" t="0" r="430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69" cy="14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418" w:rsidRPr="00BE09AC">
        <w:rPr>
          <w:rFonts w:asciiTheme="majorHAnsi" w:hAnsiTheme="majorHAnsi"/>
          <w:sz w:val="24"/>
          <w:szCs w:val="24"/>
        </w:rPr>
        <w:tab/>
      </w:r>
      <w:r w:rsidR="00CB2418" w:rsidRPr="00BE09AC">
        <w:rPr>
          <w:rFonts w:asciiTheme="majorHAnsi" w:hAnsiTheme="majorHAnsi"/>
          <w:sz w:val="24"/>
          <w:szCs w:val="24"/>
        </w:rPr>
        <w:tab/>
      </w:r>
      <w:r w:rsidR="00CB2418" w:rsidRPr="00BE09AC">
        <w:rPr>
          <w:rFonts w:asciiTheme="majorHAnsi" w:hAnsiTheme="majorHAnsi"/>
          <w:sz w:val="24"/>
          <w:szCs w:val="24"/>
        </w:rPr>
        <w:tab/>
      </w:r>
      <w:r w:rsidR="00CB2418" w:rsidRPr="00BE09AC">
        <w:rPr>
          <w:rFonts w:asciiTheme="majorHAnsi" w:hAnsiTheme="majorHAnsi"/>
          <w:sz w:val="24"/>
          <w:szCs w:val="24"/>
        </w:rPr>
        <w:tab/>
        <w:t xml:space="preserve">Г) </w:t>
      </w:r>
      <w:r w:rsidR="00CB2418" w:rsidRPr="00BE09AC">
        <w:rPr>
          <w:rFonts w:asciiTheme="majorHAnsi" w:hAnsiTheme="majorHAnsi"/>
          <w:noProof/>
          <w:color w:val="0000FF"/>
          <w:sz w:val="24"/>
          <w:szCs w:val="24"/>
          <w:lang w:eastAsia="ru-RU"/>
        </w:rPr>
        <w:drawing>
          <wp:inline distT="0" distB="0" distL="0" distR="0" wp14:anchorId="115711C5" wp14:editId="54516EF5">
            <wp:extent cx="1125938" cy="1607671"/>
            <wp:effectExtent l="19050" t="0" r="0" b="0"/>
            <wp:docPr id="10" name="Рисунок 10" descr="http://www.archi.ru/files/Img_arc/ischodn/c_s_ner(n)/c_s_nern_2v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chi.ru/files/Img_arc/ischodn/c_s_ner(n)/c_s_nern_2v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61" cy="160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BF" w:rsidRPr="00BE09AC" w:rsidRDefault="00EA3CBF" w:rsidP="00EA3CBF">
      <w:pPr>
        <w:jc w:val="both"/>
        <w:rPr>
          <w:rFonts w:asciiTheme="majorHAnsi" w:hAnsiTheme="majorHAnsi"/>
          <w:sz w:val="24"/>
          <w:szCs w:val="24"/>
        </w:rPr>
      </w:pPr>
    </w:p>
    <w:p w:rsidR="00EA3CBF" w:rsidRPr="00BE09AC" w:rsidRDefault="00F94D00" w:rsidP="00CB241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>Дмитровский</w:t>
      </w:r>
    </w:p>
    <w:p w:rsidR="00F94D00" w:rsidRPr="00BE09AC" w:rsidRDefault="00F94D00" w:rsidP="00CB241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>Покрова</w:t>
      </w:r>
    </w:p>
    <w:p w:rsidR="00F94D00" w:rsidRPr="00BE09AC" w:rsidRDefault="00F94D00" w:rsidP="00CB241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>Успенский</w:t>
      </w:r>
    </w:p>
    <w:p w:rsidR="00F94D00" w:rsidRPr="00BE09AC" w:rsidRDefault="00F94D00" w:rsidP="00CB241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>Спаса (Преображения)</w:t>
      </w:r>
    </w:p>
    <w:p w:rsidR="00F94D00" w:rsidRPr="00BE09AC" w:rsidRDefault="00F94D00" w:rsidP="00F94D00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  <w:lang w:val="en-US"/>
        </w:rPr>
        <w:t xml:space="preserve">I) </w:t>
      </w:r>
      <w:r w:rsidRPr="00BE09AC">
        <w:rPr>
          <w:rFonts w:asciiTheme="majorHAnsi" w:hAnsiTheme="majorHAnsi"/>
          <w:sz w:val="24"/>
          <w:szCs w:val="24"/>
        </w:rPr>
        <w:t>Владимир</w:t>
      </w:r>
    </w:p>
    <w:p w:rsidR="00F94D00" w:rsidRPr="00BE09AC" w:rsidRDefault="00F94D00" w:rsidP="00F94D00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  <w:lang w:val="en-US"/>
        </w:rPr>
        <w:t>II</w:t>
      </w:r>
      <w:r w:rsidRPr="00BE09AC">
        <w:rPr>
          <w:rFonts w:asciiTheme="majorHAnsi" w:hAnsiTheme="majorHAnsi"/>
          <w:sz w:val="24"/>
          <w:szCs w:val="24"/>
        </w:rPr>
        <w:t>) Новгород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F94D00" w:rsidRPr="00BE09AC" w:rsidTr="00F94D00">
        <w:tc>
          <w:tcPr>
            <w:tcW w:w="2392" w:type="dxa"/>
          </w:tcPr>
          <w:p w:rsidR="00F94D00" w:rsidRPr="00BE09AC" w:rsidRDefault="00F94D00" w:rsidP="00F94D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09AC">
              <w:rPr>
                <w:rFonts w:asciiTheme="majorHAnsi" w:hAnsiTheme="majorHAnsi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09AC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09AC">
              <w:rPr>
                <w:rFonts w:asciiTheme="majorHAnsi" w:hAnsiTheme="majorHAnsi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09AC">
              <w:rPr>
                <w:rFonts w:asciiTheme="majorHAnsi" w:hAnsiTheme="majorHAnsi"/>
                <w:sz w:val="24"/>
                <w:szCs w:val="24"/>
              </w:rPr>
              <w:t>Г</w:t>
            </w:r>
          </w:p>
        </w:tc>
      </w:tr>
      <w:tr w:rsidR="00F94D00" w:rsidRPr="00BE09AC" w:rsidTr="00F94D00">
        <w:tc>
          <w:tcPr>
            <w:tcW w:w="2392" w:type="dxa"/>
          </w:tcPr>
          <w:p w:rsidR="00F94D00" w:rsidRPr="00BE09AC" w:rsidRDefault="00F94D00" w:rsidP="00F94D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4D00" w:rsidRPr="00BE09AC" w:rsidTr="00F94D00">
        <w:tc>
          <w:tcPr>
            <w:tcW w:w="2392" w:type="dxa"/>
          </w:tcPr>
          <w:p w:rsidR="00F94D00" w:rsidRPr="00BE09AC" w:rsidRDefault="00F94D00" w:rsidP="00F94D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D00" w:rsidRPr="00BE09AC" w:rsidRDefault="00F94D00" w:rsidP="00F94D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4D00" w:rsidRPr="00BE09AC" w:rsidRDefault="00F94D00" w:rsidP="00F94D00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F94D00" w:rsidRPr="00BE09AC" w:rsidRDefault="00F94D00" w:rsidP="00F94D00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sz w:val="24"/>
          <w:szCs w:val="24"/>
        </w:rPr>
        <w:t>9. Дополнительные вопросы. Кто изображен на иконе и воплощен в мраморе</w:t>
      </w:r>
    </w:p>
    <w:p w:rsidR="00F94D00" w:rsidRPr="00BE09AC" w:rsidRDefault="00F94D00" w:rsidP="00F94D00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F94D00" w:rsidRPr="00BE09AC" w:rsidRDefault="00F94D00" w:rsidP="00F94D00">
      <w:pPr>
        <w:jc w:val="both"/>
        <w:rPr>
          <w:rFonts w:asciiTheme="majorHAnsi" w:hAnsiTheme="majorHAnsi"/>
          <w:sz w:val="24"/>
          <w:szCs w:val="24"/>
        </w:rPr>
      </w:pPr>
      <w:r w:rsidRPr="00BE09AC">
        <w:rPr>
          <w:rFonts w:asciiTheme="majorHAnsi" w:hAnsiTheme="majorHAnsi"/>
          <w:noProof/>
          <w:color w:val="0000FF"/>
          <w:sz w:val="24"/>
          <w:szCs w:val="24"/>
          <w:lang w:eastAsia="ru-RU"/>
        </w:rPr>
        <w:drawing>
          <wp:inline distT="0" distB="0" distL="0" distR="0" wp14:anchorId="531A9647" wp14:editId="3E040380">
            <wp:extent cx="1440180" cy="1898025"/>
            <wp:effectExtent l="19050" t="0" r="7620" b="0"/>
            <wp:docPr id="16" name="Рисунок 16" descr="http://www.cirota.ru/forum/images/86/86259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irota.ru/forum/images/86/86259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59" cy="190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9AC">
        <w:rPr>
          <w:rFonts w:asciiTheme="majorHAnsi" w:hAnsiTheme="majorHAnsi"/>
          <w:sz w:val="24"/>
          <w:szCs w:val="24"/>
        </w:rPr>
        <w:tab/>
      </w:r>
      <w:r w:rsidRPr="00BE09AC">
        <w:rPr>
          <w:rFonts w:asciiTheme="majorHAnsi" w:hAnsiTheme="majorHAnsi"/>
          <w:sz w:val="24"/>
          <w:szCs w:val="24"/>
        </w:rPr>
        <w:tab/>
      </w:r>
      <w:r w:rsidRPr="00BE09AC">
        <w:rPr>
          <w:rFonts w:asciiTheme="majorHAnsi" w:hAnsiTheme="majorHAnsi"/>
          <w:noProof/>
          <w:color w:val="0000FF"/>
          <w:sz w:val="24"/>
          <w:szCs w:val="24"/>
          <w:lang w:eastAsia="ru-RU"/>
        </w:rPr>
        <w:drawing>
          <wp:inline distT="0" distB="0" distL="0" distR="0" wp14:anchorId="3B0719F2" wp14:editId="1A7B2797">
            <wp:extent cx="1372428" cy="1939390"/>
            <wp:effectExtent l="19050" t="0" r="0" b="0"/>
            <wp:docPr id="19" name="Рисунок 19" descr="http://ranok.in.ua/userfiles/images/gal538_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nok.in.ua/userfiles/images/gal538_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52" cy="194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D00" w:rsidRPr="00BE09AC" w:rsidSect="00B7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AC" w:rsidRDefault="00BE09AC" w:rsidP="00BE09AC">
      <w:pPr>
        <w:spacing w:after="0" w:line="240" w:lineRule="auto"/>
      </w:pPr>
      <w:r>
        <w:separator/>
      </w:r>
    </w:p>
  </w:endnote>
  <w:endnote w:type="continuationSeparator" w:id="0">
    <w:p w:rsidR="00BE09AC" w:rsidRDefault="00BE09AC" w:rsidP="00BE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AC" w:rsidRDefault="00BE09AC" w:rsidP="00BE09AC">
      <w:pPr>
        <w:spacing w:after="0" w:line="240" w:lineRule="auto"/>
      </w:pPr>
      <w:r>
        <w:separator/>
      </w:r>
    </w:p>
  </w:footnote>
  <w:footnote w:type="continuationSeparator" w:id="0">
    <w:p w:rsidR="00BE09AC" w:rsidRDefault="00BE09AC" w:rsidP="00BE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17C"/>
    <w:multiLevelType w:val="hybridMultilevel"/>
    <w:tmpl w:val="1C5E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47BA"/>
    <w:multiLevelType w:val="hybridMultilevel"/>
    <w:tmpl w:val="ECA647A4"/>
    <w:lvl w:ilvl="0" w:tplc="3112DC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DD49BB"/>
    <w:multiLevelType w:val="hybridMultilevel"/>
    <w:tmpl w:val="5FEAE75A"/>
    <w:lvl w:ilvl="0" w:tplc="0C7662B6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508"/>
    <w:rsid w:val="00B76B69"/>
    <w:rsid w:val="00BE09AC"/>
    <w:rsid w:val="00CB2418"/>
    <w:rsid w:val="00EA3CBF"/>
    <w:rsid w:val="00F25411"/>
    <w:rsid w:val="00F85508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9AC"/>
  </w:style>
  <w:style w:type="paragraph" w:styleId="a9">
    <w:name w:val="footer"/>
    <w:basedOn w:val="a"/>
    <w:link w:val="aa"/>
    <w:uiPriority w:val="99"/>
    <w:unhideWhenUsed/>
    <w:rsid w:val="00BE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ages.yandex.ru/yandsearch?source=wiz&amp;fp=1&amp;uinfo=ww-1226-wh-612-fw-1001-fh-448-pd-1&amp;p=1&amp;text=%D1%85%D1%80%D0%B0%D0%BC%20%D1%81%D0%BF%D0%B0%D1%81%D0%B0%20%D0%BD%D0%B0%20%D0%BD%D0%B5%D1%80%D0%B5%D0%B4%D0%B8%D1%86%D0%B5&amp;noreask=1&amp;pos=35&amp;rpt=simage&amp;lr=10&amp;img_url=http://www.archi.ru/files/Img_arc/ischodn/c_s_ner(n)/c_s_nern_2v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text=%D0%BD%D0%B5%D1%81%D1%82%D0%BE%D1%80%20%D0%BB%D0%B5%D1%82%D0%BE%D0%BF%D0%B8%D1%81%D0%B5%D1%86%20%D0%B0%D0%BD%D1%82%D0%BE%D0%BA%D0%BE%D0%BB%D1%8C%D1%81%D0%BA%D0%B8%D0%B9&amp;img_url=http://www.blagogon.ru/UserFiles/Image/Nestor.jpg&amp;pos=0&amp;rpt=simage&amp;lr=10&amp;noreask=1&amp;source=wi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mages.yandex.ru/yandsearch?source=wiz&amp;fp=1&amp;uinfo=ww-1226-wh-612-fw-1001-fh-448-pd-1&amp;p=1&amp;text=%D0%B8%D0%BA%D0%BE%D0%BD%D0%B0%20%D0%B3%D0%B5%D0%BE%D1%80%D0%B3%D0%B8%D1%8F%20%D0%BF%D0%BE%D0%B1%D0%B5%D0%B4%D0%BE%D0%BD%D0%BE%D1%81%D1%86%D0%B0%2012%20%D0%B2%D0%B5%D0%BA&amp;noreask=1&amp;pos=39&amp;rpt=simage&amp;lr=10&amp;img_url=http://www.cirota.ru/forum/images/86/86259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B32DA-4A9C-45A1-AC5A-BE939A2E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</cp:lastModifiedBy>
  <cp:revision>2</cp:revision>
  <cp:lastPrinted>2014-02-13T05:31:00Z</cp:lastPrinted>
  <dcterms:created xsi:type="dcterms:W3CDTF">2014-02-12T18:02:00Z</dcterms:created>
  <dcterms:modified xsi:type="dcterms:W3CDTF">2014-02-13T05:32:00Z</dcterms:modified>
</cp:coreProperties>
</file>