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A5" w:rsidRDefault="008716A5" w:rsidP="00F72BD1">
      <w:pPr>
        <w:shd w:val="clear" w:color="auto" w:fill="FFFFFF"/>
        <w:spacing w:line="240" w:lineRule="auto"/>
        <w:ind w:firstLine="709"/>
        <w:jc w:val="center"/>
        <w:rPr>
          <w:rFonts w:ascii="Times New Roman" w:hAnsi="Times New Roman" w:cs="Times New Roman"/>
          <w:b/>
          <w:color w:val="000000"/>
          <w:sz w:val="28"/>
          <w:szCs w:val="28"/>
          <w:lang w:val="sr-Cyrl-CS"/>
        </w:rPr>
      </w:pPr>
      <w:r>
        <w:rPr>
          <w:rFonts w:ascii="Times New Roman" w:hAnsi="Times New Roman" w:cs="Times New Roman"/>
          <w:b/>
          <w:color w:val="000000"/>
          <w:sz w:val="28"/>
          <w:szCs w:val="28"/>
          <w:lang w:val="sr-Cyrl-CS"/>
        </w:rPr>
        <w:t>Коммунальное государственное учреждение</w:t>
      </w:r>
    </w:p>
    <w:p w:rsidR="008716A5" w:rsidRDefault="008716A5" w:rsidP="00F72BD1">
      <w:pPr>
        <w:shd w:val="clear" w:color="auto" w:fill="FFFFFF"/>
        <w:spacing w:line="240" w:lineRule="auto"/>
        <w:ind w:firstLine="709"/>
        <w:jc w:val="center"/>
        <w:rPr>
          <w:rFonts w:ascii="Times New Roman" w:hAnsi="Times New Roman" w:cs="Times New Roman"/>
          <w:b/>
          <w:color w:val="000000"/>
          <w:sz w:val="28"/>
          <w:szCs w:val="28"/>
          <w:lang w:val="sr-Cyrl-CS"/>
        </w:rPr>
      </w:pPr>
      <w:r>
        <w:rPr>
          <w:rFonts w:ascii="Times New Roman" w:hAnsi="Times New Roman" w:cs="Times New Roman"/>
          <w:b/>
          <w:color w:val="000000"/>
          <w:sz w:val="28"/>
          <w:szCs w:val="28"/>
          <w:lang w:val="sr-Cyrl-CS"/>
        </w:rPr>
        <w:t>Первый темиртауский  классический лицей</w:t>
      </w:r>
    </w:p>
    <w:p w:rsidR="008716A5" w:rsidRDefault="008716A5" w:rsidP="00F72BD1">
      <w:pPr>
        <w:shd w:val="clear" w:color="auto" w:fill="FFFFFF"/>
        <w:spacing w:line="240" w:lineRule="auto"/>
        <w:ind w:firstLine="709"/>
        <w:jc w:val="center"/>
        <w:rPr>
          <w:rFonts w:ascii="Times New Roman" w:hAnsi="Times New Roman" w:cs="Times New Roman"/>
          <w:b/>
          <w:color w:val="000000"/>
          <w:sz w:val="28"/>
          <w:szCs w:val="28"/>
          <w:lang w:val="sr-Cyrl-CS"/>
        </w:rPr>
      </w:pPr>
      <w:r>
        <w:rPr>
          <w:rFonts w:ascii="Times New Roman" w:hAnsi="Times New Roman" w:cs="Times New Roman"/>
          <w:b/>
          <w:color w:val="000000"/>
          <w:sz w:val="28"/>
          <w:szCs w:val="28"/>
          <w:lang w:val="sr-Cyrl-CS"/>
        </w:rPr>
        <w:t>Г. Темиртау карагандинской области</w:t>
      </w:r>
    </w:p>
    <w:p w:rsidR="008716A5" w:rsidRDefault="008716A5" w:rsidP="00F72BD1">
      <w:pPr>
        <w:shd w:val="clear" w:color="auto" w:fill="FFFFFF"/>
        <w:spacing w:line="240" w:lineRule="auto"/>
        <w:ind w:firstLine="709"/>
        <w:jc w:val="center"/>
        <w:rPr>
          <w:rFonts w:ascii="Times New Roman" w:hAnsi="Times New Roman" w:cs="Times New Roman"/>
          <w:b/>
          <w:color w:val="000000"/>
          <w:sz w:val="28"/>
          <w:szCs w:val="28"/>
          <w:lang w:val="sr-Cyrl-CS"/>
        </w:rPr>
      </w:pPr>
    </w:p>
    <w:p w:rsidR="008716A5" w:rsidRDefault="008716A5" w:rsidP="00F72BD1">
      <w:pPr>
        <w:shd w:val="clear" w:color="auto" w:fill="FFFFFF"/>
        <w:spacing w:line="240" w:lineRule="auto"/>
        <w:ind w:firstLine="709"/>
        <w:jc w:val="center"/>
        <w:rPr>
          <w:rFonts w:ascii="Times New Roman" w:hAnsi="Times New Roman" w:cs="Times New Roman"/>
          <w:b/>
          <w:color w:val="000000"/>
          <w:sz w:val="28"/>
          <w:szCs w:val="28"/>
          <w:lang w:val="sr-Cyrl-CS"/>
        </w:rPr>
      </w:pPr>
    </w:p>
    <w:p w:rsidR="008716A5" w:rsidRDefault="008716A5" w:rsidP="00F72BD1">
      <w:pPr>
        <w:shd w:val="clear" w:color="auto" w:fill="FFFFFF"/>
        <w:spacing w:line="240" w:lineRule="auto"/>
        <w:ind w:firstLine="709"/>
        <w:jc w:val="center"/>
        <w:rPr>
          <w:rFonts w:ascii="Times New Roman" w:hAnsi="Times New Roman" w:cs="Times New Roman"/>
          <w:b/>
          <w:color w:val="000000"/>
          <w:sz w:val="28"/>
          <w:szCs w:val="28"/>
          <w:lang w:val="sr-Cyrl-CS"/>
        </w:rPr>
      </w:pPr>
    </w:p>
    <w:p w:rsidR="008716A5" w:rsidRDefault="008716A5" w:rsidP="00F72BD1">
      <w:pPr>
        <w:shd w:val="clear" w:color="auto" w:fill="FFFFFF"/>
        <w:spacing w:line="240" w:lineRule="auto"/>
        <w:ind w:firstLine="709"/>
        <w:jc w:val="center"/>
        <w:rPr>
          <w:rFonts w:ascii="Times New Roman" w:hAnsi="Times New Roman" w:cs="Times New Roman"/>
          <w:b/>
          <w:color w:val="000000"/>
          <w:sz w:val="28"/>
          <w:szCs w:val="28"/>
          <w:lang w:val="sr-Cyrl-CS"/>
        </w:rPr>
      </w:pPr>
    </w:p>
    <w:p w:rsidR="00F72BD1" w:rsidRPr="005535C1" w:rsidRDefault="00F72BD1" w:rsidP="00F72BD1">
      <w:pPr>
        <w:shd w:val="clear" w:color="auto" w:fill="FFFFFF"/>
        <w:spacing w:line="24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lang w:val="sr-Cyrl-CS"/>
        </w:rPr>
        <w:t xml:space="preserve">Мини-проект </w:t>
      </w:r>
    </w:p>
    <w:p w:rsidR="00F72BD1" w:rsidRPr="005535C1" w:rsidRDefault="00F72BD1" w:rsidP="00F72BD1">
      <w:pPr>
        <w:shd w:val="clear" w:color="auto" w:fill="FFFFFF"/>
        <w:spacing w:line="240" w:lineRule="auto"/>
        <w:ind w:firstLine="709"/>
        <w:jc w:val="center"/>
        <w:rPr>
          <w:rFonts w:ascii="Times New Roman" w:hAnsi="Times New Roman" w:cs="Times New Roman"/>
          <w:b/>
          <w:color w:val="000000"/>
          <w:sz w:val="28"/>
          <w:szCs w:val="28"/>
        </w:rPr>
      </w:pPr>
    </w:p>
    <w:p w:rsidR="00F72BD1" w:rsidRPr="005535C1" w:rsidRDefault="00F72BD1" w:rsidP="00F72BD1">
      <w:pPr>
        <w:shd w:val="clear" w:color="auto" w:fill="FFFFFF"/>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Использование элементов технологии «БиС» при подготовке к ЕНТ по русскому языку</w:t>
      </w:r>
    </w:p>
    <w:p w:rsidR="00F72BD1" w:rsidRPr="005535C1" w:rsidRDefault="00F72BD1" w:rsidP="00F72BD1">
      <w:pPr>
        <w:shd w:val="clear" w:color="auto" w:fill="FFFFFF"/>
        <w:spacing w:line="240" w:lineRule="auto"/>
        <w:ind w:firstLine="709"/>
        <w:jc w:val="center"/>
        <w:rPr>
          <w:rFonts w:ascii="Times New Roman" w:hAnsi="Times New Roman" w:cs="Times New Roman"/>
          <w:b/>
          <w:color w:val="000000"/>
          <w:sz w:val="28"/>
          <w:szCs w:val="28"/>
        </w:rPr>
      </w:pPr>
    </w:p>
    <w:p w:rsidR="00F72BD1" w:rsidRPr="005535C1" w:rsidRDefault="00F72BD1" w:rsidP="00F72BD1">
      <w:pPr>
        <w:shd w:val="clear" w:color="auto" w:fill="FFFFFF"/>
        <w:spacing w:line="240" w:lineRule="auto"/>
        <w:ind w:firstLine="709"/>
        <w:jc w:val="center"/>
        <w:rPr>
          <w:rFonts w:ascii="Times New Roman" w:hAnsi="Times New Roman" w:cs="Times New Roman"/>
          <w:b/>
          <w:color w:val="000000"/>
          <w:sz w:val="28"/>
          <w:szCs w:val="28"/>
        </w:rPr>
      </w:pPr>
    </w:p>
    <w:p w:rsidR="00F72BD1" w:rsidRDefault="008716A5" w:rsidP="00F72BD1">
      <w:pPr>
        <w:shd w:val="clear" w:color="auto" w:fill="FFFFFF"/>
        <w:spacing w:line="240" w:lineRule="auto"/>
        <w:ind w:left="4140"/>
        <w:jc w:val="right"/>
        <w:rPr>
          <w:rFonts w:ascii="Times New Roman" w:hAnsi="Times New Roman" w:cs="Times New Roman"/>
          <w:sz w:val="28"/>
          <w:szCs w:val="28"/>
        </w:rPr>
      </w:pPr>
      <w:r>
        <w:rPr>
          <w:rFonts w:ascii="Times New Roman" w:hAnsi="Times New Roman" w:cs="Times New Roman"/>
          <w:b/>
          <w:sz w:val="28"/>
          <w:szCs w:val="28"/>
        </w:rPr>
        <w:t>п</w:t>
      </w:r>
      <w:r w:rsidR="00F72BD1">
        <w:rPr>
          <w:rFonts w:ascii="Times New Roman" w:hAnsi="Times New Roman" w:cs="Times New Roman"/>
          <w:b/>
          <w:sz w:val="28"/>
          <w:szCs w:val="28"/>
        </w:rPr>
        <w:t xml:space="preserve">одготовила: </w:t>
      </w:r>
    </w:p>
    <w:p w:rsidR="00F72BD1" w:rsidRDefault="00F72BD1" w:rsidP="00F72BD1">
      <w:pPr>
        <w:shd w:val="clear" w:color="auto" w:fill="FFFFFF"/>
        <w:spacing w:line="240" w:lineRule="auto"/>
        <w:ind w:left="4140"/>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8716A5" w:rsidRDefault="008716A5" w:rsidP="008716A5">
      <w:pPr>
        <w:shd w:val="clear" w:color="auto" w:fill="FFFFFF"/>
        <w:spacing w:line="240" w:lineRule="auto"/>
        <w:ind w:left="4140"/>
        <w:jc w:val="right"/>
        <w:rPr>
          <w:rFonts w:ascii="Times New Roman" w:hAnsi="Times New Roman" w:cs="Times New Roman"/>
          <w:sz w:val="28"/>
          <w:szCs w:val="28"/>
        </w:rPr>
      </w:pPr>
      <w:r>
        <w:rPr>
          <w:rFonts w:ascii="Times New Roman" w:hAnsi="Times New Roman" w:cs="Times New Roman"/>
          <w:sz w:val="28"/>
          <w:szCs w:val="28"/>
        </w:rPr>
        <w:t>Косенко Светлана Владимировна</w:t>
      </w:r>
    </w:p>
    <w:p w:rsidR="00F72BD1" w:rsidRPr="005535C1" w:rsidRDefault="008716A5" w:rsidP="00F72BD1">
      <w:pPr>
        <w:shd w:val="clear" w:color="auto" w:fill="FFFFFF"/>
        <w:spacing w:line="240" w:lineRule="auto"/>
        <w:ind w:left="4140"/>
        <w:jc w:val="right"/>
        <w:rPr>
          <w:rFonts w:ascii="Times New Roman" w:hAnsi="Times New Roman" w:cs="Times New Roman"/>
          <w:b/>
          <w:i/>
          <w:color w:val="000000"/>
          <w:sz w:val="28"/>
          <w:szCs w:val="28"/>
          <w:u w:val="single"/>
        </w:rPr>
      </w:pPr>
      <w:r>
        <w:rPr>
          <w:rFonts w:ascii="Times New Roman" w:hAnsi="Times New Roman" w:cs="Times New Roman"/>
          <w:sz w:val="28"/>
          <w:szCs w:val="28"/>
        </w:rPr>
        <w:t xml:space="preserve"> </w:t>
      </w:r>
    </w:p>
    <w:p w:rsidR="00F72BD1" w:rsidRDefault="00F72BD1" w:rsidP="00F72BD1">
      <w:pPr>
        <w:shd w:val="clear" w:color="auto" w:fill="FFFFFF"/>
        <w:spacing w:line="240" w:lineRule="auto"/>
        <w:ind w:left="4140"/>
        <w:jc w:val="right"/>
        <w:rPr>
          <w:rFonts w:ascii="Times New Roman" w:hAnsi="Times New Roman" w:cs="Times New Roman"/>
          <w:b/>
          <w:color w:val="000000"/>
          <w:sz w:val="28"/>
          <w:szCs w:val="28"/>
          <w:u w:val="single"/>
        </w:rPr>
      </w:pPr>
    </w:p>
    <w:p w:rsidR="008716A5" w:rsidRDefault="008716A5" w:rsidP="00F72BD1">
      <w:pPr>
        <w:shd w:val="clear" w:color="auto" w:fill="FFFFFF"/>
        <w:spacing w:line="240" w:lineRule="auto"/>
        <w:ind w:left="4140"/>
        <w:jc w:val="right"/>
        <w:rPr>
          <w:rFonts w:ascii="Times New Roman" w:hAnsi="Times New Roman" w:cs="Times New Roman"/>
          <w:b/>
          <w:color w:val="000000"/>
          <w:sz w:val="28"/>
          <w:szCs w:val="28"/>
          <w:u w:val="single"/>
        </w:rPr>
      </w:pPr>
    </w:p>
    <w:p w:rsidR="008716A5" w:rsidRDefault="008716A5" w:rsidP="00F72BD1">
      <w:pPr>
        <w:shd w:val="clear" w:color="auto" w:fill="FFFFFF"/>
        <w:spacing w:line="240" w:lineRule="auto"/>
        <w:ind w:left="4140"/>
        <w:jc w:val="right"/>
        <w:rPr>
          <w:rFonts w:ascii="Times New Roman" w:hAnsi="Times New Roman" w:cs="Times New Roman"/>
          <w:b/>
          <w:color w:val="000000"/>
          <w:sz w:val="28"/>
          <w:szCs w:val="28"/>
          <w:u w:val="single"/>
        </w:rPr>
      </w:pPr>
    </w:p>
    <w:p w:rsidR="008716A5" w:rsidRDefault="008716A5" w:rsidP="00F72BD1">
      <w:pPr>
        <w:shd w:val="clear" w:color="auto" w:fill="FFFFFF"/>
        <w:spacing w:line="240" w:lineRule="auto"/>
        <w:ind w:left="4140"/>
        <w:jc w:val="right"/>
        <w:rPr>
          <w:rFonts w:ascii="Times New Roman" w:hAnsi="Times New Roman" w:cs="Times New Roman"/>
          <w:b/>
          <w:color w:val="000000"/>
          <w:sz w:val="28"/>
          <w:szCs w:val="28"/>
          <w:u w:val="single"/>
        </w:rPr>
      </w:pPr>
    </w:p>
    <w:p w:rsidR="008716A5" w:rsidRDefault="008716A5" w:rsidP="00F72BD1">
      <w:pPr>
        <w:shd w:val="clear" w:color="auto" w:fill="FFFFFF"/>
        <w:spacing w:line="240" w:lineRule="auto"/>
        <w:ind w:left="4140"/>
        <w:jc w:val="right"/>
        <w:rPr>
          <w:rFonts w:ascii="Times New Roman" w:hAnsi="Times New Roman" w:cs="Times New Roman"/>
          <w:b/>
          <w:color w:val="000000"/>
          <w:sz w:val="28"/>
          <w:szCs w:val="28"/>
          <w:u w:val="single"/>
        </w:rPr>
      </w:pPr>
    </w:p>
    <w:p w:rsidR="008716A5" w:rsidRDefault="008716A5" w:rsidP="00F72BD1">
      <w:pPr>
        <w:shd w:val="clear" w:color="auto" w:fill="FFFFFF"/>
        <w:spacing w:line="240" w:lineRule="auto"/>
        <w:ind w:left="4140"/>
        <w:jc w:val="right"/>
        <w:rPr>
          <w:rFonts w:ascii="Times New Roman" w:hAnsi="Times New Roman" w:cs="Times New Roman"/>
          <w:b/>
          <w:color w:val="000000"/>
          <w:sz w:val="28"/>
          <w:szCs w:val="28"/>
          <w:u w:val="single"/>
        </w:rPr>
      </w:pPr>
    </w:p>
    <w:p w:rsidR="008716A5" w:rsidRDefault="008716A5" w:rsidP="00F72BD1">
      <w:pPr>
        <w:shd w:val="clear" w:color="auto" w:fill="FFFFFF"/>
        <w:spacing w:line="240" w:lineRule="auto"/>
        <w:ind w:left="4140"/>
        <w:jc w:val="right"/>
        <w:rPr>
          <w:rFonts w:ascii="Times New Roman" w:hAnsi="Times New Roman" w:cs="Times New Roman"/>
          <w:b/>
          <w:color w:val="000000"/>
          <w:sz w:val="28"/>
          <w:szCs w:val="28"/>
          <w:u w:val="single"/>
        </w:rPr>
      </w:pPr>
    </w:p>
    <w:p w:rsidR="008716A5" w:rsidRDefault="008716A5" w:rsidP="00F72BD1">
      <w:pPr>
        <w:shd w:val="clear" w:color="auto" w:fill="FFFFFF"/>
        <w:spacing w:line="240" w:lineRule="auto"/>
        <w:ind w:left="4140"/>
        <w:jc w:val="right"/>
        <w:rPr>
          <w:rFonts w:ascii="Times New Roman" w:hAnsi="Times New Roman" w:cs="Times New Roman"/>
          <w:b/>
          <w:color w:val="000000"/>
          <w:sz w:val="28"/>
          <w:szCs w:val="28"/>
          <w:u w:val="single"/>
        </w:rPr>
      </w:pPr>
    </w:p>
    <w:p w:rsidR="008716A5" w:rsidRDefault="008716A5" w:rsidP="00F72BD1">
      <w:pPr>
        <w:shd w:val="clear" w:color="auto" w:fill="FFFFFF"/>
        <w:spacing w:line="240" w:lineRule="auto"/>
        <w:ind w:left="4140"/>
        <w:jc w:val="right"/>
        <w:rPr>
          <w:rFonts w:ascii="Times New Roman" w:hAnsi="Times New Roman" w:cs="Times New Roman"/>
          <w:b/>
          <w:color w:val="000000"/>
          <w:sz w:val="28"/>
          <w:szCs w:val="28"/>
          <w:u w:val="single"/>
        </w:rPr>
      </w:pPr>
    </w:p>
    <w:p w:rsidR="008716A5" w:rsidRPr="008716A5" w:rsidRDefault="008716A5" w:rsidP="008716A5">
      <w:pPr>
        <w:shd w:val="clear" w:color="auto" w:fill="FFFFFF"/>
        <w:spacing w:line="240" w:lineRule="auto"/>
        <w:jc w:val="center"/>
        <w:rPr>
          <w:rFonts w:ascii="Times New Roman" w:hAnsi="Times New Roman" w:cs="Times New Roman"/>
          <w:color w:val="000000"/>
          <w:sz w:val="28"/>
          <w:szCs w:val="28"/>
        </w:rPr>
      </w:pPr>
      <w:r w:rsidRPr="008716A5">
        <w:rPr>
          <w:rFonts w:ascii="Times New Roman" w:hAnsi="Times New Roman" w:cs="Times New Roman"/>
          <w:color w:val="000000"/>
          <w:sz w:val="28"/>
          <w:szCs w:val="28"/>
        </w:rPr>
        <w:t>Г. Темиртау</w:t>
      </w:r>
    </w:p>
    <w:p w:rsidR="008716A5" w:rsidRPr="008716A5" w:rsidRDefault="008716A5" w:rsidP="008716A5">
      <w:pPr>
        <w:shd w:val="clear" w:color="auto" w:fill="FFFFFF"/>
        <w:spacing w:line="240" w:lineRule="auto"/>
        <w:jc w:val="center"/>
        <w:rPr>
          <w:rFonts w:ascii="Times New Roman" w:hAnsi="Times New Roman" w:cs="Times New Roman"/>
          <w:color w:val="000000"/>
          <w:sz w:val="28"/>
          <w:szCs w:val="28"/>
        </w:rPr>
      </w:pPr>
      <w:r w:rsidRPr="008716A5">
        <w:rPr>
          <w:rFonts w:ascii="Times New Roman" w:hAnsi="Times New Roman" w:cs="Times New Roman"/>
          <w:color w:val="000000"/>
          <w:sz w:val="28"/>
          <w:szCs w:val="28"/>
        </w:rPr>
        <w:t>2015</w:t>
      </w:r>
    </w:p>
    <w:p w:rsidR="00F72BD1" w:rsidRPr="00FF5E8E" w:rsidRDefault="00F72BD1" w:rsidP="00F72BD1">
      <w:pPr>
        <w:tabs>
          <w:tab w:val="left" w:pos="567"/>
        </w:tabs>
        <w:jc w:val="right"/>
        <w:rPr>
          <w:rFonts w:ascii="Times New Roman" w:hAnsi="Times New Roman" w:cs="Times New Roman"/>
          <w:b/>
          <w:sz w:val="28"/>
          <w:szCs w:val="28"/>
        </w:rPr>
      </w:pPr>
      <w:r w:rsidRPr="00FF5E8E">
        <w:rPr>
          <w:rFonts w:ascii="Times New Roman" w:hAnsi="Times New Roman" w:cs="Times New Roman"/>
          <w:b/>
          <w:sz w:val="28"/>
          <w:szCs w:val="28"/>
        </w:rPr>
        <w:lastRenderedPageBreak/>
        <w:t>стр</w:t>
      </w:r>
    </w:p>
    <w:p w:rsidR="00F72BD1" w:rsidRPr="00907408" w:rsidRDefault="00F72BD1" w:rsidP="00F72BD1">
      <w:pPr>
        <w:jc w:val="both"/>
        <w:rPr>
          <w:rFonts w:ascii="Times New Roman" w:hAnsi="Times New Roman" w:cs="Times New Roman"/>
          <w:sz w:val="28"/>
          <w:szCs w:val="28"/>
          <w:lang w:val="kk-KZ"/>
        </w:rPr>
      </w:pPr>
      <w:r w:rsidRPr="00FF5E8E">
        <w:rPr>
          <w:rFonts w:ascii="Times New Roman" w:hAnsi="Times New Roman" w:cs="Times New Roman"/>
          <w:b/>
          <w:sz w:val="28"/>
          <w:szCs w:val="28"/>
          <w:lang w:val="kk-KZ"/>
        </w:rPr>
        <w:t>1.</w:t>
      </w:r>
      <w:r w:rsidRPr="00FF5E8E">
        <w:rPr>
          <w:rFonts w:ascii="Times New Roman" w:hAnsi="Times New Roman" w:cs="Times New Roman"/>
          <w:b/>
          <w:sz w:val="28"/>
          <w:szCs w:val="28"/>
        </w:rPr>
        <w:t>Введение</w:t>
      </w:r>
      <w:r w:rsidRPr="00907408">
        <w:rPr>
          <w:rFonts w:ascii="Times New Roman" w:hAnsi="Times New Roman" w:cs="Times New Roman"/>
          <w:sz w:val="28"/>
          <w:szCs w:val="28"/>
        </w:rPr>
        <w:t>……………………………………………………………………..2</w:t>
      </w:r>
    </w:p>
    <w:p w:rsidR="00F72BD1" w:rsidRPr="00FF5E8E" w:rsidRDefault="00F72BD1" w:rsidP="00F72BD1">
      <w:pPr>
        <w:jc w:val="both"/>
        <w:rPr>
          <w:rFonts w:ascii="Times New Roman" w:hAnsi="Times New Roman" w:cs="Times New Roman"/>
          <w:b/>
          <w:sz w:val="28"/>
          <w:szCs w:val="28"/>
          <w:lang w:val="kk-KZ"/>
        </w:rPr>
      </w:pPr>
      <w:r w:rsidRPr="00FF5E8E">
        <w:rPr>
          <w:rFonts w:ascii="Times New Roman" w:hAnsi="Times New Roman" w:cs="Times New Roman"/>
          <w:b/>
          <w:sz w:val="28"/>
          <w:szCs w:val="28"/>
          <w:lang w:val="kk-KZ"/>
        </w:rPr>
        <w:t>2. Основное содержание проекта</w:t>
      </w:r>
    </w:p>
    <w:p w:rsidR="00F72BD1" w:rsidRPr="00FF5E8E" w:rsidRDefault="00F72BD1" w:rsidP="00F72BD1">
      <w:pPr>
        <w:jc w:val="both"/>
        <w:rPr>
          <w:rFonts w:ascii="Times New Roman" w:hAnsi="Times New Roman" w:cs="Times New Roman"/>
          <w:sz w:val="28"/>
          <w:szCs w:val="28"/>
          <w:lang w:val="kk-KZ"/>
        </w:rPr>
      </w:pPr>
      <w:r w:rsidRPr="00FF5E8E">
        <w:rPr>
          <w:rFonts w:ascii="Times New Roman" w:hAnsi="Times New Roman" w:cs="Times New Roman"/>
          <w:sz w:val="28"/>
          <w:szCs w:val="28"/>
          <w:lang w:val="kk-KZ"/>
        </w:rPr>
        <w:t>2.1. Особенности технологии «БиС»</w:t>
      </w:r>
      <w:r>
        <w:rPr>
          <w:rFonts w:ascii="Times New Roman" w:hAnsi="Times New Roman" w:cs="Times New Roman"/>
          <w:sz w:val="28"/>
          <w:szCs w:val="28"/>
          <w:lang w:val="kk-KZ"/>
        </w:rPr>
        <w:t>............................................................4</w:t>
      </w:r>
    </w:p>
    <w:p w:rsidR="00F72BD1" w:rsidRDefault="00F72BD1" w:rsidP="00F72BD1">
      <w:pPr>
        <w:jc w:val="both"/>
        <w:rPr>
          <w:rFonts w:ascii="Times New Roman" w:hAnsi="Times New Roman" w:cs="Times New Roman"/>
          <w:sz w:val="28"/>
          <w:szCs w:val="28"/>
          <w:lang w:val="kk-KZ"/>
        </w:rPr>
      </w:pPr>
      <w:r w:rsidRPr="00FF5E8E">
        <w:rPr>
          <w:rFonts w:ascii="Times New Roman" w:hAnsi="Times New Roman" w:cs="Times New Roman"/>
          <w:sz w:val="28"/>
          <w:szCs w:val="28"/>
          <w:lang w:val="kk-KZ"/>
        </w:rPr>
        <w:t xml:space="preserve">2.2. ТСЗ как форма обобщения и систематизации теоретических </w:t>
      </w:r>
    </w:p>
    <w:p w:rsidR="00F72BD1" w:rsidRPr="00FF5E8E" w:rsidRDefault="00F72BD1" w:rsidP="00F72BD1">
      <w:pPr>
        <w:jc w:val="both"/>
        <w:rPr>
          <w:rFonts w:ascii="Times New Roman" w:hAnsi="Times New Roman" w:cs="Times New Roman"/>
          <w:sz w:val="28"/>
          <w:szCs w:val="28"/>
          <w:lang w:val="kk-KZ"/>
        </w:rPr>
      </w:pPr>
      <w:r w:rsidRPr="00FF5E8E">
        <w:rPr>
          <w:rFonts w:ascii="Times New Roman" w:hAnsi="Times New Roman" w:cs="Times New Roman"/>
          <w:sz w:val="28"/>
          <w:szCs w:val="28"/>
          <w:lang w:val="kk-KZ"/>
        </w:rPr>
        <w:t>знаний.</w:t>
      </w:r>
      <w:r>
        <w:rPr>
          <w:rFonts w:ascii="Times New Roman" w:hAnsi="Times New Roman" w:cs="Times New Roman"/>
          <w:sz w:val="28"/>
          <w:szCs w:val="28"/>
          <w:lang w:val="kk-KZ"/>
        </w:rPr>
        <w:t>...........................................................................................................8</w:t>
      </w:r>
    </w:p>
    <w:p w:rsidR="00F72BD1" w:rsidRPr="00FF5E8E" w:rsidRDefault="00F72BD1" w:rsidP="00F72BD1">
      <w:pPr>
        <w:jc w:val="both"/>
        <w:rPr>
          <w:rFonts w:ascii="Times New Roman" w:hAnsi="Times New Roman" w:cs="Times New Roman"/>
          <w:sz w:val="28"/>
          <w:szCs w:val="28"/>
          <w:lang w:val="kk-KZ"/>
        </w:rPr>
      </w:pPr>
      <w:r w:rsidRPr="00FF5E8E">
        <w:rPr>
          <w:rFonts w:ascii="Times New Roman" w:hAnsi="Times New Roman" w:cs="Times New Roman"/>
          <w:sz w:val="28"/>
          <w:szCs w:val="28"/>
          <w:lang w:val="kk-KZ"/>
        </w:rPr>
        <w:t>2.3  МПМ как инструмент развития внимания и стрессоустойчивости.</w:t>
      </w:r>
      <w:r>
        <w:rPr>
          <w:rFonts w:ascii="Times New Roman" w:hAnsi="Times New Roman" w:cs="Times New Roman"/>
          <w:sz w:val="28"/>
          <w:szCs w:val="28"/>
          <w:lang w:val="kk-KZ"/>
        </w:rPr>
        <w:t>....10</w:t>
      </w:r>
    </w:p>
    <w:p w:rsidR="00F72BD1" w:rsidRDefault="00F72BD1" w:rsidP="00F72BD1">
      <w:pPr>
        <w:jc w:val="both"/>
        <w:rPr>
          <w:rFonts w:ascii="Times New Roman" w:hAnsi="Times New Roman" w:cs="Times New Roman"/>
          <w:sz w:val="28"/>
          <w:szCs w:val="28"/>
          <w:lang w:val="kk-KZ"/>
        </w:rPr>
      </w:pPr>
      <w:r w:rsidRPr="00FF5E8E">
        <w:rPr>
          <w:rFonts w:ascii="Times New Roman" w:hAnsi="Times New Roman" w:cs="Times New Roman"/>
          <w:sz w:val="28"/>
          <w:szCs w:val="28"/>
          <w:lang w:val="kk-KZ"/>
        </w:rPr>
        <w:t xml:space="preserve">2.4 </w:t>
      </w:r>
      <w:r>
        <w:rPr>
          <w:rFonts w:ascii="Times New Roman" w:hAnsi="Times New Roman" w:cs="Times New Roman"/>
          <w:sz w:val="28"/>
          <w:szCs w:val="28"/>
          <w:lang w:val="kk-KZ"/>
        </w:rPr>
        <w:t xml:space="preserve"> «Технологическая тетрадь» в структуре применения карты </w:t>
      </w:r>
    </w:p>
    <w:p w:rsidR="00F72BD1" w:rsidRPr="00FF5E8E" w:rsidRDefault="00F72BD1" w:rsidP="00F72BD1">
      <w:pPr>
        <w:jc w:val="both"/>
        <w:rPr>
          <w:rFonts w:ascii="Times New Roman" w:hAnsi="Times New Roman" w:cs="Times New Roman"/>
          <w:sz w:val="28"/>
          <w:szCs w:val="28"/>
          <w:lang w:val="kk-KZ"/>
        </w:rPr>
      </w:pPr>
      <w:r>
        <w:rPr>
          <w:rFonts w:ascii="Times New Roman" w:hAnsi="Times New Roman" w:cs="Times New Roman"/>
          <w:sz w:val="28"/>
          <w:szCs w:val="28"/>
          <w:lang w:val="kk-KZ"/>
        </w:rPr>
        <w:t>«Тренажер»...................................................................................................11</w:t>
      </w:r>
    </w:p>
    <w:p w:rsidR="00F72BD1" w:rsidRPr="00FF5E8E" w:rsidRDefault="00F72BD1" w:rsidP="00F72BD1">
      <w:pPr>
        <w:jc w:val="both"/>
        <w:rPr>
          <w:rFonts w:ascii="Times New Roman" w:hAnsi="Times New Roman" w:cs="Times New Roman"/>
          <w:sz w:val="28"/>
          <w:szCs w:val="28"/>
          <w:lang w:val="kk-KZ"/>
        </w:rPr>
      </w:pPr>
      <w:r w:rsidRPr="00FF5E8E">
        <w:rPr>
          <w:rFonts w:ascii="Times New Roman" w:hAnsi="Times New Roman" w:cs="Times New Roman"/>
          <w:b/>
          <w:sz w:val="28"/>
          <w:szCs w:val="28"/>
        </w:rPr>
        <w:t>3</w:t>
      </w:r>
      <w:r w:rsidRPr="00FF5E8E">
        <w:rPr>
          <w:rFonts w:ascii="Times New Roman" w:hAnsi="Times New Roman" w:cs="Times New Roman"/>
          <w:b/>
          <w:sz w:val="28"/>
          <w:szCs w:val="28"/>
          <w:lang w:val="kk-KZ"/>
        </w:rPr>
        <w:t>. Глоссарий</w:t>
      </w:r>
      <w:r w:rsidRPr="00FF5E8E">
        <w:rPr>
          <w:rFonts w:ascii="Times New Roman" w:hAnsi="Times New Roman" w:cs="Times New Roman"/>
          <w:sz w:val="28"/>
          <w:szCs w:val="28"/>
          <w:lang w:val="kk-KZ"/>
        </w:rPr>
        <w:t>................................................................................................</w:t>
      </w:r>
      <w:r w:rsidR="008716A5">
        <w:rPr>
          <w:rFonts w:ascii="Times New Roman" w:hAnsi="Times New Roman" w:cs="Times New Roman"/>
          <w:sz w:val="28"/>
          <w:szCs w:val="28"/>
          <w:lang w:val="kk-KZ"/>
        </w:rPr>
        <w:t>.14</w:t>
      </w:r>
    </w:p>
    <w:p w:rsidR="008716A5" w:rsidRPr="00FF5E8E" w:rsidRDefault="008716A5" w:rsidP="008716A5">
      <w:pPr>
        <w:jc w:val="both"/>
        <w:rPr>
          <w:rFonts w:ascii="Times New Roman" w:hAnsi="Times New Roman" w:cs="Times New Roman"/>
          <w:sz w:val="28"/>
          <w:szCs w:val="28"/>
          <w:lang w:val="kk-KZ"/>
        </w:rPr>
      </w:pPr>
      <w:r>
        <w:rPr>
          <w:rFonts w:ascii="Times New Roman" w:hAnsi="Times New Roman" w:cs="Times New Roman"/>
          <w:b/>
          <w:sz w:val="28"/>
          <w:szCs w:val="28"/>
        </w:rPr>
        <w:t>4</w:t>
      </w:r>
      <w:r w:rsidRPr="00FF5E8E">
        <w:rPr>
          <w:rFonts w:ascii="Times New Roman" w:hAnsi="Times New Roman" w:cs="Times New Roman"/>
          <w:b/>
          <w:sz w:val="28"/>
          <w:szCs w:val="28"/>
          <w:lang w:val="kk-KZ"/>
        </w:rPr>
        <w:t>. Приложения</w:t>
      </w:r>
    </w:p>
    <w:p w:rsidR="008716A5" w:rsidRPr="00907408" w:rsidRDefault="008716A5" w:rsidP="008716A5">
      <w:pPr>
        <w:shd w:val="clear" w:color="auto" w:fill="FFFFFF" w:themeFill="background1"/>
        <w:spacing w:after="225" w:line="36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Pr="00907408">
        <w:rPr>
          <w:rFonts w:ascii="Times New Roman" w:hAnsi="Times New Roman" w:cs="Times New Roman"/>
          <w:sz w:val="28"/>
          <w:szCs w:val="28"/>
          <w:lang w:val="kk-KZ"/>
        </w:rPr>
        <w:t xml:space="preserve">.1 </w:t>
      </w:r>
      <w:r w:rsidRPr="00907408">
        <w:rPr>
          <w:rFonts w:ascii="Times New Roman" w:eastAsia="Times New Roman" w:hAnsi="Times New Roman" w:cs="Times New Roman"/>
          <w:sz w:val="28"/>
          <w:szCs w:val="28"/>
          <w:lang w:eastAsia="ru-RU"/>
        </w:rPr>
        <w:t>Технологические карты «Триады»</w:t>
      </w:r>
      <w:r>
        <w:rPr>
          <w:rFonts w:ascii="Times New Roman" w:eastAsia="Times New Roman" w:hAnsi="Times New Roman" w:cs="Times New Roman"/>
          <w:sz w:val="28"/>
          <w:szCs w:val="28"/>
          <w:lang w:eastAsia="ru-RU"/>
        </w:rPr>
        <w:t>………………………………………..15</w:t>
      </w:r>
    </w:p>
    <w:p w:rsidR="008716A5" w:rsidRPr="00907408" w:rsidRDefault="008716A5" w:rsidP="008716A5">
      <w:pPr>
        <w:shd w:val="clear" w:color="auto" w:fill="FFFFFF" w:themeFill="background1"/>
        <w:spacing w:after="225" w:line="36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Pr="00907408">
        <w:rPr>
          <w:rFonts w:ascii="Times New Roman" w:hAnsi="Times New Roman" w:cs="Times New Roman"/>
          <w:sz w:val="28"/>
          <w:szCs w:val="28"/>
          <w:lang w:val="kk-KZ"/>
        </w:rPr>
        <w:t xml:space="preserve">.2 </w:t>
      </w:r>
      <w:r w:rsidRPr="00907408">
        <w:rPr>
          <w:rFonts w:ascii="Times New Roman" w:eastAsia="Times New Roman" w:hAnsi="Times New Roman" w:cs="Times New Roman"/>
          <w:sz w:val="28"/>
          <w:szCs w:val="28"/>
          <w:lang w:eastAsia="ru-RU"/>
        </w:rPr>
        <w:t>Таблица нормативов СЗ</w:t>
      </w:r>
      <w:r>
        <w:rPr>
          <w:rFonts w:ascii="Times New Roman" w:eastAsia="Times New Roman" w:hAnsi="Times New Roman" w:cs="Times New Roman"/>
          <w:sz w:val="28"/>
          <w:szCs w:val="28"/>
          <w:lang w:eastAsia="ru-RU"/>
        </w:rPr>
        <w:t>……………………………………………………16</w:t>
      </w:r>
    </w:p>
    <w:p w:rsidR="008716A5" w:rsidRPr="00110402" w:rsidRDefault="008716A5" w:rsidP="008716A5">
      <w:pPr>
        <w:spacing w:line="240" w:lineRule="auto"/>
        <w:rPr>
          <w:rFonts w:ascii="Times New Roman" w:eastAsia="Calibri" w:hAnsi="Times New Roman" w:cs="Times New Roman"/>
          <w:sz w:val="28"/>
          <w:szCs w:val="28"/>
        </w:rPr>
      </w:pPr>
      <w:r>
        <w:rPr>
          <w:rFonts w:ascii="Times New Roman" w:hAnsi="Times New Roman" w:cs="Times New Roman"/>
          <w:sz w:val="28"/>
          <w:szCs w:val="28"/>
        </w:rPr>
        <w:t>4</w:t>
      </w:r>
      <w:r w:rsidRPr="00FF5E8E">
        <w:rPr>
          <w:rFonts w:ascii="Times New Roman" w:hAnsi="Times New Roman" w:cs="Times New Roman"/>
          <w:sz w:val="28"/>
          <w:szCs w:val="28"/>
          <w:lang w:val="kk-KZ"/>
        </w:rPr>
        <w:t>.3</w:t>
      </w:r>
      <w:r>
        <w:rPr>
          <w:rFonts w:ascii="Times New Roman" w:eastAsia="Times New Roman" w:hAnsi="Times New Roman" w:cs="Times New Roman"/>
          <w:sz w:val="28"/>
          <w:szCs w:val="28"/>
          <w:lang w:eastAsia="ru-RU"/>
        </w:rPr>
        <w:t xml:space="preserve">  ТСЗ</w:t>
      </w:r>
      <w:r w:rsidRPr="008D3669">
        <w:rPr>
          <w:rFonts w:ascii="Times New Roman" w:eastAsia="Calibri" w:hAnsi="Times New Roman" w:cs="Times New Roman"/>
          <w:sz w:val="28"/>
          <w:szCs w:val="28"/>
        </w:rPr>
        <w:t xml:space="preserve"> </w:t>
      </w:r>
      <w:r>
        <w:rPr>
          <w:rFonts w:ascii="Times New Roman" w:eastAsia="Calibri" w:hAnsi="Times New Roman" w:cs="Times New Roman"/>
          <w:sz w:val="28"/>
          <w:szCs w:val="28"/>
        </w:rPr>
        <w:t>« Глагол»…………………………………………………………… ..16</w:t>
      </w:r>
    </w:p>
    <w:p w:rsidR="008716A5" w:rsidRDefault="008716A5" w:rsidP="008716A5">
      <w:pPr>
        <w:spacing w:line="240" w:lineRule="auto"/>
        <w:rPr>
          <w:rFonts w:ascii="Times New Roman" w:hAnsi="Times New Roman" w:cs="Times New Roman"/>
          <w:sz w:val="28"/>
          <w:szCs w:val="28"/>
        </w:rPr>
      </w:pPr>
      <w:r>
        <w:rPr>
          <w:rFonts w:ascii="Times New Roman" w:hAnsi="Times New Roman" w:cs="Times New Roman"/>
          <w:sz w:val="28"/>
          <w:szCs w:val="28"/>
        </w:rPr>
        <w:t>4</w:t>
      </w:r>
      <w:r w:rsidRPr="00FF5E8E">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97658B">
        <w:rPr>
          <w:rFonts w:ascii="Times New Roman" w:hAnsi="Times New Roman" w:cs="Times New Roman"/>
          <w:sz w:val="28"/>
          <w:szCs w:val="28"/>
        </w:rPr>
        <w:t>Проверочная работа по теме «Глагол»</w:t>
      </w:r>
      <w:r>
        <w:rPr>
          <w:rFonts w:ascii="Times New Roman" w:hAnsi="Times New Roman" w:cs="Times New Roman"/>
          <w:sz w:val="28"/>
          <w:szCs w:val="28"/>
        </w:rPr>
        <w:t>…………………………………...19</w:t>
      </w:r>
    </w:p>
    <w:p w:rsidR="008716A5" w:rsidRPr="0097658B" w:rsidRDefault="008716A5" w:rsidP="008716A5">
      <w:pPr>
        <w:spacing w:line="240" w:lineRule="auto"/>
        <w:rPr>
          <w:rFonts w:ascii="Times New Roman" w:eastAsia="Calibri" w:hAnsi="Times New Roman" w:cs="Times New Roman"/>
          <w:sz w:val="28"/>
          <w:szCs w:val="28"/>
        </w:rPr>
      </w:pPr>
      <w:r>
        <w:rPr>
          <w:rFonts w:ascii="Times New Roman" w:hAnsi="Times New Roman" w:cs="Times New Roman"/>
          <w:sz w:val="28"/>
          <w:szCs w:val="28"/>
        </w:rPr>
        <w:t>4.5 Тренажеры…………………………………………………………………. 19</w:t>
      </w:r>
    </w:p>
    <w:p w:rsidR="00F72BD1" w:rsidRPr="00FF5E8E" w:rsidRDefault="008716A5" w:rsidP="00F72BD1">
      <w:pPr>
        <w:jc w:val="both"/>
        <w:rPr>
          <w:rFonts w:ascii="Times New Roman" w:hAnsi="Times New Roman" w:cs="Times New Roman"/>
          <w:sz w:val="28"/>
          <w:szCs w:val="28"/>
          <w:lang w:val="kk-KZ"/>
        </w:rPr>
      </w:pPr>
      <w:r>
        <w:rPr>
          <w:rFonts w:ascii="Times New Roman" w:hAnsi="Times New Roman" w:cs="Times New Roman"/>
          <w:b/>
          <w:sz w:val="28"/>
          <w:szCs w:val="28"/>
        </w:rPr>
        <w:t>5</w:t>
      </w:r>
      <w:r w:rsidR="00F72BD1" w:rsidRPr="00FF5E8E">
        <w:rPr>
          <w:rFonts w:ascii="Times New Roman" w:hAnsi="Times New Roman" w:cs="Times New Roman"/>
          <w:b/>
          <w:sz w:val="28"/>
          <w:szCs w:val="28"/>
          <w:lang w:val="kk-KZ"/>
        </w:rPr>
        <w:t>. Литература</w:t>
      </w:r>
      <w:r w:rsidR="00F72BD1" w:rsidRPr="00FF5E8E">
        <w:rPr>
          <w:rFonts w:ascii="Times New Roman" w:hAnsi="Times New Roman" w:cs="Times New Roman"/>
          <w:sz w:val="28"/>
          <w:szCs w:val="28"/>
          <w:lang w:val="kk-KZ"/>
        </w:rPr>
        <w:t>....................................................................</w:t>
      </w:r>
      <w:r>
        <w:rPr>
          <w:rFonts w:ascii="Times New Roman" w:hAnsi="Times New Roman" w:cs="Times New Roman"/>
          <w:sz w:val="28"/>
          <w:szCs w:val="28"/>
          <w:lang w:val="kk-KZ"/>
        </w:rPr>
        <w:t>...........................24</w:t>
      </w:r>
    </w:p>
    <w:p w:rsidR="00F72BD1" w:rsidRPr="00892821" w:rsidRDefault="00F72BD1" w:rsidP="00F72BD1">
      <w:pPr>
        <w:spacing w:line="240" w:lineRule="auto"/>
        <w:ind w:left="180" w:hanging="180"/>
        <w:jc w:val="center"/>
        <w:rPr>
          <w:rFonts w:ascii="Times New Roman" w:hAnsi="Times New Roman" w:cs="Times New Roman"/>
          <w:b/>
          <w:sz w:val="28"/>
          <w:szCs w:val="28"/>
        </w:rPr>
      </w:pPr>
      <w:r w:rsidRPr="00892821">
        <w:rPr>
          <w:rFonts w:ascii="Times New Roman" w:hAnsi="Times New Roman" w:cs="Times New Roman"/>
          <w:b/>
          <w:sz w:val="28"/>
          <w:szCs w:val="28"/>
        </w:rPr>
        <w:t>Введение</w:t>
      </w:r>
    </w:p>
    <w:p w:rsidR="00F72BD1" w:rsidRPr="00892821" w:rsidRDefault="00F72BD1" w:rsidP="00F72BD1">
      <w:pPr>
        <w:spacing w:before="180" w:after="180" w:line="240" w:lineRule="auto"/>
        <w:jc w:val="both"/>
        <w:rPr>
          <w:rFonts w:ascii="Times New Roman" w:eastAsia="Times New Roman" w:hAnsi="Times New Roman" w:cs="Times New Roman"/>
          <w:color w:val="222222"/>
          <w:sz w:val="29"/>
          <w:szCs w:val="29"/>
          <w:lang w:eastAsia="ru-RU"/>
        </w:rPr>
      </w:pPr>
      <w:r>
        <w:rPr>
          <w:rFonts w:ascii="Times New Roman" w:eastAsia="Times New Roman" w:hAnsi="Times New Roman" w:cs="Times New Roman"/>
          <w:color w:val="222222"/>
          <w:sz w:val="29"/>
          <w:szCs w:val="29"/>
          <w:lang w:eastAsia="ru-RU"/>
        </w:rPr>
        <w:t xml:space="preserve">       </w:t>
      </w:r>
      <w:r w:rsidRPr="00892821">
        <w:rPr>
          <w:rFonts w:ascii="Times New Roman" w:eastAsia="Times New Roman" w:hAnsi="Times New Roman" w:cs="Times New Roman"/>
          <w:color w:val="222222"/>
          <w:sz w:val="29"/>
          <w:szCs w:val="29"/>
          <w:lang w:eastAsia="ru-RU"/>
        </w:rPr>
        <w:t>Сегодня обучение русскому языку происходит в сложных условиях: снижается общая культура населения, расшатываются нормы литературного языка, речь засорена неоправданными заимствованиями, профессионализмами и арготизмами. Педагоги, учителя, методисты видят и понимают, что в преподавании русского языка сегодня не все благополучно, т.к. результаты обучения языку проявляются не только на школьных экзаменах, но и в повседневной жизни.</w:t>
      </w:r>
    </w:p>
    <w:p w:rsidR="00F72BD1" w:rsidRDefault="00F72BD1" w:rsidP="00F72BD1">
      <w:pPr>
        <w:spacing w:before="180" w:after="180" w:line="240" w:lineRule="auto"/>
        <w:jc w:val="both"/>
        <w:rPr>
          <w:rFonts w:ascii="Times New Roman" w:eastAsia="Times New Roman" w:hAnsi="Times New Roman" w:cs="Times New Roman"/>
          <w:color w:val="222222"/>
          <w:sz w:val="29"/>
          <w:szCs w:val="29"/>
          <w:lang w:eastAsia="ru-RU"/>
        </w:rPr>
      </w:pPr>
      <w:r>
        <w:rPr>
          <w:rFonts w:ascii="Times New Roman" w:eastAsia="Times New Roman" w:hAnsi="Times New Roman" w:cs="Times New Roman"/>
          <w:color w:val="222222"/>
          <w:sz w:val="29"/>
          <w:szCs w:val="29"/>
          <w:lang w:eastAsia="ru-RU"/>
        </w:rPr>
        <w:t xml:space="preserve">        Пристальное внимание не только педагогов, но и </w:t>
      </w:r>
      <w:r w:rsidRPr="00892821">
        <w:rPr>
          <w:rFonts w:ascii="Times New Roman" w:eastAsia="Times New Roman" w:hAnsi="Times New Roman" w:cs="Times New Roman"/>
          <w:color w:val="222222"/>
          <w:sz w:val="29"/>
          <w:szCs w:val="29"/>
          <w:lang w:eastAsia="ru-RU"/>
        </w:rPr>
        <w:t>общественности</w:t>
      </w:r>
      <w:r>
        <w:rPr>
          <w:rFonts w:ascii="Times New Roman" w:eastAsia="Times New Roman" w:hAnsi="Times New Roman" w:cs="Times New Roman"/>
          <w:color w:val="222222"/>
          <w:sz w:val="29"/>
          <w:szCs w:val="29"/>
          <w:lang w:eastAsia="ru-RU"/>
        </w:rPr>
        <w:t xml:space="preserve">  в целом </w:t>
      </w:r>
      <w:r w:rsidRPr="00892821">
        <w:rPr>
          <w:rFonts w:ascii="Times New Roman" w:eastAsia="Times New Roman" w:hAnsi="Times New Roman" w:cs="Times New Roman"/>
          <w:color w:val="222222"/>
          <w:sz w:val="29"/>
          <w:szCs w:val="29"/>
          <w:lang w:eastAsia="ru-RU"/>
        </w:rPr>
        <w:t xml:space="preserve">привлечено к единому национальному тестированию. </w:t>
      </w:r>
      <w:r>
        <w:rPr>
          <w:rFonts w:ascii="Times New Roman" w:eastAsia="Times New Roman" w:hAnsi="Times New Roman" w:cs="Times New Roman"/>
          <w:color w:val="222222"/>
          <w:sz w:val="29"/>
          <w:szCs w:val="29"/>
          <w:lang w:eastAsia="ru-RU"/>
        </w:rPr>
        <w:t xml:space="preserve">Как известно, ведутся споры о целесообразности такого вида экзамена, об адекватности его формы и содержания современным требованиям, предъявляемым к выпускнику школы. Очевидно, что ЕНТ нацелено на проверку </w:t>
      </w:r>
      <w:r>
        <w:rPr>
          <w:rFonts w:ascii="Times New Roman" w:eastAsia="Times New Roman" w:hAnsi="Times New Roman" w:cs="Times New Roman"/>
          <w:color w:val="222222"/>
          <w:sz w:val="29"/>
          <w:szCs w:val="29"/>
          <w:lang w:eastAsia="ru-RU"/>
        </w:rPr>
        <w:lastRenderedPageBreak/>
        <w:t>пресловутых ЗУНов, от которых, безусловно, мы не можем и не должны отказываться, но в современных условиях компетентностного подхода к обучению наша задача не только наполнить ученика знаниями по предмету, но и   сформирова</w:t>
      </w:r>
      <w:r w:rsidRPr="00892821">
        <w:rPr>
          <w:rFonts w:ascii="Times New Roman" w:eastAsia="Times New Roman" w:hAnsi="Times New Roman" w:cs="Times New Roman"/>
          <w:color w:val="222222"/>
          <w:sz w:val="29"/>
          <w:szCs w:val="29"/>
          <w:lang w:eastAsia="ru-RU"/>
        </w:rPr>
        <w:t>ть</w:t>
      </w:r>
      <w:r>
        <w:rPr>
          <w:rFonts w:ascii="Times New Roman" w:eastAsia="Times New Roman" w:hAnsi="Times New Roman" w:cs="Times New Roman"/>
          <w:color w:val="222222"/>
          <w:sz w:val="29"/>
          <w:szCs w:val="29"/>
          <w:lang w:eastAsia="ru-RU"/>
        </w:rPr>
        <w:t xml:space="preserve"> </w:t>
      </w:r>
      <w:r w:rsidRPr="00892821">
        <w:rPr>
          <w:rFonts w:ascii="Times New Roman" w:eastAsia="Times New Roman" w:hAnsi="Times New Roman" w:cs="Times New Roman"/>
          <w:color w:val="222222"/>
          <w:sz w:val="29"/>
          <w:szCs w:val="29"/>
          <w:lang w:eastAsia="ru-RU"/>
        </w:rPr>
        <w:t xml:space="preserve"> </w:t>
      </w:r>
      <w:r>
        <w:rPr>
          <w:rFonts w:ascii="Times New Roman" w:eastAsia="Times New Roman" w:hAnsi="Times New Roman" w:cs="Times New Roman"/>
          <w:color w:val="222222"/>
          <w:sz w:val="29"/>
          <w:szCs w:val="29"/>
          <w:lang w:eastAsia="ru-RU"/>
        </w:rPr>
        <w:t>у выпускников средней школы   основные компетентности:    предметную, коммуникативную и  самоменеджмент</w:t>
      </w:r>
      <w:r w:rsidRPr="00892821">
        <w:rPr>
          <w:rFonts w:ascii="Times New Roman" w:eastAsia="Times New Roman" w:hAnsi="Times New Roman" w:cs="Times New Roman"/>
          <w:color w:val="222222"/>
          <w:sz w:val="29"/>
          <w:szCs w:val="29"/>
          <w:lang w:eastAsia="ru-RU"/>
        </w:rPr>
        <w:t>.</w:t>
      </w:r>
      <w:r>
        <w:rPr>
          <w:rFonts w:ascii="Times New Roman" w:eastAsia="Times New Roman" w:hAnsi="Times New Roman" w:cs="Times New Roman"/>
          <w:color w:val="222222"/>
          <w:sz w:val="29"/>
          <w:szCs w:val="29"/>
          <w:lang w:eastAsia="ru-RU"/>
        </w:rPr>
        <w:t xml:space="preserve"> Сделать это без использования современных технологий невозможно, поэтому учитель стремится освоить имеющийся в его распоряжении методический потенциал, адаптировав предлагаемые приемы, техники и методы к решению проблемы  подготовки учащихся к ЕНТ.</w:t>
      </w:r>
    </w:p>
    <w:p w:rsidR="00F72BD1" w:rsidRDefault="00F72BD1" w:rsidP="00F72BD1">
      <w:pPr>
        <w:spacing w:before="180" w:after="18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9"/>
          <w:szCs w:val="29"/>
          <w:lang w:eastAsia="ru-RU"/>
        </w:rPr>
        <w:t xml:space="preserve">      </w:t>
      </w:r>
      <w:r>
        <w:rPr>
          <w:rFonts w:ascii="Times New Roman" w:eastAsia="Times New Roman" w:hAnsi="Times New Roman" w:cs="Times New Roman"/>
          <w:color w:val="222222"/>
          <w:sz w:val="28"/>
          <w:szCs w:val="28"/>
          <w:lang w:eastAsia="ru-RU"/>
        </w:rPr>
        <w:t xml:space="preserve"> Технология «БиС», автором которой является Ф.Я.Вассерман, в силу своей специфики, поскольку автор позиционирует ее как технологию управления качеством обучения,  предоставляет учителю ряд возможностей, которые, на мой взгляд, целесообразно использовать при подготовке к ЕНТ.</w:t>
      </w:r>
    </w:p>
    <w:p w:rsidR="00F72BD1" w:rsidRDefault="00F72BD1" w:rsidP="00F72BD1">
      <w:pPr>
        <w:spacing w:before="180" w:after="18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Таким образом,</w:t>
      </w:r>
      <w:r w:rsidRPr="00D37AF5">
        <w:rPr>
          <w:rFonts w:ascii="Times New Roman" w:eastAsia="Times New Roman" w:hAnsi="Times New Roman" w:cs="Times New Roman"/>
          <w:b/>
          <w:color w:val="222222"/>
          <w:sz w:val="28"/>
          <w:szCs w:val="28"/>
          <w:lang w:eastAsia="ru-RU"/>
        </w:rPr>
        <w:t xml:space="preserve"> идея проекта  </w:t>
      </w:r>
      <w:r>
        <w:rPr>
          <w:rFonts w:ascii="Times New Roman" w:eastAsia="Times New Roman" w:hAnsi="Times New Roman" w:cs="Times New Roman"/>
          <w:color w:val="222222"/>
          <w:sz w:val="28"/>
          <w:szCs w:val="28"/>
          <w:lang w:eastAsia="ru-RU"/>
        </w:rPr>
        <w:t xml:space="preserve"> заключается в том, что некоторые приемы, предлагаемые технологией «БиС»,  могут быть использованы для повышения качества   подготовки учащихся к ЕНТ, так как технология в целом направлена на повышение качества обучения и ставит своей целью развитие мышления школьника и   его интереса к образовательному процессу.</w:t>
      </w:r>
    </w:p>
    <w:p w:rsidR="00F72BD1" w:rsidRDefault="00F72BD1" w:rsidP="00F72BD1">
      <w:pPr>
        <w:spacing w:before="180" w:after="180" w:line="240" w:lineRule="auto"/>
        <w:jc w:val="both"/>
        <w:rPr>
          <w:rFonts w:ascii="Times New Roman" w:eastAsia="Times New Roman" w:hAnsi="Times New Roman" w:cs="Times New Roman"/>
          <w:color w:val="222222"/>
          <w:sz w:val="28"/>
          <w:szCs w:val="28"/>
          <w:lang w:eastAsia="ru-RU"/>
        </w:rPr>
      </w:pPr>
      <w:r w:rsidRPr="002517CD">
        <w:rPr>
          <w:rFonts w:ascii="Times New Roman" w:eastAsia="Times New Roman" w:hAnsi="Times New Roman" w:cs="Times New Roman"/>
          <w:b/>
          <w:color w:val="222222"/>
          <w:sz w:val="28"/>
          <w:szCs w:val="28"/>
          <w:lang w:eastAsia="ru-RU"/>
        </w:rPr>
        <w:t xml:space="preserve">        Цель проекта</w:t>
      </w:r>
      <w:r>
        <w:rPr>
          <w:rFonts w:ascii="Times New Roman" w:eastAsia="Times New Roman" w:hAnsi="Times New Roman" w:cs="Times New Roman"/>
          <w:color w:val="222222"/>
          <w:sz w:val="28"/>
          <w:szCs w:val="28"/>
          <w:lang w:eastAsia="ru-RU"/>
        </w:rPr>
        <w:t xml:space="preserve"> – сформулировать методические рекомендации по подготове к ЕНТ по русскому языку, основанные на использовании элементов технологии «БиС».  </w:t>
      </w:r>
    </w:p>
    <w:p w:rsidR="00F72BD1" w:rsidRPr="002517CD" w:rsidRDefault="00F72BD1" w:rsidP="00F72BD1">
      <w:pPr>
        <w:spacing w:before="180" w:after="180" w:line="240" w:lineRule="auto"/>
        <w:jc w:val="both"/>
        <w:outlineLvl w:val="0"/>
        <w:rPr>
          <w:rFonts w:ascii="Times New Roman" w:eastAsia="Times New Roman" w:hAnsi="Times New Roman" w:cs="Times New Roman"/>
          <w:b/>
          <w:color w:val="222222"/>
          <w:sz w:val="28"/>
          <w:szCs w:val="28"/>
          <w:lang w:eastAsia="ru-RU"/>
        </w:rPr>
      </w:pPr>
      <w:r w:rsidRPr="002517CD">
        <w:rPr>
          <w:rFonts w:ascii="Times New Roman" w:eastAsia="Times New Roman" w:hAnsi="Times New Roman" w:cs="Times New Roman"/>
          <w:b/>
          <w:color w:val="222222"/>
          <w:sz w:val="28"/>
          <w:szCs w:val="28"/>
          <w:lang w:eastAsia="ru-RU"/>
        </w:rPr>
        <w:t xml:space="preserve">       Задачи проекта:</w:t>
      </w:r>
    </w:p>
    <w:p w:rsidR="00F72BD1" w:rsidRPr="002517CD" w:rsidRDefault="00F72BD1" w:rsidP="00F72BD1">
      <w:pPr>
        <w:pStyle w:val="a3"/>
        <w:numPr>
          <w:ilvl w:val="0"/>
          <w:numId w:val="1"/>
        </w:numPr>
        <w:spacing w:before="180" w:after="180" w:line="240" w:lineRule="auto"/>
        <w:jc w:val="both"/>
        <w:rPr>
          <w:rFonts w:ascii="Times New Roman" w:hAnsi="Times New Roman" w:cs="Times New Roman"/>
          <w:sz w:val="28"/>
          <w:szCs w:val="28"/>
        </w:rPr>
      </w:pPr>
      <w:r w:rsidRPr="002517CD">
        <w:rPr>
          <w:rFonts w:ascii="Times New Roman" w:hAnsi="Times New Roman" w:cs="Times New Roman"/>
          <w:sz w:val="28"/>
          <w:szCs w:val="28"/>
        </w:rPr>
        <w:t>Изучить основные положения технологии «БиС».</w:t>
      </w:r>
    </w:p>
    <w:p w:rsidR="00F72BD1" w:rsidRPr="002517CD" w:rsidRDefault="00F72BD1" w:rsidP="00F72BD1">
      <w:pPr>
        <w:pStyle w:val="a3"/>
        <w:numPr>
          <w:ilvl w:val="0"/>
          <w:numId w:val="1"/>
        </w:numPr>
        <w:spacing w:before="180" w:after="180" w:line="240" w:lineRule="auto"/>
        <w:jc w:val="both"/>
        <w:rPr>
          <w:rFonts w:ascii="Times New Roman" w:hAnsi="Times New Roman" w:cs="Times New Roman"/>
          <w:sz w:val="28"/>
          <w:szCs w:val="28"/>
        </w:rPr>
      </w:pPr>
      <w:r w:rsidRPr="002517CD">
        <w:rPr>
          <w:rFonts w:ascii="Times New Roman" w:hAnsi="Times New Roman" w:cs="Times New Roman"/>
          <w:sz w:val="28"/>
          <w:szCs w:val="28"/>
        </w:rPr>
        <w:t>Отобрать те из них, которые будут продуктивны при подготовке к ЕНТ.</w:t>
      </w:r>
    </w:p>
    <w:p w:rsidR="00F72BD1" w:rsidRDefault="00F72BD1" w:rsidP="00F72BD1">
      <w:pPr>
        <w:pStyle w:val="a3"/>
        <w:numPr>
          <w:ilvl w:val="0"/>
          <w:numId w:val="1"/>
        </w:numPr>
        <w:spacing w:before="180" w:after="180" w:line="240" w:lineRule="auto"/>
        <w:jc w:val="both"/>
        <w:rPr>
          <w:rFonts w:ascii="Times New Roman" w:hAnsi="Times New Roman" w:cs="Times New Roman"/>
          <w:sz w:val="28"/>
          <w:szCs w:val="28"/>
        </w:rPr>
      </w:pPr>
      <w:r w:rsidRPr="002517CD">
        <w:rPr>
          <w:rFonts w:ascii="Times New Roman" w:hAnsi="Times New Roman" w:cs="Times New Roman"/>
          <w:sz w:val="28"/>
          <w:szCs w:val="28"/>
        </w:rPr>
        <w:t>Предложить примеры использования перечисленных элементов технологии в практике учителя-предметника.</w:t>
      </w:r>
    </w:p>
    <w:p w:rsidR="00F72BD1" w:rsidRPr="002517CD" w:rsidRDefault="00F72BD1" w:rsidP="00F72BD1">
      <w:pPr>
        <w:pStyle w:val="a3"/>
        <w:spacing w:line="240" w:lineRule="auto"/>
        <w:rPr>
          <w:rFonts w:ascii="Times New Roman" w:hAnsi="Times New Roman" w:cs="Times New Roman"/>
          <w:sz w:val="28"/>
          <w:szCs w:val="28"/>
        </w:rPr>
      </w:pPr>
    </w:p>
    <w:p w:rsidR="00F72BD1" w:rsidRDefault="00F72BD1" w:rsidP="00F72BD1">
      <w:pPr>
        <w:spacing w:before="180" w:after="180" w:line="24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sidRPr="002517CD">
        <w:rPr>
          <w:rFonts w:ascii="Times New Roman" w:hAnsi="Times New Roman" w:cs="Times New Roman"/>
          <w:b/>
          <w:sz w:val="28"/>
          <w:szCs w:val="28"/>
        </w:rPr>
        <w:t xml:space="preserve"> Ожидаемые результаты:</w:t>
      </w:r>
    </w:p>
    <w:p w:rsidR="00F72BD1" w:rsidRPr="003F4A70" w:rsidRDefault="00F72BD1" w:rsidP="00F72BD1">
      <w:pPr>
        <w:pStyle w:val="a3"/>
        <w:numPr>
          <w:ilvl w:val="0"/>
          <w:numId w:val="4"/>
        </w:numPr>
        <w:spacing w:before="180" w:after="180" w:line="240" w:lineRule="auto"/>
        <w:jc w:val="both"/>
        <w:rPr>
          <w:rFonts w:ascii="Times New Roman" w:hAnsi="Times New Roman" w:cs="Times New Roman"/>
          <w:sz w:val="28"/>
          <w:szCs w:val="28"/>
        </w:rPr>
      </w:pPr>
      <w:r w:rsidRPr="003F4A70">
        <w:rPr>
          <w:rFonts w:ascii="Times New Roman" w:hAnsi="Times New Roman" w:cs="Times New Roman"/>
          <w:sz w:val="28"/>
          <w:szCs w:val="28"/>
        </w:rPr>
        <w:t>Дать обзор основных особенностей технологии «БиС».</w:t>
      </w:r>
    </w:p>
    <w:p w:rsidR="00F72BD1" w:rsidRPr="003F4A70" w:rsidRDefault="00F72BD1" w:rsidP="00F72BD1">
      <w:pPr>
        <w:pStyle w:val="a3"/>
        <w:numPr>
          <w:ilvl w:val="0"/>
          <w:numId w:val="4"/>
        </w:numPr>
        <w:spacing w:before="180" w:after="180" w:line="240" w:lineRule="auto"/>
        <w:jc w:val="both"/>
        <w:rPr>
          <w:rFonts w:ascii="Times New Roman" w:hAnsi="Times New Roman" w:cs="Times New Roman"/>
          <w:sz w:val="28"/>
          <w:szCs w:val="28"/>
        </w:rPr>
      </w:pPr>
      <w:r w:rsidRPr="003F4A70">
        <w:rPr>
          <w:rFonts w:ascii="Times New Roman" w:hAnsi="Times New Roman" w:cs="Times New Roman"/>
          <w:sz w:val="28"/>
          <w:szCs w:val="28"/>
        </w:rPr>
        <w:t>Описать элементы технологии, которые могут быть использованы при подготовке к ЕНТ по русскому языку.</w:t>
      </w:r>
    </w:p>
    <w:p w:rsidR="00F72BD1" w:rsidRPr="003F4A70" w:rsidRDefault="00F72BD1" w:rsidP="00F72BD1">
      <w:pPr>
        <w:pStyle w:val="a3"/>
        <w:numPr>
          <w:ilvl w:val="0"/>
          <w:numId w:val="4"/>
        </w:numPr>
        <w:spacing w:before="180" w:after="180" w:line="240" w:lineRule="auto"/>
        <w:jc w:val="both"/>
        <w:rPr>
          <w:rFonts w:ascii="Times New Roman" w:hAnsi="Times New Roman" w:cs="Times New Roman"/>
          <w:sz w:val="28"/>
          <w:szCs w:val="28"/>
        </w:rPr>
      </w:pPr>
      <w:r w:rsidRPr="003F4A70">
        <w:rPr>
          <w:rFonts w:ascii="Times New Roman" w:hAnsi="Times New Roman" w:cs="Times New Roman"/>
          <w:sz w:val="28"/>
          <w:szCs w:val="28"/>
        </w:rPr>
        <w:t>Сформулировать методические рекомендации для учителя-предметника.</w:t>
      </w:r>
    </w:p>
    <w:p w:rsidR="00F72BD1" w:rsidRPr="003F4A70" w:rsidRDefault="00F72BD1" w:rsidP="00F72BD1">
      <w:pPr>
        <w:spacing w:before="180" w:after="180" w:line="240" w:lineRule="auto"/>
        <w:jc w:val="both"/>
        <w:rPr>
          <w:rFonts w:ascii="Times New Roman" w:hAnsi="Times New Roman" w:cs="Times New Roman"/>
          <w:sz w:val="28"/>
          <w:szCs w:val="28"/>
        </w:rPr>
      </w:pPr>
    </w:p>
    <w:p w:rsidR="00F72BD1" w:rsidRPr="003F4A70" w:rsidRDefault="00F72BD1" w:rsidP="00F72BD1">
      <w:pPr>
        <w:pStyle w:val="a3"/>
        <w:spacing w:line="240" w:lineRule="auto"/>
        <w:rPr>
          <w:rFonts w:ascii="Times New Roman" w:hAnsi="Times New Roman" w:cs="Times New Roman"/>
          <w:sz w:val="28"/>
          <w:szCs w:val="28"/>
        </w:rPr>
      </w:pPr>
    </w:p>
    <w:p w:rsidR="008716A5" w:rsidRDefault="008716A5" w:rsidP="00F72BD1">
      <w:pPr>
        <w:pStyle w:val="a3"/>
        <w:spacing w:before="180" w:after="180" w:line="240" w:lineRule="auto"/>
        <w:jc w:val="center"/>
        <w:outlineLvl w:val="0"/>
        <w:rPr>
          <w:rFonts w:ascii="Times New Roman" w:hAnsi="Times New Roman" w:cs="Times New Roman"/>
          <w:b/>
          <w:sz w:val="28"/>
          <w:szCs w:val="28"/>
        </w:rPr>
      </w:pPr>
    </w:p>
    <w:p w:rsidR="008716A5" w:rsidRDefault="008716A5" w:rsidP="00F72BD1">
      <w:pPr>
        <w:pStyle w:val="a3"/>
        <w:spacing w:before="180" w:after="180" w:line="240" w:lineRule="auto"/>
        <w:jc w:val="center"/>
        <w:outlineLvl w:val="0"/>
        <w:rPr>
          <w:rFonts w:ascii="Times New Roman" w:hAnsi="Times New Roman" w:cs="Times New Roman"/>
          <w:b/>
          <w:sz w:val="28"/>
          <w:szCs w:val="28"/>
        </w:rPr>
      </w:pPr>
    </w:p>
    <w:p w:rsidR="00F72BD1" w:rsidRDefault="00F72BD1" w:rsidP="00F72BD1">
      <w:pPr>
        <w:pStyle w:val="a3"/>
        <w:spacing w:before="180" w:after="180" w:line="240" w:lineRule="auto"/>
        <w:jc w:val="center"/>
        <w:outlineLvl w:val="0"/>
        <w:rPr>
          <w:rFonts w:ascii="Times New Roman" w:hAnsi="Times New Roman" w:cs="Times New Roman"/>
          <w:b/>
          <w:sz w:val="28"/>
          <w:szCs w:val="28"/>
        </w:rPr>
      </w:pPr>
      <w:r w:rsidRPr="00C05747">
        <w:rPr>
          <w:rFonts w:ascii="Times New Roman" w:hAnsi="Times New Roman" w:cs="Times New Roman"/>
          <w:b/>
          <w:sz w:val="28"/>
          <w:szCs w:val="28"/>
        </w:rPr>
        <w:lastRenderedPageBreak/>
        <w:t>Основное содержание проекта</w:t>
      </w:r>
    </w:p>
    <w:p w:rsidR="00F72BD1" w:rsidRPr="00C05747" w:rsidRDefault="00F72BD1" w:rsidP="00F72BD1">
      <w:pPr>
        <w:pStyle w:val="a3"/>
        <w:spacing w:before="180" w:after="180" w:line="240" w:lineRule="auto"/>
        <w:jc w:val="both"/>
        <w:rPr>
          <w:rFonts w:ascii="Times New Roman" w:hAnsi="Times New Roman" w:cs="Times New Roman"/>
          <w:b/>
          <w:sz w:val="28"/>
          <w:szCs w:val="28"/>
        </w:rPr>
      </w:pPr>
      <w:r>
        <w:rPr>
          <w:rFonts w:ascii="Times New Roman" w:hAnsi="Times New Roman" w:cs="Times New Roman"/>
          <w:sz w:val="28"/>
          <w:szCs w:val="28"/>
        </w:rPr>
        <w:t xml:space="preserve">2.1. </w:t>
      </w:r>
      <w:r w:rsidRPr="00C05747">
        <w:rPr>
          <w:rFonts w:ascii="Times New Roman" w:hAnsi="Times New Roman" w:cs="Times New Roman"/>
          <w:b/>
          <w:sz w:val="28"/>
          <w:szCs w:val="28"/>
        </w:rPr>
        <w:t>Теоретическое обоснование.</w:t>
      </w:r>
      <w:r w:rsidRPr="00C05747">
        <w:rPr>
          <w:rFonts w:ascii="Arial" w:eastAsia="Times New Roman" w:hAnsi="Arial" w:cs="Arial"/>
          <w:b/>
          <w:bCs/>
          <w:sz w:val="24"/>
          <w:szCs w:val="24"/>
          <w:lang w:eastAsia="ru-RU"/>
        </w:rPr>
        <w:t xml:space="preserve"> </w:t>
      </w:r>
      <w:r w:rsidRPr="00C05747">
        <w:rPr>
          <w:rFonts w:ascii="Times New Roman" w:eastAsia="Times New Roman" w:hAnsi="Times New Roman" w:cs="Times New Roman"/>
          <w:b/>
          <w:bCs/>
          <w:sz w:val="28"/>
          <w:szCs w:val="28"/>
          <w:lang w:eastAsia="ru-RU"/>
        </w:rPr>
        <w:t>Особенности технологии «БиС»</w:t>
      </w:r>
      <w:r w:rsidRPr="00C05747">
        <w:rPr>
          <w:rFonts w:ascii="Times New Roman" w:eastAsia="Times New Roman" w:hAnsi="Times New Roman" w:cs="Times New Roman"/>
          <w:b/>
          <w:sz w:val="28"/>
          <w:szCs w:val="28"/>
          <w:lang w:eastAsia="ru-RU"/>
        </w:rPr>
        <w:t> </w:t>
      </w:r>
      <w:r w:rsidRPr="00C05747">
        <w:rPr>
          <w:rFonts w:ascii="Times New Roman" w:eastAsia="Times New Roman" w:hAnsi="Times New Roman" w:cs="Times New Roman"/>
          <w:b/>
          <w:sz w:val="28"/>
          <w:szCs w:val="28"/>
          <w:lang w:eastAsia="ru-RU"/>
        </w:rPr>
        <w:br/>
      </w:r>
    </w:p>
    <w:p w:rsidR="00F72BD1" w:rsidRDefault="00F72BD1" w:rsidP="00F72B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5747">
        <w:rPr>
          <w:rFonts w:ascii="Times New Roman" w:eastAsia="Times New Roman" w:hAnsi="Times New Roman" w:cs="Times New Roman"/>
          <w:sz w:val="28"/>
          <w:szCs w:val="28"/>
          <w:lang w:eastAsia="ru-RU"/>
        </w:rPr>
        <w:t>Технология “БиС”</w:t>
      </w:r>
      <w:r>
        <w:rPr>
          <w:rFonts w:ascii="Times New Roman" w:eastAsia="Times New Roman" w:hAnsi="Times New Roman" w:cs="Times New Roman"/>
          <w:sz w:val="28"/>
          <w:szCs w:val="28"/>
          <w:lang w:eastAsia="ru-RU"/>
        </w:rPr>
        <w:t xml:space="preserve"> («Биоинформатика и синергетика»)</w:t>
      </w:r>
      <w:r w:rsidRPr="00C05747">
        <w:rPr>
          <w:rFonts w:ascii="Times New Roman" w:eastAsia="Times New Roman" w:hAnsi="Times New Roman" w:cs="Times New Roman"/>
          <w:sz w:val="28"/>
          <w:szCs w:val="28"/>
          <w:lang w:eastAsia="ru-RU"/>
        </w:rPr>
        <w:t xml:space="preserve"> предлагает решение существующего противоречия между необходимостью целенаправленного управления качеством обучения в общеобразовательной школе и недостаточной разра</w:t>
      </w:r>
      <w:r>
        <w:rPr>
          <w:rFonts w:ascii="Times New Roman" w:eastAsia="Times New Roman" w:hAnsi="Times New Roman" w:cs="Times New Roman"/>
          <w:sz w:val="28"/>
          <w:szCs w:val="28"/>
          <w:lang w:eastAsia="ru-RU"/>
        </w:rPr>
        <w:t>ботанностью теоретических основ этого процесса.</w:t>
      </w:r>
      <w:r w:rsidRPr="00C05747">
        <w:rPr>
          <w:rFonts w:ascii="Times New Roman" w:eastAsia="Times New Roman" w:hAnsi="Times New Roman" w:cs="Times New Roman"/>
          <w:sz w:val="28"/>
          <w:szCs w:val="28"/>
          <w:lang w:eastAsia="ru-RU"/>
        </w:rPr>
        <w:t> </w:t>
      </w:r>
      <w:r w:rsidRPr="00C05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C05747">
        <w:rPr>
          <w:rFonts w:ascii="Times New Roman" w:eastAsia="Times New Roman" w:hAnsi="Times New Roman" w:cs="Times New Roman"/>
          <w:sz w:val="28"/>
          <w:szCs w:val="28"/>
          <w:lang w:eastAsia="ru-RU"/>
        </w:rPr>
        <w:t>Основным вкладом технологии “БиС” в развитие образования Казахстана является разработка объективных критериев</w:t>
      </w:r>
      <w:r>
        <w:rPr>
          <w:rFonts w:ascii="Times New Roman" w:eastAsia="Times New Roman" w:hAnsi="Times New Roman" w:cs="Times New Roman"/>
          <w:sz w:val="28"/>
          <w:szCs w:val="28"/>
          <w:lang w:eastAsia="ru-RU"/>
        </w:rPr>
        <w:t>,</w:t>
      </w:r>
      <w:r w:rsidRPr="00C05747">
        <w:rPr>
          <w:rFonts w:ascii="Times New Roman" w:eastAsia="Times New Roman" w:hAnsi="Times New Roman" w:cs="Times New Roman"/>
          <w:sz w:val="28"/>
          <w:szCs w:val="28"/>
          <w:lang w:eastAsia="ru-RU"/>
        </w:rPr>
        <w:t xml:space="preserve"> показателей и параметров измерения качества обучения, а также создание эффективных педагогических условий для форми</w:t>
      </w:r>
      <w:r>
        <w:rPr>
          <w:rFonts w:ascii="Times New Roman" w:eastAsia="Times New Roman" w:hAnsi="Times New Roman" w:cs="Times New Roman"/>
          <w:sz w:val="28"/>
          <w:szCs w:val="28"/>
          <w:lang w:eastAsia="ru-RU"/>
        </w:rPr>
        <w:t>рования операциональной системы</w:t>
      </w:r>
      <w:r w:rsidRPr="00C05747">
        <w:rPr>
          <w:rFonts w:ascii="Times New Roman" w:eastAsia="Times New Roman" w:hAnsi="Times New Roman" w:cs="Times New Roman"/>
          <w:sz w:val="28"/>
          <w:szCs w:val="28"/>
          <w:lang w:eastAsia="ru-RU"/>
        </w:rPr>
        <w:t xml:space="preserve"> управления качеством обучения с учетом основных закономерностей теории самоорганизации</w:t>
      </w:r>
      <w:r>
        <w:rPr>
          <w:rFonts w:ascii="Times New Roman" w:eastAsia="Times New Roman" w:hAnsi="Times New Roman" w:cs="Times New Roman"/>
          <w:sz w:val="28"/>
          <w:szCs w:val="28"/>
          <w:lang w:eastAsia="ru-RU"/>
        </w:rPr>
        <w:t>».(2)</w:t>
      </w:r>
      <w:r w:rsidRPr="00C05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C05747">
        <w:rPr>
          <w:rFonts w:ascii="Times New Roman" w:eastAsia="Times New Roman" w:hAnsi="Times New Roman" w:cs="Times New Roman"/>
          <w:sz w:val="28"/>
          <w:szCs w:val="28"/>
          <w:lang w:eastAsia="ru-RU"/>
        </w:rPr>
        <w:t>Для повышения качества обучения необходимо применять в учебном процессе единый подход к определению результатов обучения и образования в целом. Автор технологии “Биоинформатика и синергетика” Вассерман Ф.Я. дает следующие определения качества обучения и управления качеством обучения: “Качество</w:t>
      </w:r>
      <w:r>
        <w:rPr>
          <w:rFonts w:ascii="Times New Roman" w:eastAsia="Times New Roman" w:hAnsi="Times New Roman" w:cs="Times New Roman"/>
          <w:sz w:val="28"/>
          <w:szCs w:val="28"/>
          <w:lang w:eastAsia="ru-RU"/>
        </w:rPr>
        <w:t xml:space="preserve"> обучения в социальном значении</w:t>
      </w:r>
      <w:r w:rsidRPr="00C05747">
        <w:rPr>
          <w:rFonts w:ascii="Times New Roman" w:eastAsia="Times New Roman" w:hAnsi="Times New Roman" w:cs="Times New Roman"/>
          <w:sz w:val="28"/>
          <w:szCs w:val="28"/>
          <w:lang w:eastAsia="ru-RU"/>
        </w:rPr>
        <w:t xml:space="preserve"> может выступать как некий исторически-временной эталон научно обоснованного опыта жизнедеятельности людей, максимальное усвоение которого субъектами обучения в процессе взаимодействия обеспечивает требуемый результат</w:t>
      </w:r>
      <w:r>
        <w:rPr>
          <w:rFonts w:ascii="Times New Roman" w:eastAsia="Times New Roman" w:hAnsi="Times New Roman" w:cs="Times New Roman"/>
          <w:sz w:val="28"/>
          <w:szCs w:val="28"/>
          <w:lang w:eastAsia="ru-RU"/>
        </w:rPr>
        <w:t xml:space="preserve">. </w:t>
      </w:r>
      <w:r w:rsidRPr="00C0574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w:t>
      </w:r>
      <w:r w:rsidRPr="00C05747">
        <w:rPr>
          <w:rFonts w:ascii="Times New Roman" w:eastAsia="Times New Roman" w:hAnsi="Times New Roman" w:cs="Times New Roman"/>
          <w:sz w:val="28"/>
          <w:szCs w:val="28"/>
          <w:lang w:eastAsia="ru-RU"/>
        </w:rPr>
        <w:br/>
        <w:t>“Управление качеством обучения - это выполнение требований по соблюдению совокупнос</w:t>
      </w:r>
      <w:r>
        <w:rPr>
          <w:rFonts w:ascii="Times New Roman" w:eastAsia="Times New Roman" w:hAnsi="Times New Roman" w:cs="Times New Roman"/>
          <w:sz w:val="28"/>
          <w:szCs w:val="28"/>
          <w:lang w:eastAsia="ru-RU"/>
        </w:rPr>
        <w:t xml:space="preserve">ти принципов, методов, средств </w:t>
      </w:r>
      <w:r w:rsidRPr="00C05747">
        <w:rPr>
          <w:rFonts w:ascii="Times New Roman" w:eastAsia="Times New Roman" w:hAnsi="Times New Roman" w:cs="Times New Roman"/>
          <w:sz w:val="28"/>
          <w:szCs w:val="28"/>
          <w:lang w:eastAsia="ru-RU"/>
        </w:rPr>
        <w:t>и форм управления обучением</w:t>
      </w:r>
      <w:r>
        <w:rPr>
          <w:rFonts w:ascii="Times New Roman" w:eastAsia="Times New Roman" w:hAnsi="Times New Roman" w:cs="Times New Roman"/>
          <w:sz w:val="28"/>
          <w:szCs w:val="28"/>
          <w:lang w:eastAsia="ru-RU"/>
        </w:rPr>
        <w:t>,</w:t>
      </w:r>
      <w:r w:rsidRPr="00C05747">
        <w:rPr>
          <w:rFonts w:ascii="Times New Roman" w:eastAsia="Times New Roman" w:hAnsi="Times New Roman" w:cs="Times New Roman"/>
          <w:sz w:val="28"/>
          <w:szCs w:val="28"/>
          <w:lang w:eastAsia="ru-RU"/>
        </w:rPr>
        <w:t xml:space="preserve"> разработанных и применяемых в учебных заведениях с целью повышения эффективности образования посредством объективного механизма измерения качества обучения</w:t>
      </w:r>
      <w:r>
        <w:rPr>
          <w:rFonts w:ascii="Times New Roman" w:eastAsia="Times New Roman" w:hAnsi="Times New Roman" w:cs="Times New Roman"/>
          <w:sz w:val="28"/>
          <w:szCs w:val="28"/>
          <w:lang w:eastAsia="ru-RU"/>
        </w:rPr>
        <w:t>».(2)</w:t>
      </w:r>
      <w:r w:rsidRPr="00C05747">
        <w:rPr>
          <w:rFonts w:ascii="Times New Roman" w:eastAsia="Times New Roman" w:hAnsi="Times New Roman" w:cs="Times New Roman"/>
          <w:sz w:val="28"/>
          <w:szCs w:val="28"/>
          <w:lang w:eastAsia="ru-RU"/>
        </w:rPr>
        <w:t> </w:t>
      </w:r>
      <w:r w:rsidRPr="00C05747">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C05747">
        <w:rPr>
          <w:rFonts w:ascii="Times New Roman" w:eastAsia="Times New Roman" w:hAnsi="Times New Roman" w:cs="Times New Roman"/>
          <w:sz w:val="28"/>
          <w:szCs w:val="28"/>
          <w:lang w:eastAsia="ru-RU"/>
        </w:rPr>
        <w:t xml:space="preserve">В технологию включена система стандартных измерителей, на базе которых возможно получение объективных данных </w:t>
      </w:r>
      <w:r>
        <w:rPr>
          <w:rFonts w:ascii="Times New Roman" w:eastAsia="Times New Roman" w:hAnsi="Times New Roman" w:cs="Times New Roman"/>
          <w:sz w:val="28"/>
          <w:szCs w:val="28"/>
          <w:lang w:eastAsia="ru-RU"/>
        </w:rPr>
        <w:t xml:space="preserve">о </w:t>
      </w:r>
      <w:r w:rsidRPr="00C05747">
        <w:rPr>
          <w:rFonts w:ascii="Times New Roman" w:eastAsia="Times New Roman" w:hAnsi="Times New Roman" w:cs="Times New Roman"/>
          <w:sz w:val="28"/>
          <w:szCs w:val="28"/>
          <w:lang w:eastAsia="ru-RU"/>
        </w:rPr>
        <w:t>качеств</w:t>
      </w:r>
      <w:r>
        <w:rPr>
          <w:rFonts w:ascii="Times New Roman" w:eastAsia="Times New Roman" w:hAnsi="Times New Roman" w:cs="Times New Roman"/>
          <w:sz w:val="28"/>
          <w:szCs w:val="28"/>
          <w:lang w:eastAsia="ru-RU"/>
        </w:rPr>
        <w:t>е</w:t>
      </w:r>
      <w:r w:rsidRPr="00C05747">
        <w:rPr>
          <w:rFonts w:ascii="Times New Roman" w:eastAsia="Times New Roman" w:hAnsi="Times New Roman" w:cs="Times New Roman"/>
          <w:sz w:val="28"/>
          <w:szCs w:val="28"/>
          <w:lang w:eastAsia="ru-RU"/>
        </w:rPr>
        <w:t xml:space="preserve"> обучения. Эта задача решена включением в систему управления качеством обучения нормативов, регулирующих и контролирующих различные уровни освоения предметной информации с последующей возможностью их измерения. </w:t>
      </w:r>
      <w:r>
        <w:rPr>
          <w:rFonts w:ascii="Times New Roman" w:eastAsia="Times New Roman" w:hAnsi="Times New Roman" w:cs="Times New Roman"/>
          <w:sz w:val="28"/>
          <w:szCs w:val="28"/>
          <w:lang w:eastAsia="ru-RU"/>
        </w:rPr>
        <w:t xml:space="preserve">  О</w:t>
      </w:r>
      <w:r w:rsidRPr="00C05747">
        <w:rPr>
          <w:rFonts w:ascii="Times New Roman" w:eastAsia="Times New Roman" w:hAnsi="Times New Roman" w:cs="Times New Roman"/>
          <w:sz w:val="28"/>
          <w:szCs w:val="28"/>
          <w:lang w:eastAsia="ru-RU"/>
        </w:rPr>
        <w:t>дной из норм является время выполнения задачи (при этом время как физическая величина повышает точность измерений). </w:t>
      </w:r>
      <w:r w:rsidRPr="00C05747">
        <w:rPr>
          <w:rFonts w:ascii="Times New Roman" w:eastAsia="Times New Roman" w:hAnsi="Times New Roman" w:cs="Times New Roman"/>
          <w:sz w:val="28"/>
          <w:szCs w:val="28"/>
          <w:lang w:eastAsia="ru-RU"/>
        </w:rPr>
        <w:br/>
        <w:t xml:space="preserve">Процедура измерения должна </w:t>
      </w:r>
      <w:r>
        <w:rPr>
          <w:rFonts w:ascii="Times New Roman" w:eastAsia="Times New Roman" w:hAnsi="Times New Roman" w:cs="Times New Roman"/>
          <w:sz w:val="28"/>
          <w:szCs w:val="28"/>
          <w:lang w:eastAsia="ru-RU"/>
        </w:rPr>
        <w:t>быть гибким средством управления, диагностики и контроля, а так</w:t>
      </w:r>
      <w:r w:rsidRPr="00C05747">
        <w:rPr>
          <w:rFonts w:ascii="Times New Roman" w:eastAsia="Times New Roman" w:hAnsi="Times New Roman" w:cs="Times New Roman"/>
          <w:sz w:val="28"/>
          <w:szCs w:val="28"/>
          <w:lang w:eastAsia="ru-RU"/>
        </w:rPr>
        <w:t>же процессным регулятором дифференциации и отвечать следующим требованиям: </w:t>
      </w:r>
      <w:r w:rsidRPr="00C05747">
        <w:rPr>
          <w:rFonts w:ascii="Times New Roman" w:eastAsia="Times New Roman" w:hAnsi="Times New Roman" w:cs="Times New Roman"/>
          <w:sz w:val="28"/>
          <w:szCs w:val="28"/>
          <w:lang w:eastAsia="ru-RU"/>
        </w:rPr>
        <w:br/>
        <w:t>- учитывать тот факт, что каждый отдельный ученический коллектив обладает индивидуальной суммой возможностей учебной подготовленности учеников.; </w:t>
      </w:r>
      <w:r w:rsidRPr="00C05747">
        <w:rPr>
          <w:rFonts w:ascii="Times New Roman" w:eastAsia="Times New Roman" w:hAnsi="Times New Roman" w:cs="Times New Roman"/>
          <w:sz w:val="28"/>
          <w:szCs w:val="28"/>
          <w:lang w:eastAsia="ru-RU"/>
        </w:rPr>
        <w:br/>
        <w:t>- учитывать то, что каждый ученический коллектив имеет свою индивидуальную биоинформационную (способность мышления обрабатывать информацию) особенность скорости и качества выполнения задания; </w:t>
      </w:r>
      <w:r w:rsidRPr="00C05747">
        <w:rPr>
          <w:rFonts w:ascii="Times New Roman" w:eastAsia="Times New Roman" w:hAnsi="Times New Roman" w:cs="Times New Roman"/>
          <w:sz w:val="28"/>
          <w:szCs w:val="28"/>
          <w:lang w:eastAsia="ru-RU"/>
        </w:rPr>
        <w:br/>
      </w:r>
      <w:r w:rsidRPr="00C05747">
        <w:rPr>
          <w:rFonts w:ascii="Times New Roman" w:eastAsia="Times New Roman" w:hAnsi="Times New Roman" w:cs="Times New Roman"/>
          <w:sz w:val="28"/>
          <w:szCs w:val="28"/>
          <w:lang w:eastAsia="ru-RU"/>
        </w:rPr>
        <w:lastRenderedPageBreak/>
        <w:t>- учитывать естественное отставание среднего ученика от лучшего по времени выполнения задания. </w:t>
      </w:r>
      <w:r w:rsidRPr="00C05747">
        <w:rPr>
          <w:rFonts w:ascii="Times New Roman" w:eastAsia="Times New Roman" w:hAnsi="Times New Roman" w:cs="Times New Roman"/>
          <w:sz w:val="28"/>
          <w:szCs w:val="28"/>
          <w:lang w:eastAsia="ru-RU"/>
        </w:rPr>
        <w:br/>
        <w:t>Разработка и применение эти тр</w:t>
      </w:r>
      <w:r>
        <w:rPr>
          <w:rFonts w:ascii="Times New Roman" w:eastAsia="Times New Roman" w:hAnsi="Times New Roman" w:cs="Times New Roman"/>
          <w:sz w:val="28"/>
          <w:szCs w:val="28"/>
          <w:lang w:eastAsia="ru-RU"/>
        </w:rPr>
        <w:t>ех концептуальных критериев лежи</w:t>
      </w:r>
      <w:r w:rsidRPr="00C05747">
        <w:rPr>
          <w:rFonts w:ascii="Times New Roman" w:eastAsia="Times New Roman" w:hAnsi="Times New Roman" w:cs="Times New Roman"/>
          <w:sz w:val="28"/>
          <w:szCs w:val="28"/>
          <w:lang w:eastAsia="ru-RU"/>
        </w:rPr>
        <w:t>т в основ</w:t>
      </w:r>
      <w:r>
        <w:rPr>
          <w:rFonts w:ascii="Times New Roman" w:eastAsia="Times New Roman" w:hAnsi="Times New Roman" w:cs="Times New Roman"/>
          <w:sz w:val="28"/>
          <w:szCs w:val="28"/>
          <w:lang w:eastAsia="ru-RU"/>
        </w:rPr>
        <w:t>е технологии “Биоинформатика и с</w:t>
      </w:r>
      <w:r w:rsidRPr="00C05747">
        <w:rPr>
          <w:rFonts w:ascii="Times New Roman" w:eastAsia="Times New Roman" w:hAnsi="Times New Roman" w:cs="Times New Roman"/>
          <w:sz w:val="28"/>
          <w:szCs w:val="28"/>
          <w:lang w:eastAsia="ru-RU"/>
        </w:rPr>
        <w:t>инергетика”. </w:t>
      </w:r>
      <w:r w:rsidRPr="00C05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Б</w:t>
      </w:r>
      <w:r w:rsidRPr="00C05747">
        <w:rPr>
          <w:rFonts w:ascii="Times New Roman" w:eastAsia="Times New Roman" w:hAnsi="Times New Roman" w:cs="Times New Roman"/>
          <w:sz w:val="28"/>
          <w:szCs w:val="28"/>
          <w:lang w:eastAsia="ru-RU"/>
        </w:rPr>
        <w:t>иоинформационный подход связан с информационными возможнос</w:t>
      </w:r>
      <w:r>
        <w:rPr>
          <w:rFonts w:ascii="Times New Roman" w:eastAsia="Times New Roman" w:hAnsi="Times New Roman" w:cs="Times New Roman"/>
          <w:sz w:val="28"/>
          <w:szCs w:val="28"/>
          <w:lang w:eastAsia="ru-RU"/>
        </w:rPr>
        <w:t>тями нашего мозга</w:t>
      </w:r>
      <w:r w:rsidRPr="00C05747">
        <w:rPr>
          <w:rFonts w:ascii="Times New Roman" w:eastAsia="Times New Roman" w:hAnsi="Times New Roman" w:cs="Times New Roman"/>
          <w:sz w:val="28"/>
          <w:szCs w:val="28"/>
          <w:lang w:eastAsia="ru-RU"/>
        </w:rPr>
        <w:t xml:space="preserve"> как биологической среды. Синергетический подход связ</w:t>
      </w:r>
      <w:r>
        <w:rPr>
          <w:rFonts w:ascii="Times New Roman" w:eastAsia="Times New Roman" w:hAnsi="Times New Roman" w:cs="Times New Roman"/>
          <w:sz w:val="28"/>
          <w:szCs w:val="28"/>
          <w:lang w:eastAsia="ru-RU"/>
        </w:rPr>
        <w:t>ан с исследованиями П.К.Анохина (2) явлений</w:t>
      </w:r>
      <w:r w:rsidRPr="00C05747">
        <w:rPr>
          <w:rFonts w:ascii="Times New Roman" w:eastAsia="Times New Roman" w:hAnsi="Times New Roman" w:cs="Times New Roman"/>
          <w:sz w:val="28"/>
          <w:szCs w:val="28"/>
          <w:lang w:eastAsia="ru-RU"/>
        </w:rPr>
        <w:t xml:space="preserve"> самоорганизации сложных и нелинейных структур, к которым, безусловно, относится и взаимодействие субъектов обучения. Синергетика – измерение качества синергетического взаимодействия всех субъектов обучения, направленное на качественное усвоение учебной информации. Биоинформационный принцип измерения отражает закономерности работы клеток мозга, имеющих определенную пропу</w:t>
      </w:r>
      <w:r>
        <w:rPr>
          <w:rFonts w:ascii="Times New Roman" w:eastAsia="Times New Roman" w:hAnsi="Times New Roman" w:cs="Times New Roman"/>
          <w:sz w:val="28"/>
          <w:szCs w:val="28"/>
          <w:lang w:eastAsia="ru-RU"/>
        </w:rPr>
        <w:t>скную способность обрабатывания</w:t>
      </w:r>
      <w:r w:rsidRPr="00C05747">
        <w:rPr>
          <w:rFonts w:ascii="Times New Roman" w:eastAsia="Times New Roman" w:hAnsi="Times New Roman" w:cs="Times New Roman"/>
          <w:sz w:val="28"/>
          <w:szCs w:val="28"/>
          <w:lang w:eastAsia="ru-RU"/>
        </w:rPr>
        <w:t xml:space="preserve"> информации во времени. Синергетический принцип механизма измерения отражает закономерности и особенности суммарных возможностей ученического сообщества и направлен на формирование единых стандартов качества обучения в рамках возможностей конкретного коллектива. </w:t>
      </w:r>
      <w:r w:rsidRPr="00C05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В технологии </w:t>
      </w:r>
      <w:r w:rsidRPr="00C05747">
        <w:rPr>
          <w:rFonts w:ascii="Times New Roman" w:eastAsia="Times New Roman" w:hAnsi="Times New Roman" w:cs="Times New Roman"/>
          <w:sz w:val="28"/>
          <w:szCs w:val="28"/>
          <w:lang w:eastAsia="ru-RU"/>
        </w:rPr>
        <w:t xml:space="preserve"> предлагается формула расчета сложности - система норм и стандартов формирования учебных единиц в различные конструкты (конструкт - расчетная форма содержания, например, содержание теста и есть конструкт, по которому определяется сложность задания). Эта формула входит в систему измерителей технологии “Бис” и носит название “фо</w:t>
      </w:r>
      <w:r>
        <w:rPr>
          <w:rFonts w:ascii="Times New Roman" w:eastAsia="Times New Roman" w:hAnsi="Times New Roman" w:cs="Times New Roman"/>
          <w:sz w:val="28"/>
          <w:szCs w:val="28"/>
          <w:lang w:eastAsia="ru-RU"/>
        </w:rPr>
        <w:t>рмула расчета сложности” (</w:t>
      </w:r>
      <w:r w:rsidRPr="00C05747">
        <w:rPr>
          <w:rFonts w:ascii="Times New Roman" w:eastAsia="Times New Roman" w:hAnsi="Times New Roman" w:cs="Times New Roman"/>
          <w:sz w:val="28"/>
          <w:szCs w:val="28"/>
          <w:lang w:eastAsia="ru-RU"/>
        </w:rPr>
        <w:t>ФРС). Формула структурно состоит из двух взаимосвязанных частей измерения и контроля: </w:t>
      </w:r>
      <w:r w:rsidRPr="00C05747">
        <w:rPr>
          <w:rFonts w:ascii="Times New Roman" w:eastAsia="Times New Roman" w:hAnsi="Times New Roman" w:cs="Times New Roman"/>
          <w:sz w:val="28"/>
          <w:szCs w:val="28"/>
          <w:lang w:eastAsia="ru-RU"/>
        </w:rPr>
        <w:br/>
        <w:t>дифференциации по уровню усвоения учащимися учебного материала </w:t>
      </w:r>
      <w:r>
        <w:rPr>
          <w:rFonts w:ascii="Times New Roman" w:eastAsia="Times New Roman" w:hAnsi="Times New Roman" w:cs="Times New Roman"/>
          <w:sz w:val="28"/>
          <w:szCs w:val="28"/>
          <w:lang w:eastAsia="ru-RU"/>
        </w:rPr>
        <w:t>и</w:t>
      </w:r>
      <w:r w:rsidRPr="00C05747">
        <w:rPr>
          <w:rFonts w:ascii="Times New Roman" w:eastAsia="Times New Roman" w:hAnsi="Times New Roman" w:cs="Times New Roman"/>
          <w:sz w:val="28"/>
          <w:szCs w:val="28"/>
          <w:lang w:eastAsia="ru-RU"/>
        </w:rPr>
        <w:br/>
        <w:t>дифференциации по уровню содержания учебного материала</w:t>
      </w:r>
      <w:r>
        <w:rPr>
          <w:rFonts w:ascii="Times New Roman" w:eastAsia="Times New Roman" w:hAnsi="Times New Roman" w:cs="Times New Roman"/>
          <w:sz w:val="28"/>
          <w:szCs w:val="28"/>
          <w:lang w:eastAsia="ru-RU"/>
        </w:rPr>
        <w:t>.</w:t>
      </w:r>
      <w:r w:rsidRPr="00C05747">
        <w:rPr>
          <w:rFonts w:ascii="Times New Roman" w:eastAsia="Times New Roman" w:hAnsi="Times New Roman" w:cs="Times New Roman"/>
          <w:sz w:val="28"/>
          <w:szCs w:val="28"/>
          <w:lang w:eastAsia="ru-RU"/>
        </w:rPr>
        <w:t> </w:t>
      </w:r>
      <w:r w:rsidRPr="00C057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Механизм измерения и</w:t>
      </w:r>
      <w:r w:rsidRPr="00C05747">
        <w:rPr>
          <w:rFonts w:ascii="Times New Roman" w:eastAsia="Times New Roman" w:hAnsi="Times New Roman" w:cs="Times New Roman"/>
          <w:sz w:val="28"/>
          <w:szCs w:val="28"/>
          <w:lang w:eastAsia="ru-RU"/>
        </w:rPr>
        <w:t xml:space="preserve"> контроля дифференциации содержания по уровню усвоения учащимися учебного материала состоит из трех единиц измерения</w:t>
      </w:r>
      <w:r>
        <w:rPr>
          <w:rFonts w:ascii="Times New Roman" w:eastAsia="Times New Roman" w:hAnsi="Times New Roman" w:cs="Times New Roman"/>
          <w:sz w:val="28"/>
          <w:szCs w:val="28"/>
          <w:lang w:eastAsia="ru-RU"/>
        </w:rPr>
        <w:t>:</w:t>
      </w:r>
    </w:p>
    <w:p w:rsidR="00F72BD1" w:rsidRDefault="00F72BD1" w:rsidP="00F72BD1">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НПС</w:t>
      </w:r>
    </w:p>
    <w:p w:rsidR="00F72BD1" w:rsidRDefault="00F72BD1" w:rsidP="00F72BD1">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507770">
        <w:rPr>
          <w:rFonts w:ascii="Times New Roman" w:eastAsia="Times New Roman" w:hAnsi="Times New Roman" w:cs="Times New Roman"/>
          <w:sz w:val="28"/>
          <w:szCs w:val="28"/>
          <w:lang w:eastAsia="ru-RU"/>
        </w:rPr>
        <w:t>ППС</w:t>
      </w:r>
    </w:p>
    <w:p w:rsidR="00F72BD1" w:rsidRDefault="00F72BD1" w:rsidP="00F72BD1">
      <w:pPr>
        <w:pStyle w:val="a3"/>
        <w:numPr>
          <w:ilvl w:val="0"/>
          <w:numId w:val="5"/>
        </w:numPr>
        <w:spacing w:after="0" w:line="240" w:lineRule="auto"/>
        <w:ind w:left="0"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7770">
        <w:rPr>
          <w:rFonts w:ascii="Times New Roman" w:eastAsia="Times New Roman" w:hAnsi="Times New Roman" w:cs="Times New Roman"/>
          <w:sz w:val="28"/>
          <w:szCs w:val="28"/>
          <w:lang w:eastAsia="ru-RU"/>
        </w:rPr>
        <w:t xml:space="preserve"> ВПС. </w:t>
      </w:r>
      <w:r w:rsidRPr="005077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07770">
        <w:rPr>
          <w:rFonts w:ascii="Times New Roman" w:eastAsia="Times New Roman" w:hAnsi="Times New Roman" w:cs="Times New Roman"/>
          <w:sz w:val="28"/>
          <w:szCs w:val="28"/>
          <w:lang w:eastAsia="ru-RU"/>
        </w:rPr>
        <w:t xml:space="preserve">НПС - нижний порог сложности. Соответствует уровню актуального развития ребенка (по Выгодскому). Предполагает подачу минимального количества единиц </w:t>
      </w:r>
      <w:r>
        <w:rPr>
          <w:rFonts w:ascii="Times New Roman" w:eastAsia="Times New Roman" w:hAnsi="Times New Roman" w:cs="Times New Roman"/>
          <w:sz w:val="28"/>
          <w:szCs w:val="28"/>
          <w:lang w:eastAsia="ru-RU"/>
        </w:rPr>
        <w:t xml:space="preserve">учебных элементов (УЭ - </w:t>
      </w:r>
      <w:r w:rsidRPr="00507770">
        <w:rPr>
          <w:rFonts w:ascii="Times New Roman" w:eastAsia="Times New Roman" w:hAnsi="Times New Roman" w:cs="Times New Roman"/>
          <w:sz w:val="28"/>
          <w:szCs w:val="28"/>
          <w:lang w:eastAsia="ru-RU"/>
        </w:rPr>
        <w:t>учебные элементы, представляют собой информационные единицы конкретного предмета, со</w:t>
      </w:r>
      <w:r>
        <w:rPr>
          <w:rFonts w:ascii="Times New Roman" w:eastAsia="Times New Roman" w:hAnsi="Times New Roman" w:cs="Times New Roman"/>
          <w:sz w:val="28"/>
          <w:szCs w:val="28"/>
          <w:lang w:eastAsia="ru-RU"/>
        </w:rPr>
        <w:t>ставляющие количественные данные,  пригодные</w:t>
      </w:r>
      <w:r w:rsidRPr="00507770">
        <w:rPr>
          <w:rFonts w:ascii="Times New Roman" w:eastAsia="Times New Roman" w:hAnsi="Times New Roman" w:cs="Times New Roman"/>
          <w:sz w:val="28"/>
          <w:szCs w:val="28"/>
          <w:lang w:eastAsia="ru-RU"/>
        </w:rPr>
        <w:t xml:space="preserve"> к измерению</w:t>
      </w:r>
      <w:r>
        <w:rPr>
          <w:rFonts w:ascii="Times New Roman" w:eastAsia="Times New Roman" w:hAnsi="Times New Roman" w:cs="Times New Roman"/>
          <w:sz w:val="28"/>
          <w:szCs w:val="28"/>
          <w:lang w:eastAsia="ru-RU"/>
        </w:rPr>
        <w:t>)</w:t>
      </w:r>
      <w:r w:rsidRPr="00507770">
        <w:rPr>
          <w:rFonts w:ascii="Times New Roman" w:eastAsia="Times New Roman" w:hAnsi="Times New Roman" w:cs="Times New Roman"/>
          <w:sz w:val="28"/>
          <w:szCs w:val="28"/>
          <w:lang w:eastAsia="ru-RU"/>
        </w:rPr>
        <w:t xml:space="preserve">. </w:t>
      </w:r>
    </w:p>
    <w:p w:rsidR="00F72BD1" w:rsidRDefault="00F72BD1" w:rsidP="00F72BD1">
      <w:pPr>
        <w:shd w:val="clear" w:color="auto" w:fill="FFFFFF" w:themeFill="background1"/>
        <w:spacing w:before="180" w:after="18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507770">
        <w:rPr>
          <w:rFonts w:ascii="Times New Roman" w:eastAsia="Times New Roman" w:hAnsi="Times New Roman" w:cs="Times New Roman"/>
          <w:sz w:val="28"/>
          <w:szCs w:val="28"/>
          <w:lang w:eastAsia="ru-RU"/>
        </w:rPr>
        <w:t>ППС - промежуточный порог сложности. Предполагает удвоение предыдущих един</w:t>
      </w:r>
      <w:r>
        <w:rPr>
          <w:rFonts w:ascii="Times New Roman" w:eastAsia="Times New Roman" w:hAnsi="Times New Roman" w:cs="Times New Roman"/>
          <w:sz w:val="28"/>
          <w:szCs w:val="28"/>
          <w:lang w:eastAsia="ru-RU"/>
        </w:rPr>
        <w:t>иц УЭ на промежуточную величину.</w:t>
      </w:r>
      <w:r w:rsidRPr="00507770">
        <w:rPr>
          <w:rFonts w:ascii="Times New Roman" w:eastAsia="Times New Roman" w:hAnsi="Times New Roman" w:cs="Times New Roman"/>
          <w:sz w:val="28"/>
          <w:szCs w:val="28"/>
          <w:lang w:eastAsia="ru-RU"/>
        </w:rPr>
        <w:t> </w:t>
      </w:r>
      <w:r w:rsidRPr="005077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07770">
        <w:rPr>
          <w:rFonts w:ascii="Times New Roman" w:eastAsia="Times New Roman" w:hAnsi="Times New Roman" w:cs="Times New Roman"/>
          <w:sz w:val="28"/>
          <w:szCs w:val="28"/>
          <w:lang w:eastAsia="ru-RU"/>
        </w:rPr>
        <w:t xml:space="preserve">ВПС - верхний порог сложности. </w:t>
      </w:r>
      <w:r>
        <w:rPr>
          <w:rFonts w:ascii="Times New Roman" w:eastAsia="Times New Roman" w:hAnsi="Times New Roman" w:cs="Times New Roman"/>
          <w:sz w:val="28"/>
          <w:szCs w:val="28"/>
          <w:lang w:eastAsia="ru-RU"/>
        </w:rPr>
        <w:t xml:space="preserve"> Ориентирован на уровень</w:t>
      </w:r>
      <w:r w:rsidRPr="00507770">
        <w:rPr>
          <w:rFonts w:ascii="Times New Roman" w:eastAsia="Times New Roman" w:hAnsi="Times New Roman" w:cs="Times New Roman"/>
          <w:sz w:val="28"/>
          <w:szCs w:val="28"/>
          <w:lang w:eastAsia="ru-RU"/>
        </w:rPr>
        <w:t xml:space="preserve"> ближайшего развития учащихся (по Выгодскому)</w:t>
      </w:r>
      <w:r>
        <w:rPr>
          <w:rFonts w:ascii="Times New Roman" w:eastAsia="Times New Roman" w:hAnsi="Times New Roman" w:cs="Times New Roman"/>
          <w:sz w:val="28"/>
          <w:szCs w:val="28"/>
          <w:lang w:eastAsia="ru-RU"/>
        </w:rPr>
        <w:t>, соответствует</w:t>
      </w:r>
      <w:r w:rsidRPr="005077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07770">
        <w:rPr>
          <w:rFonts w:ascii="Times New Roman" w:eastAsia="Times New Roman" w:hAnsi="Times New Roman" w:cs="Times New Roman"/>
          <w:sz w:val="28"/>
          <w:szCs w:val="28"/>
          <w:lang w:eastAsia="ru-RU"/>
        </w:rPr>
        <w:t xml:space="preserve"> в два раза большей сложности содержания единиц </w:t>
      </w:r>
      <w:r>
        <w:rPr>
          <w:rFonts w:ascii="Times New Roman" w:eastAsia="Times New Roman" w:hAnsi="Times New Roman" w:cs="Times New Roman"/>
          <w:sz w:val="28"/>
          <w:szCs w:val="28"/>
          <w:lang w:eastAsia="ru-RU"/>
        </w:rPr>
        <w:t xml:space="preserve"> (УЭ)</w:t>
      </w:r>
      <w:r w:rsidRPr="00507770">
        <w:rPr>
          <w:rFonts w:ascii="Times New Roman" w:eastAsia="Times New Roman" w:hAnsi="Times New Roman" w:cs="Times New Roman"/>
          <w:sz w:val="28"/>
          <w:szCs w:val="28"/>
          <w:lang w:eastAsia="ru-RU"/>
        </w:rPr>
        <w:t xml:space="preserve"> в учебном материале относительно ППС и в три раза большему уровню единиц (УЭ) по сравнению </w:t>
      </w:r>
      <w:r>
        <w:rPr>
          <w:rFonts w:ascii="Times New Roman" w:eastAsia="Times New Roman" w:hAnsi="Times New Roman" w:cs="Times New Roman"/>
          <w:sz w:val="28"/>
          <w:szCs w:val="28"/>
          <w:lang w:eastAsia="ru-RU"/>
        </w:rPr>
        <w:t>с Н</w:t>
      </w:r>
      <w:r w:rsidRPr="0050777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С. В основу механизма измерения и</w:t>
      </w:r>
      <w:r w:rsidRPr="00507770">
        <w:rPr>
          <w:rFonts w:ascii="Times New Roman" w:eastAsia="Times New Roman" w:hAnsi="Times New Roman" w:cs="Times New Roman"/>
          <w:sz w:val="28"/>
          <w:szCs w:val="28"/>
          <w:lang w:eastAsia="ru-RU"/>
        </w:rPr>
        <w:t xml:space="preserve"> контроля дифференциации по уровню </w:t>
      </w:r>
      <w:r w:rsidRPr="00507770">
        <w:rPr>
          <w:rFonts w:ascii="Times New Roman" w:eastAsia="Times New Roman" w:hAnsi="Times New Roman" w:cs="Times New Roman"/>
          <w:sz w:val="28"/>
          <w:szCs w:val="28"/>
          <w:lang w:eastAsia="ru-RU"/>
        </w:rPr>
        <w:lastRenderedPageBreak/>
        <w:t>содержания учебного материала заложена оперативная и практическая применимость для преподавателей-практиков. </w:t>
      </w:r>
      <w:r w:rsidRPr="005077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Технология предлагают учителю набор технологических карт. </w:t>
      </w:r>
      <w:r w:rsidRPr="000411EC">
        <w:rPr>
          <w:rFonts w:ascii="Times New Roman" w:hAnsi="Times New Roman" w:cs="Times New Roman"/>
          <w:sz w:val="28"/>
          <w:szCs w:val="28"/>
        </w:rPr>
        <w:t xml:space="preserve"> </w:t>
      </w:r>
      <w:r>
        <w:rPr>
          <w:rFonts w:ascii="Times New Roman" w:hAnsi="Times New Roman" w:cs="Times New Roman"/>
          <w:sz w:val="28"/>
          <w:szCs w:val="28"/>
        </w:rPr>
        <w:t>На уроках русского языка наиболее рационально использование так называемой триады: «Алгоритм», «Биоинтернет», «Тренажер».</w:t>
      </w:r>
    </w:p>
    <w:p w:rsidR="00F72BD1" w:rsidRDefault="00F72BD1" w:rsidP="00F72BD1">
      <w:pPr>
        <w:shd w:val="clear" w:color="auto" w:fill="FFFFFF" w:themeFill="background1"/>
        <w:spacing w:before="180" w:after="180" w:line="240" w:lineRule="auto"/>
        <w:jc w:val="both"/>
        <w:rPr>
          <w:rFonts w:ascii="Times New Roman" w:hAnsi="Times New Roman" w:cs="Times New Roman"/>
          <w:sz w:val="28"/>
          <w:szCs w:val="28"/>
        </w:rPr>
      </w:pPr>
      <w:r>
        <w:rPr>
          <w:rFonts w:ascii="Times New Roman" w:hAnsi="Times New Roman" w:cs="Times New Roman"/>
          <w:sz w:val="28"/>
          <w:szCs w:val="28"/>
        </w:rPr>
        <w:t>Структура предлагаемых технологических карт отражена в таблице                                         (см.  Приложение 1.)</w:t>
      </w:r>
    </w:p>
    <w:p w:rsidR="00F72BD1" w:rsidRDefault="00F72BD1" w:rsidP="00F72BD1">
      <w:pPr>
        <w:shd w:val="clear" w:color="auto" w:fill="FFFFFF" w:themeFill="background1"/>
        <w:spacing w:before="180" w:after="18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главным инструментам управления качеством автор относит:</w:t>
      </w:r>
    </w:p>
    <w:p w:rsidR="00F72BD1" w:rsidRPr="002E26C3" w:rsidRDefault="00F72BD1" w:rsidP="00F72BD1">
      <w:pPr>
        <w:pStyle w:val="a3"/>
        <w:numPr>
          <w:ilvl w:val="0"/>
          <w:numId w:val="7"/>
        </w:numPr>
        <w:shd w:val="clear" w:color="auto" w:fill="FFFFFF" w:themeFill="background1"/>
        <w:spacing w:before="180" w:after="0" w:line="240" w:lineRule="auto"/>
        <w:jc w:val="both"/>
        <w:rPr>
          <w:rFonts w:ascii="Times New Roman" w:eastAsia="Times New Roman" w:hAnsi="Times New Roman" w:cs="Times New Roman"/>
          <w:sz w:val="24"/>
          <w:szCs w:val="24"/>
          <w:lang w:eastAsia="ru-RU"/>
        </w:rPr>
      </w:pPr>
      <w:r w:rsidRPr="002E26C3">
        <w:rPr>
          <w:rFonts w:ascii="Times New Roman" w:hAnsi="Times New Roman" w:cs="Times New Roman"/>
          <w:sz w:val="28"/>
          <w:szCs w:val="28"/>
        </w:rPr>
        <w:t xml:space="preserve">МПМ – матрицу посадочных мест. Она разработана для  увеличения уровня охвата учителем учащихся в классе на уроке Если на обычном уроке качество управления составляет не более 20-25%, то на уроке с применением МПМ качество управления, по мнению автора, стремится к 100%. Применение МПМ заключается в следующем: МПМ рисуется на доске (рис.1). Она отражает порядок, в котором ученики сидят за партами в классе. У каждого ученика своя ячейка, куда заносятся все отметки о его достижениях в ходе урока. </w:t>
      </w:r>
    </w:p>
    <w:p w:rsidR="00F72BD1" w:rsidRDefault="00F72BD1" w:rsidP="00F72BD1">
      <w:pPr>
        <w:pStyle w:val="a3"/>
        <w:shd w:val="clear" w:color="auto" w:fill="FFFFFF" w:themeFill="background1"/>
        <w:spacing w:before="180" w:after="0" w:line="240" w:lineRule="auto"/>
        <w:jc w:val="both"/>
        <w:rPr>
          <w:rFonts w:ascii="Times New Roman" w:hAnsi="Times New Roman" w:cs="Times New Roman"/>
          <w:sz w:val="28"/>
          <w:szCs w:val="28"/>
        </w:rPr>
      </w:pPr>
    </w:p>
    <w:p w:rsidR="00F72BD1" w:rsidRPr="007928B6" w:rsidRDefault="00F72BD1" w:rsidP="00F72BD1">
      <w:pPr>
        <w:pStyle w:val="a3"/>
        <w:shd w:val="clear" w:color="auto" w:fill="FFFFFF" w:themeFill="background1"/>
        <w:spacing w:before="180" w:after="0" w:line="240" w:lineRule="auto"/>
        <w:jc w:val="both"/>
        <w:outlineLvl w:val="0"/>
        <w:rPr>
          <w:rFonts w:ascii="Times New Roman" w:eastAsia="Times New Roman" w:hAnsi="Times New Roman" w:cs="Times New Roman"/>
          <w:sz w:val="24"/>
          <w:szCs w:val="24"/>
          <w:lang w:eastAsia="ru-RU"/>
        </w:rPr>
      </w:pPr>
      <w:r w:rsidRPr="002E26C3">
        <w:rPr>
          <w:rFonts w:ascii="Times New Roman" w:hAnsi="Times New Roman" w:cs="Times New Roman"/>
          <w:sz w:val="28"/>
          <w:szCs w:val="28"/>
        </w:rPr>
        <w:t>Рис.1</w:t>
      </w:r>
    </w:p>
    <w:tbl>
      <w:tblPr>
        <w:tblW w:w="0" w:type="auto"/>
        <w:shd w:val="clear" w:color="auto" w:fill="DDDCE2"/>
        <w:tblCellMar>
          <w:top w:w="15" w:type="dxa"/>
          <w:left w:w="15" w:type="dxa"/>
          <w:bottom w:w="15" w:type="dxa"/>
          <w:right w:w="15" w:type="dxa"/>
        </w:tblCellMar>
        <w:tblLook w:val="04A0"/>
      </w:tblPr>
      <w:tblGrid>
        <w:gridCol w:w="322"/>
        <w:gridCol w:w="374"/>
        <w:gridCol w:w="374"/>
        <w:gridCol w:w="426"/>
        <w:gridCol w:w="528"/>
        <w:gridCol w:w="528"/>
        <w:gridCol w:w="375"/>
        <w:gridCol w:w="434"/>
        <w:gridCol w:w="404"/>
      </w:tblGrid>
      <w:tr w:rsidR="00F72BD1" w:rsidRPr="007928B6" w:rsidTr="00F90EDC">
        <w:tc>
          <w:tcPr>
            <w:tcW w:w="0" w:type="auto"/>
            <w:gridSpan w:val="3"/>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Ряд у окна</w:t>
            </w:r>
          </w:p>
        </w:tc>
        <w:tc>
          <w:tcPr>
            <w:tcW w:w="0" w:type="auto"/>
            <w:gridSpan w:val="3"/>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&gt; Средний ряд</w:t>
            </w:r>
          </w:p>
        </w:tc>
        <w:tc>
          <w:tcPr>
            <w:tcW w:w="0" w:type="auto"/>
            <w:gridSpan w:val="3"/>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Ряд у двери</w:t>
            </w:r>
          </w:p>
        </w:tc>
      </w:tr>
      <w:tr w:rsidR="00F72BD1" w:rsidRPr="007928B6" w:rsidTr="00F90ED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 </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A</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B</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C</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D</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E</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F</w:t>
            </w:r>
          </w:p>
        </w:tc>
      </w:tr>
      <w:tr w:rsidR="00F72BD1" w:rsidRPr="007928B6" w:rsidTr="00F90ED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1</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1</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1</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r>
      <w:tr w:rsidR="00F72BD1" w:rsidRPr="007928B6" w:rsidTr="00F90ED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2</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2</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2</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r>
      <w:tr w:rsidR="00F72BD1" w:rsidRPr="007928B6" w:rsidTr="00F90ED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3</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3</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3</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r>
      <w:tr w:rsidR="00F72BD1" w:rsidRPr="007928B6" w:rsidTr="00F90ED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4</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4</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4</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r>
      <w:tr w:rsidR="00F72BD1" w:rsidRPr="007928B6" w:rsidTr="00F90ED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5</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5</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5</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c>
          <w:tcPr>
            <w:tcW w:w="0" w:type="auto"/>
            <w:shd w:val="clear" w:color="auto" w:fill="DDDCE2"/>
            <w:vAlign w:val="center"/>
            <w:hideMark/>
          </w:tcPr>
          <w:p w:rsidR="00F72BD1" w:rsidRPr="007928B6" w:rsidRDefault="00F72BD1" w:rsidP="00F90EDC">
            <w:pPr>
              <w:shd w:val="clear" w:color="auto" w:fill="FFFFFF" w:themeFill="background1"/>
              <w:spacing w:after="0" w:line="240" w:lineRule="auto"/>
              <w:rPr>
                <w:rFonts w:ascii="Arial" w:eastAsia="Times New Roman" w:hAnsi="Arial" w:cs="Arial"/>
                <w:sz w:val="21"/>
                <w:szCs w:val="21"/>
                <w:lang w:eastAsia="ru-RU"/>
              </w:rPr>
            </w:pPr>
            <w:r w:rsidRPr="007928B6">
              <w:rPr>
                <w:rFonts w:ascii="Arial" w:eastAsia="Times New Roman" w:hAnsi="Arial" w:cs="Arial"/>
                <w:sz w:val="21"/>
                <w:szCs w:val="21"/>
                <w:lang w:eastAsia="ru-RU"/>
              </w:rPr>
              <w:t>-</w:t>
            </w:r>
          </w:p>
        </w:tc>
      </w:tr>
    </w:tbl>
    <w:p w:rsidR="00F72BD1" w:rsidRDefault="00F72BD1" w:rsidP="00F72BD1">
      <w:pPr>
        <w:shd w:val="clear" w:color="auto" w:fill="FFFFFF" w:themeFill="background1"/>
        <w:spacing w:after="225" w:line="240" w:lineRule="auto"/>
        <w:rPr>
          <w:rFonts w:ascii="Arial" w:eastAsia="Times New Roman" w:hAnsi="Arial" w:cs="Arial"/>
          <w:sz w:val="21"/>
          <w:szCs w:val="21"/>
          <w:lang w:eastAsia="ru-RU"/>
        </w:rPr>
      </w:pPr>
    </w:p>
    <w:p w:rsidR="00F72BD1" w:rsidRPr="007928B6" w:rsidRDefault="00F72BD1" w:rsidP="00F72BD1">
      <w:pPr>
        <w:shd w:val="clear" w:color="auto" w:fill="FFFFFF" w:themeFill="background1"/>
        <w:spacing w:after="225" w:line="240" w:lineRule="auto"/>
        <w:jc w:val="both"/>
        <w:rPr>
          <w:rFonts w:ascii="Times New Roman" w:eastAsia="Times New Roman" w:hAnsi="Times New Roman" w:cs="Times New Roman"/>
          <w:sz w:val="28"/>
          <w:szCs w:val="28"/>
          <w:lang w:eastAsia="ru-RU"/>
        </w:rPr>
      </w:pPr>
      <w:r w:rsidRPr="002E26C3">
        <w:rPr>
          <w:rFonts w:ascii="Times New Roman" w:hAnsi="Times New Roman" w:cs="Times New Roman"/>
          <w:sz w:val="28"/>
          <w:szCs w:val="28"/>
        </w:rPr>
        <w:t xml:space="preserve">Работа по  МПМ напоминает игру в морской бой </w:t>
      </w:r>
      <w:r>
        <w:rPr>
          <w:rFonts w:ascii="Arial" w:eastAsia="Times New Roman" w:hAnsi="Arial" w:cs="Arial"/>
          <w:sz w:val="21"/>
          <w:szCs w:val="21"/>
          <w:lang w:eastAsia="ru-RU"/>
        </w:rPr>
        <w:t xml:space="preserve"> </w:t>
      </w:r>
      <w:r w:rsidRPr="002E26C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идет строго с использованием  символов</w:t>
      </w:r>
      <w:r w:rsidRPr="007928B6">
        <w:rPr>
          <w:rFonts w:ascii="Times New Roman" w:eastAsia="Times New Roman" w:hAnsi="Times New Roman" w:cs="Times New Roman"/>
          <w:sz w:val="28"/>
          <w:szCs w:val="28"/>
          <w:lang w:eastAsia="ru-RU"/>
        </w:rPr>
        <w:t>. Учитель указывает ячейку, но не называет имени и фамилии, например: можно сказать А1 и ученик</w:t>
      </w:r>
      <w:r>
        <w:rPr>
          <w:rFonts w:ascii="Times New Roman" w:eastAsia="Times New Roman" w:hAnsi="Times New Roman" w:cs="Times New Roman"/>
          <w:sz w:val="28"/>
          <w:szCs w:val="28"/>
          <w:lang w:eastAsia="ru-RU"/>
        </w:rPr>
        <w:t>, сидящий за первой партой</w:t>
      </w:r>
      <w:r w:rsidRPr="007928B6">
        <w:rPr>
          <w:rFonts w:ascii="Times New Roman" w:eastAsia="Times New Roman" w:hAnsi="Times New Roman" w:cs="Times New Roman"/>
          <w:sz w:val="28"/>
          <w:szCs w:val="28"/>
          <w:lang w:eastAsia="ru-RU"/>
        </w:rPr>
        <w:t xml:space="preserve"> первого ряда у окна должен встать и ответить на поставленный вопрос. Время на начало ответа не более 3 секунд. Ставится плюс или минус, </w:t>
      </w:r>
      <w:r>
        <w:rPr>
          <w:rFonts w:ascii="Times New Roman" w:eastAsia="Times New Roman" w:hAnsi="Times New Roman" w:cs="Times New Roman"/>
          <w:sz w:val="28"/>
          <w:szCs w:val="28"/>
          <w:lang w:eastAsia="ru-RU"/>
        </w:rPr>
        <w:t xml:space="preserve"> запрещается использовать </w:t>
      </w:r>
      <w:r w:rsidRPr="007928B6">
        <w:rPr>
          <w:rFonts w:ascii="Times New Roman" w:eastAsia="Times New Roman" w:hAnsi="Times New Roman" w:cs="Times New Roman"/>
          <w:sz w:val="28"/>
          <w:szCs w:val="28"/>
          <w:lang w:eastAsia="ru-RU"/>
        </w:rPr>
        <w:t>другие символы. После урока по количеству отметок ставится оценка в журнал. Опрос происходит произвольно и не по порядку. Никто из учащихся не должен знать, когда и на какой вопрос ему нужно ответить. Рекомендуется метод отслеживания: если ученик отвлекся, то в этот момент его и нужно указать в матрице. При помощи МПМ удается достичь высоких скоростей включения всех учащихся на уроке и добиться показателя в 90 ответов на одном уроке в классе из 30 человек. Важно, что самим ученикам это нравится, для них это игра, которая развивает скорость мышления, внимания и логику. Не возникает никаких вопросов по поводу оценок. Заполнение МПМ происходит у всех на глазах</w:t>
      </w:r>
      <w:r>
        <w:rPr>
          <w:rFonts w:ascii="Times New Roman" w:eastAsia="Times New Roman" w:hAnsi="Times New Roman" w:cs="Times New Roman"/>
          <w:sz w:val="28"/>
          <w:szCs w:val="28"/>
          <w:lang w:eastAsia="ru-RU"/>
        </w:rPr>
        <w:t>,</w:t>
      </w:r>
      <w:r w:rsidRPr="007928B6">
        <w:rPr>
          <w:rFonts w:ascii="Times New Roman" w:eastAsia="Times New Roman" w:hAnsi="Times New Roman" w:cs="Times New Roman"/>
          <w:sz w:val="28"/>
          <w:szCs w:val="28"/>
          <w:lang w:eastAsia="ru-RU"/>
        </w:rPr>
        <w:t xml:space="preserve"> и каждый ученик получает и принимает спокойно то, что заслужил на уроке.</w:t>
      </w:r>
    </w:p>
    <w:p w:rsidR="00F72BD1" w:rsidRDefault="00F72BD1" w:rsidP="00F72BD1">
      <w:pPr>
        <w:pStyle w:val="a3"/>
        <w:numPr>
          <w:ilvl w:val="0"/>
          <w:numId w:val="7"/>
        </w:numPr>
        <w:shd w:val="clear" w:color="auto" w:fill="FFFFFF" w:themeFill="background1"/>
        <w:spacing w:after="225" w:line="240" w:lineRule="auto"/>
        <w:jc w:val="both"/>
        <w:rPr>
          <w:rFonts w:ascii="Times New Roman" w:eastAsia="Times New Roman" w:hAnsi="Times New Roman" w:cs="Times New Roman"/>
          <w:sz w:val="28"/>
          <w:szCs w:val="28"/>
          <w:lang w:eastAsia="ru-RU"/>
        </w:rPr>
      </w:pPr>
      <w:r w:rsidRPr="002E26C3">
        <w:rPr>
          <w:rFonts w:ascii="Times New Roman" w:eastAsia="Times New Roman" w:hAnsi="Times New Roman" w:cs="Times New Roman"/>
          <w:sz w:val="28"/>
          <w:szCs w:val="28"/>
          <w:lang w:eastAsia="ru-RU"/>
        </w:rPr>
        <w:lastRenderedPageBreak/>
        <w:t>5+30.</w:t>
      </w:r>
      <w:r w:rsidRPr="002E26C3">
        <w:rPr>
          <w:rFonts w:ascii="Times New Roman" w:eastAsia="Times New Roman" w:hAnsi="Times New Roman" w:cs="Times New Roman"/>
          <w:sz w:val="28"/>
          <w:szCs w:val="28"/>
          <w:lang w:eastAsia="ru-RU"/>
        </w:rPr>
        <w:br/>
        <w:t>Управление качеством невозможно без точных измерений во времени. Для этого разработан норматив времени выполнения задания «5+</w:t>
      </w:r>
      <w:r>
        <w:rPr>
          <w:rFonts w:ascii="Times New Roman" w:eastAsia="Times New Roman" w:hAnsi="Times New Roman" w:cs="Times New Roman"/>
          <w:sz w:val="28"/>
          <w:szCs w:val="28"/>
          <w:lang w:eastAsia="ru-RU"/>
        </w:rPr>
        <w:t>30».</w:t>
      </w:r>
    </w:p>
    <w:p w:rsidR="00F72BD1" w:rsidRDefault="00F72BD1" w:rsidP="00F72BD1">
      <w:pPr>
        <w:shd w:val="clear" w:color="auto" w:fill="FFFFFF" w:themeFill="background1"/>
        <w:spacing w:after="225" w:line="240" w:lineRule="auto"/>
        <w:jc w:val="both"/>
        <w:rPr>
          <w:rFonts w:ascii="Times New Roman" w:eastAsia="Times New Roman" w:hAnsi="Times New Roman" w:cs="Times New Roman"/>
          <w:sz w:val="28"/>
          <w:szCs w:val="28"/>
          <w:lang w:eastAsia="ru-RU"/>
        </w:rPr>
      </w:pPr>
      <w:r w:rsidRPr="00EC729A">
        <w:rPr>
          <w:rFonts w:ascii="Times New Roman" w:eastAsia="Times New Roman" w:hAnsi="Times New Roman" w:cs="Times New Roman"/>
          <w:sz w:val="28"/>
          <w:szCs w:val="28"/>
          <w:lang w:eastAsia="ru-RU"/>
        </w:rPr>
        <w:t>Работает следующим образом: перед началом выполнения задания учитель предупреждает, учащихся о том, что после того, как первые 5 учеников выполнят задание, всему классу останется всего 30 секунд для окончания работы. Это позволяет ориентироваться на лучших учащихся и стандартизировать время выполнения заданий. При этом время выполнения заданий в разных классах может быть разным в зависимости от подготовки учащихся.</w:t>
      </w:r>
    </w:p>
    <w:p w:rsidR="00F72BD1" w:rsidRDefault="00F72BD1" w:rsidP="00F72BD1">
      <w:pPr>
        <w:pStyle w:val="a3"/>
        <w:numPr>
          <w:ilvl w:val="0"/>
          <w:numId w:val="7"/>
        </w:numPr>
        <w:shd w:val="clear" w:color="auto" w:fill="FFFFFF" w:themeFill="background1"/>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Словарный запас:</w:t>
      </w:r>
    </w:p>
    <w:p w:rsidR="00F72BD1" w:rsidRDefault="00F72BD1" w:rsidP="00F72BD1">
      <w:pPr>
        <w:pStyle w:val="a3"/>
        <w:numPr>
          <w:ilvl w:val="0"/>
          <w:numId w:val="8"/>
        </w:numPr>
        <w:shd w:val="clear" w:color="auto" w:fill="FFFFFF" w:themeFill="background1"/>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ОСЗ (общий словарный запас)</w:t>
      </w:r>
    </w:p>
    <w:p w:rsidR="00F72BD1" w:rsidRPr="00EC729A" w:rsidRDefault="00F72BD1" w:rsidP="00F72BD1">
      <w:pPr>
        <w:pStyle w:val="a3"/>
        <w:numPr>
          <w:ilvl w:val="0"/>
          <w:numId w:val="8"/>
        </w:numPr>
        <w:shd w:val="clear" w:color="auto" w:fill="FFFFFF" w:themeFill="background1"/>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ТСЗ (тематический словарный запас</w:t>
      </w:r>
    </w:p>
    <w:p w:rsidR="00F72BD1" w:rsidRDefault="00F72BD1" w:rsidP="00F72BD1">
      <w:pPr>
        <w:pStyle w:val="a3"/>
        <w:numPr>
          <w:ilvl w:val="0"/>
          <w:numId w:val="8"/>
        </w:numPr>
        <w:shd w:val="clear" w:color="auto" w:fill="FFFFFF" w:themeFill="background1"/>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ССЗ (специальный словарный запас)</w:t>
      </w:r>
    </w:p>
    <w:p w:rsidR="00F72BD1" w:rsidRPr="00EC729A" w:rsidRDefault="00F72BD1" w:rsidP="00F72BD1">
      <w:pPr>
        <w:shd w:val="clear" w:color="auto" w:fill="FFFFFF"/>
        <w:spacing w:line="240" w:lineRule="auto"/>
        <w:jc w:val="both"/>
        <w:rPr>
          <w:rFonts w:ascii="Times New Roman" w:eastAsia="Times New Roman" w:hAnsi="Times New Roman" w:cs="Times New Roman"/>
          <w:color w:val="000000"/>
          <w:sz w:val="28"/>
          <w:szCs w:val="28"/>
          <w:lang w:eastAsia="ru-RU"/>
        </w:rPr>
      </w:pPr>
      <w:r w:rsidRPr="00EC729A">
        <w:rPr>
          <w:rFonts w:ascii="Times New Roman" w:eastAsia="Times New Roman" w:hAnsi="Times New Roman" w:cs="Times New Roman"/>
          <w:b/>
          <w:bCs/>
          <w:color w:val="000000"/>
          <w:sz w:val="28"/>
          <w:szCs w:val="28"/>
          <w:lang w:eastAsia="ru-RU"/>
        </w:rPr>
        <w:t>ОСЗ</w:t>
      </w:r>
      <w:r>
        <w:rPr>
          <w:rFonts w:ascii="Times New Roman" w:eastAsia="Times New Roman" w:hAnsi="Times New Roman" w:cs="Times New Roman"/>
          <w:color w:val="000000"/>
          <w:sz w:val="28"/>
          <w:szCs w:val="28"/>
          <w:lang w:eastAsia="ru-RU"/>
        </w:rPr>
        <w:t xml:space="preserve">  включает</w:t>
      </w:r>
      <w:r w:rsidRPr="00EC729A">
        <w:rPr>
          <w:rFonts w:ascii="Times New Roman" w:eastAsia="Times New Roman" w:hAnsi="Times New Roman" w:cs="Times New Roman"/>
          <w:color w:val="000000"/>
          <w:sz w:val="28"/>
          <w:szCs w:val="28"/>
          <w:lang w:eastAsia="ru-RU"/>
        </w:rPr>
        <w:t xml:space="preserve"> в себя написание за определенное время нормативного количества слов. Примен</w:t>
      </w:r>
      <w:r>
        <w:rPr>
          <w:rFonts w:ascii="Times New Roman" w:eastAsia="Times New Roman" w:hAnsi="Times New Roman" w:cs="Times New Roman"/>
          <w:color w:val="000000"/>
          <w:sz w:val="28"/>
          <w:szCs w:val="28"/>
          <w:lang w:eastAsia="ru-RU"/>
        </w:rPr>
        <w:t>яется в начале учебной четверти</w:t>
      </w:r>
      <w:r w:rsidRPr="00EC729A">
        <w:rPr>
          <w:rFonts w:ascii="Times New Roman" w:eastAsia="Times New Roman" w:hAnsi="Times New Roman" w:cs="Times New Roman"/>
          <w:color w:val="000000"/>
          <w:sz w:val="28"/>
          <w:szCs w:val="28"/>
          <w:lang w:eastAsia="ru-RU"/>
        </w:rPr>
        <w:t xml:space="preserve"> как входящий контроль </w:t>
      </w:r>
      <w:r>
        <w:rPr>
          <w:rFonts w:ascii="Times New Roman" w:eastAsia="Times New Roman" w:hAnsi="Times New Roman" w:cs="Times New Roman"/>
          <w:color w:val="000000"/>
          <w:sz w:val="28"/>
          <w:szCs w:val="28"/>
          <w:lang w:eastAsia="ru-RU"/>
        </w:rPr>
        <w:t xml:space="preserve"> </w:t>
      </w:r>
      <w:r w:rsidRPr="00EC729A">
        <w:rPr>
          <w:rFonts w:ascii="Times New Roman" w:eastAsia="Times New Roman" w:hAnsi="Times New Roman" w:cs="Times New Roman"/>
          <w:color w:val="000000"/>
          <w:sz w:val="28"/>
          <w:szCs w:val="28"/>
          <w:lang w:eastAsia="ru-RU"/>
        </w:rPr>
        <w:t xml:space="preserve"> для определения готовности учащихся к словарной работе. Каждый ученик должен сдать норматив ОСЗ и получить допуск</w:t>
      </w:r>
      <w:r>
        <w:rPr>
          <w:rFonts w:ascii="Times New Roman" w:eastAsia="Times New Roman" w:hAnsi="Times New Roman" w:cs="Times New Roman"/>
          <w:color w:val="000000"/>
          <w:sz w:val="28"/>
          <w:szCs w:val="28"/>
          <w:lang w:eastAsia="ru-RU"/>
        </w:rPr>
        <w:t xml:space="preserve"> </w:t>
      </w:r>
      <w:r w:rsidRPr="00EC729A">
        <w:rPr>
          <w:rFonts w:ascii="Times New Roman" w:eastAsia="Times New Roman" w:hAnsi="Times New Roman" w:cs="Times New Roman"/>
          <w:color w:val="000000"/>
          <w:sz w:val="28"/>
          <w:szCs w:val="28"/>
          <w:lang w:eastAsia="ru-RU"/>
        </w:rPr>
        <w:t xml:space="preserve"> к ТСЗ и ССЗ.</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EC729A">
        <w:rPr>
          <w:rFonts w:ascii="Times New Roman" w:eastAsia="Times New Roman" w:hAnsi="Times New Roman" w:cs="Times New Roman"/>
          <w:b/>
          <w:bCs/>
          <w:color w:val="000000"/>
          <w:sz w:val="28"/>
          <w:szCs w:val="28"/>
          <w:lang w:eastAsia="ru-RU"/>
        </w:rPr>
        <w:t>ТСЗ</w:t>
      </w:r>
      <w:r>
        <w:rPr>
          <w:rFonts w:ascii="Times New Roman" w:eastAsia="Times New Roman" w:hAnsi="Times New Roman" w:cs="Times New Roman"/>
          <w:color w:val="000000"/>
          <w:sz w:val="28"/>
          <w:szCs w:val="28"/>
          <w:lang w:eastAsia="ru-RU"/>
        </w:rPr>
        <w:t xml:space="preserve"> включает</w:t>
      </w:r>
      <w:r w:rsidRPr="00EC729A">
        <w:rPr>
          <w:rFonts w:ascii="Times New Roman" w:eastAsia="Times New Roman" w:hAnsi="Times New Roman" w:cs="Times New Roman"/>
          <w:color w:val="000000"/>
          <w:sz w:val="28"/>
          <w:szCs w:val="28"/>
          <w:lang w:eastAsia="ru-RU"/>
        </w:rPr>
        <w:t xml:space="preserve"> в себя </w:t>
      </w:r>
      <w:r>
        <w:rPr>
          <w:rFonts w:ascii="Times New Roman" w:eastAsia="Times New Roman" w:hAnsi="Times New Roman" w:cs="Times New Roman"/>
          <w:color w:val="000000"/>
          <w:sz w:val="28"/>
          <w:szCs w:val="28"/>
          <w:lang w:eastAsia="ru-RU"/>
        </w:rPr>
        <w:t>написание за определенное время</w:t>
      </w:r>
      <w:r w:rsidRPr="00EC729A">
        <w:rPr>
          <w:rFonts w:ascii="Times New Roman" w:eastAsia="Times New Roman" w:hAnsi="Times New Roman" w:cs="Times New Roman"/>
          <w:color w:val="000000"/>
          <w:sz w:val="28"/>
          <w:szCs w:val="28"/>
          <w:lang w:eastAsia="ru-RU"/>
        </w:rPr>
        <w:t xml:space="preserve"> нормативного количеств</w:t>
      </w:r>
      <w:r>
        <w:rPr>
          <w:rFonts w:ascii="Times New Roman" w:eastAsia="Times New Roman" w:hAnsi="Times New Roman" w:cs="Times New Roman"/>
          <w:color w:val="000000"/>
          <w:sz w:val="28"/>
          <w:szCs w:val="28"/>
          <w:lang w:eastAsia="ru-RU"/>
        </w:rPr>
        <w:t xml:space="preserve">а предметных терминов, понятий  </w:t>
      </w:r>
      <w:r w:rsidRPr="00EC729A">
        <w:rPr>
          <w:rFonts w:ascii="Times New Roman" w:eastAsia="Times New Roman" w:hAnsi="Times New Roman" w:cs="Times New Roman"/>
          <w:color w:val="000000"/>
          <w:sz w:val="28"/>
          <w:szCs w:val="28"/>
          <w:lang w:eastAsia="ru-RU"/>
        </w:rPr>
        <w:t xml:space="preserve">по изучаемой </w:t>
      </w:r>
      <w:r>
        <w:rPr>
          <w:rFonts w:ascii="Times New Roman" w:eastAsia="Times New Roman" w:hAnsi="Times New Roman" w:cs="Times New Roman"/>
          <w:color w:val="000000"/>
          <w:sz w:val="28"/>
          <w:szCs w:val="28"/>
          <w:lang w:eastAsia="ru-RU"/>
        </w:rPr>
        <w:t>теме</w:t>
      </w:r>
      <w:r w:rsidRPr="00EC729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C729A">
        <w:rPr>
          <w:rFonts w:ascii="Times New Roman" w:eastAsia="Times New Roman" w:hAnsi="Times New Roman" w:cs="Times New Roman"/>
          <w:color w:val="000000"/>
          <w:sz w:val="28"/>
          <w:szCs w:val="28"/>
          <w:lang w:eastAsia="ru-RU"/>
        </w:rPr>
        <w:t xml:space="preserve"> Применяется как  текущий контроль усвоения словарного запаса, проводится в начале урока, если тема большая и есть необходимость закрепления знаний</w:t>
      </w:r>
      <w:r>
        <w:rPr>
          <w:rFonts w:ascii="Times New Roman" w:eastAsia="Times New Roman" w:hAnsi="Times New Roman" w:cs="Times New Roman"/>
          <w:color w:val="000000"/>
          <w:sz w:val="28"/>
          <w:szCs w:val="28"/>
          <w:lang w:eastAsia="ru-RU"/>
        </w:rPr>
        <w:t>,</w:t>
      </w:r>
      <w:r w:rsidRPr="00EC729A">
        <w:rPr>
          <w:rFonts w:ascii="Times New Roman" w:eastAsia="Times New Roman" w:hAnsi="Times New Roman" w:cs="Times New Roman"/>
          <w:color w:val="000000"/>
          <w:sz w:val="28"/>
          <w:szCs w:val="28"/>
          <w:lang w:eastAsia="ru-RU"/>
        </w:rPr>
        <w:t xml:space="preserve"> полученных на предыдущих уроках; в конце урока, если тема небольшая и есть необходимость закрепления знаний</w:t>
      </w:r>
      <w:r>
        <w:rPr>
          <w:rFonts w:ascii="Times New Roman" w:eastAsia="Times New Roman" w:hAnsi="Times New Roman" w:cs="Times New Roman"/>
          <w:color w:val="000000"/>
          <w:sz w:val="28"/>
          <w:szCs w:val="28"/>
          <w:lang w:eastAsia="ru-RU"/>
        </w:rPr>
        <w:t>,</w:t>
      </w:r>
      <w:r w:rsidRPr="00EC729A">
        <w:rPr>
          <w:rFonts w:ascii="Times New Roman" w:eastAsia="Times New Roman" w:hAnsi="Times New Roman" w:cs="Times New Roman"/>
          <w:color w:val="000000"/>
          <w:sz w:val="28"/>
          <w:szCs w:val="28"/>
          <w:lang w:eastAsia="ru-RU"/>
        </w:rPr>
        <w:t xml:space="preserve"> полученных на уроке.</w:t>
      </w:r>
      <w:r>
        <w:rPr>
          <w:rFonts w:ascii="Times New Roman" w:eastAsia="Times New Roman" w:hAnsi="Times New Roman" w:cs="Times New Roman"/>
          <w:color w:val="000000"/>
          <w:sz w:val="28"/>
          <w:szCs w:val="28"/>
          <w:lang w:eastAsia="ru-RU"/>
        </w:rPr>
        <w:t xml:space="preserve">                                      </w:t>
      </w:r>
      <w:r w:rsidRPr="00EC729A">
        <w:rPr>
          <w:rFonts w:ascii="Times New Roman" w:eastAsia="Times New Roman" w:hAnsi="Times New Roman" w:cs="Times New Roman"/>
          <w:b/>
          <w:bCs/>
          <w:color w:val="000000"/>
          <w:sz w:val="28"/>
          <w:szCs w:val="28"/>
          <w:lang w:eastAsia="ru-RU"/>
        </w:rPr>
        <w:t>ССЗ</w:t>
      </w:r>
      <w:r>
        <w:rPr>
          <w:rFonts w:ascii="Times New Roman" w:eastAsia="Times New Roman" w:hAnsi="Times New Roman" w:cs="Times New Roman"/>
          <w:color w:val="000000"/>
          <w:sz w:val="28"/>
          <w:szCs w:val="28"/>
          <w:lang w:eastAsia="ru-RU"/>
        </w:rPr>
        <w:t xml:space="preserve">  включает</w:t>
      </w:r>
      <w:r w:rsidRPr="00EC729A">
        <w:rPr>
          <w:rFonts w:ascii="Times New Roman" w:eastAsia="Times New Roman" w:hAnsi="Times New Roman" w:cs="Times New Roman"/>
          <w:color w:val="000000"/>
          <w:sz w:val="28"/>
          <w:szCs w:val="28"/>
          <w:lang w:eastAsia="ru-RU"/>
        </w:rPr>
        <w:t xml:space="preserve"> в себя </w:t>
      </w:r>
      <w:r>
        <w:rPr>
          <w:rFonts w:ascii="Times New Roman" w:eastAsia="Times New Roman" w:hAnsi="Times New Roman" w:cs="Times New Roman"/>
          <w:color w:val="000000"/>
          <w:sz w:val="28"/>
          <w:szCs w:val="28"/>
          <w:lang w:eastAsia="ru-RU"/>
        </w:rPr>
        <w:t>написание за определенное время</w:t>
      </w:r>
      <w:r w:rsidRPr="00EC729A">
        <w:rPr>
          <w:rFonts w:ascii="Times New Roman" w:eastAsia="Times New Roman" w:hAnsi="Times New Roman" w:cs="Times New Roman"/>
          <w:color w:val="000000"/>
          <w:sz w:val="28"/>
          <w:szCs w:val="28"/>
          <w:lang w:eastAsia="ru-RU"/>
        </w:rPr>
        <w:t xml:space="preserve"> нормативного количества </w:t>
      </w:r>
      <w:r>
        <w:rPr>
          <w:rFonts w:ascii="Times New Roman" w:eastAsia="Times New Roman" w:hAnsi="Times New Roman" w:cs="Times New Roman"/>
          <w:color w:val="000000"/>
          <w:sz w:val="28"/>
          <w:szCs w:val="28"/>
          <w:lang w:eastAsia="ru-RU"/>
        </w:rPr>
        <w:t xml:space="preserve"> </w:t>
      </w:r>
      <w:r w:rsidRPr="00EC729A">
        <w:rPr>
          <w:rFonts w:ascii="Times New Roman" w:eastAsia="Times New Roman" w:hAnsi="Times New Roman" w:cs="Times New Roman"/>
          <w:color w:val="000000"/>
          <w:sz w:val="28"/>
          <w:szCs w:val="28"/>
          <w:lang w:eastAsia="ru-RU"/>
        </w:rPr>
        <w:t xml:space="preserve"> усвоенных на момент измерения терминов, понятий и правил, относящихся к определенному предмету. Применяется как итоговый контроль, проводится в конце четверти для определения качества и объема усвоенного словарного запаса по каждому предмету.</w:t>
      </w:r>
    </w:p>
    <w:p w:rsidR="00F72BD1" w:rsidRPr="00EC729A" w:rsidRDefault="00F72BD1" w:rsidP="00F72B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C729A">
        <w:rPr>
          <w:rFonts w:ascii="Times New Roman" w:eastAsia="Times New Roman" w:hAnsi="Times New Roman" w:cs="Times New Roman"/>
          <w:color w:val="000000"/>
          <w:sz w:val="28"/>
          <w:szCs w:val="28"/>
          <w:lang w:eastAsia="ru-RU"/>
        </w:rPr>
        <w:t xml:space="preserve">Процедура </w:t>
      </w:r>
      <w:r>
        <w:rPr>
          <w:rFonts w:ascii="Times New Roman" w:eastAsia="Times New Roman" w:hAnsi="Times New Roman" w:cs="Times New Roman"/>
          <w:color w:val="000000"/>
          <w:sz w:val="28"/>
          <w:szCs w:val="28"/>
          <w:lang w:eastAsia="ru-RU"/>
        </w:rPr>
        <w:t xml:space="preserve"> контроля </w:t>
      </w:r>
      <w:r w:rsidRPr="00EC729A">
        <w:rPr>
          <w:rFonts w:ascii="Times New Roman" w:eastAsia="Times New Roman" w:hAnsi="Times New Roman" w:cs="Times New Roman"/>
          <w:color w:val="000000"/>
          <w:sz w:val="28"/>
          <w:szCs w:val="28"/>
          <w:lang w:eastAsia="ru-RU"/>
        </w:rPr>
        <w:t>словарного запаса включает в себя следующие параметры-нормативы:</w:t>
      </w:r>
    </w:p>
    <w:p w:rsidR="00F72BD1" w:rsidRPr="00EC729A" w:rsidRDefault="00F72BD1" w:rsidP="00F72BD1">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729A">
        <w:rPr>
          <w:rFonts w:ascii="Times New Roman" w:eastAsia="Times New Roman" w:hAnsi="Times New Roman" w:cs="Times New Roman"/>
          <w:color w:val="000000"/>
          <w:sz w:val="28"/>
          <w:szCs w:val="28"/>
          <w:lang w:eastAsia="ru-RU"/>
        </w:rPr>
        <w:t xml:space="preserve">время выполнения задания </w:t>
      </w:r>
      <w:r>
        <w:rPr>
          <w:rFonts w:ascii="Times New Roman" w:eastAsia="Times New Roman" w:hAnsi="Times New Roman" w:cs="Times New Roman"/>
          <w:color w:val="000000"/>
          <w:sz w:val="28"/>
          <w:szCs w:val="28"/>
          <w:lang w:eastAsia="ru-RU"/>
        </w:rPr>
        <w:t xml:space="preserve">  </w:t>
      </w:r>
      <w:r w:rsidRPr="00EC729A">
        <w:rPr>
          <w:rFonts w:ascii="Times New Roman" w:eastAsia="Times New Roman" w:hAnsi="Times New Roman" w:cs="Times New Roman"/>
          <w:color w:val="000000"/>
          <w:sz w:val="28"/>
          <w:szCs w:val="28"/>
          <w:lang w:eastAsia="ru-RU"/>
        </w:rPr>
        <w:t>- 5 минут;</w:t>
      </w:r>
    </w:p>
    <w:p w:rsidR="00F72BD1" w:rsidRPr="00EC729A" w:rsidRDefault="00F72BD1" w:rsidP="00F72BD1">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729A">
        <w:rPr>
          <w:rFonts w:ascii="Times New Roman" w:eastAsia="Times New Roman" w:hAnsi="Times New Roman" w:cs="Times New Roman"/>
          <w:color w:val="000000"/>
          <w:sz w:val="28"/>
          <w:szCs w:val="28"/>
          <w:lang w:eastAsia="ru-RU"/>
        </w:rPr>
        <w:t>содержание заданий должно соответствовать программному материалу;</w:t>
      </w:r>
    </w:p>
    <w:p w:rsidR="00F72BD1" w:rsidRDefault="00F72BD1" w:rsidP="00F72BD1">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59B8">
        <w:rPr>
          <w:rFonts w:ascii="Times New Roman" w:eastAsia="Times New Roman" w:hAnsi="Times New Roman" w:cs="Times New Roman"/>
          <w:color w:val="000000"/>
          <w:sz w:val="28"/>
          <w:szCs w:val="28"/>
          <w:lang w:eastAsia="ru-RU"/>
        </w:rPr>
        <w:t xml:space="preserve">максимальное количество </w:t>
      </w:r>
      <w:r>
        <w:rPr>
          <w:rFonts w:ascii="Times New Roman" w:eastAsia="Times New Roman" w:hAnsi="Times New Roman" w:cs="Times New Roman"/>
          <w:color w:val="000000"/>
          <w:sz w:val="28"/>
          <w:szCs w:val="28"/>
          <w:lang w:eastAsia="ru-RU"/>
        </w:rPr>
        <w:t xml:space="preserve"> </w:t>
      </w:r>
      <w:r w:rsidRPr="004959B8">
        <w:rPr>
          <w:rFonts w:ascii="Times New Roman" w:eastAsia="Times New Roman" w:hAnsi="Times New Roman" w:cs="Times New Roman"/>
          <w:color w:val="000000"/>
          <w:sz w:val="28"/>
          <w:szCs w:val="28"/>
          <w:lang w:eastAsia="ru-RU"/>
        </w:rPr>
        <w:t xml:space="preserve"> слов должно соответствовать специально разработанному нормативу с учетом в</w:t>
      </w:r>
      <w:r>
        <w:rPr>
          <w:rFonts w:ascii="Times New Roman" w:eastAsia="Times New Roman" w:hAnsi="Times New Roman" w:cs="Times New Roman"/>
          <w:color w:val="000000"/>
          <w:sz w:val="28"/>
          <w:szCs w:val="28"/>
          <w:lang w:eastAsia="ru-RU"/>
        </w:rPr>
        <w:t>озрастных особенностей учащихся (см. Приложение  2.)</w:t>
      </w:r>
    </w:p>
    <w:p w:rsidR="00F72BD1" w:rsidRPr="00EC729A" w:rsidRDefault="00F72BD1" w:rsidP="00F72BD1">
      <w:p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Итак, технология «БиС» содержит ряд приемов, элементов, техник, которые могут быть успешно использованы при подготовке к ЕНТ по русскому языку.</w:t>
      </w:r>
    </w:p>
    <w:p w:rsidR="00F72BD1" w:rsidRPr="00EC729A" w:rsidRDefault="00F72BD1" w:rsidP="00F72B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C72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F72BD1" w:rsidRDefault="00F72BD1" w:rsidP="00F72BD1">
      <w:pPr>
        <w:pStyle w:val="a3"/>
        <w:shd w:val="clear" w:color="auto" w:fill="FFFFFF" w:themeFill="background1"/>
        <w:spacing w:after="225" w:line="240" w:lineRule="auto"/>
        <w:jc w:val="both"/>
        <w:rPr>
          <w:rFonts w:ascii="Times New Roman" w:eastAsia="Times New Roman" w:hAnsi="Times New Roman" w:cs="Times New Roman"/>
          <w:sz w:val="28"/>
          <w:szCs w:val="28"/>
          <w:lang w:eastAsia="ru-RU"/>
        </w:rPr>
      </w:pPr>
    </w:p>
    <w:p w:rsidR="00F72BD1" w:rsidRDefault="00F72BD1" w:rsidP="00F72BD1">
      <w:pPr>
        <w:spacing w:line="240" w:lineRule="auto"/>
        <w:jc w:val="both"/>
        <w:rPr>
          <w:rFonts w:ascii="Times New Roman" w:hAnsi="Times New Roman" w:cs="Times New Roman"/>
          <w:b/>
          <w:sz w:val="28"/>
          <w:szCs w:val="28"/>
          <w:lang w:val="kk-KZ"/>
        </w:rPr>
      </w:pPr>
      <w:r w:rsidRPr="00FF5E8E">
        <w:rPr>
          <w:rFonts w:ascii="Times New Roman" w:hAnsi="Times New Roman" w:cs="Times New Roman"/>
          <w:sz w:val="28"/>
          <w:szCs w:val="28"/>
          <w:lang w:val="kk-KZ"/>
        </w:rPr>
        <w:t xml:space="preserve">2.2. </w:t>
      </w:r>
      <w:r w:rsidRPr="00876BB8">
        <w:rPr>
          <w:rFonts w:ascii="Times New Roman" w:hAnsi="Times New Roman" w:cs="Times New Roman"/>
          <w:b/>
          <w:sz w:val="28"/>
          <w:szCs w:val="28"/>
          <w:lang w:val="kk-KZ"/>
        </w:rPr>
        <w:t>ТСЗ как форма обобщения и систематизации теоретических знаний.</w:t>
      </w:r>
    </w:p>
    <w:p w:rsidR="00F72BD1" w:rsidRDefault="00F72BD1" w:rsidP="00F72BD1">
      <w:pPr>
        <w:spacing w:line="240" w:lineRule="auto"/>
        <w:jc w:val="both"/>
        <w:rPr>
          <w:rFonts w:ascii="Times New Roman" w:hAnsi="Times New Roman" w:cs="Times New Roman"/>
          <w:sz w:val="28"/>
          <w:szCs w:val="28"/>
          <w:lang w:val="kk-KZ"/>
        </w:rPr>
      </w:pPr>
      <w:r w:rsidRPr="00876BB8">
        <w:rPr>
          <w:rFonts w:ascii="Times New Roman" w:hAnsi="Times New Roman" w:cs="Times New Roman"/>
          <w:sz w:val="28"/>
          <w:szCs w:val="28"/>
          <w:lang w:val="kk-KZ"/>
        </w:rPr>
        <w:t xml:space="preserve">       Преподавание русского языка по технологии «БиС» </w:t>
      </w:r>
      <w:r>
        <w:rPr>
          <w:rFonts w:ascii="Times New Roman" w:hAnsi="Times New Roman" w:cs="Times New Roman"/>
          <w:sz w:val="28"/>
          <w:szCs w:val="28"/>
          <w:lang w:val="kk-KZ"/>
        </w:rPr>
        <w:t>проводится мною с 2007-2008 учебного года. За это время были апробированы многие эдементы технологии. От некоторых из них пришлось отказаться, так как на практике они оказались трудоемкими и далекими от оптимальных, но отдельные приемы прижились в моей практической деятельности. А поскольку по большей части мне приходится работать в старших, а значит, в выпускных классах, то само собой разумется, что главное, для чего я стремилась использовать достоинства технологии, так это для подготовки к ЕНТ по русскому языку.</w:t>
      </w:r>
    </w:p>
    <w:p w:rsidR="00F72BD1" w:rsidRDefault="00F72BD1" w:rsidP="00F72BD1">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Как известно, в основе каждого знания лежит теория. Вопросы ЕНТ отличаются тем, что практически в каждом из них упоминается один, два, а то и три термина, значение которых учащиеся должны знать, чтобы правильно ответить на поставленный вопрос.  Например: «Укажите словосочетание с </w:t>
      </w:r>
      <w:r w:rsidRPr="00EB5684">
        <w:rPr>
          <w:rFonts w:ascii="Times New Roman" w:hAnsi="Times New Roman" w:cs="Times New Roman"/>
          <w:i/>
          <w:sz w:val="28"/>
          <w:szCs w:val="28"/>
          <w:lang w:val="kk-KZ"/>
        </w:rPr>
        <w:t>переходным деепричастием</w:t>
      </w:r>
      <w:r>
        <w:rPr>
          <w:rFonts w:ascii="Times New Roman" w:hAnsi="Times New Roman" w:cs="Times New Roman"/>
          <w:sz w:val="28"/>
          <w:szCs w:val="28"/>
          <w:lang w:val="kk-KZ"/>
        </w:rPr>
        <w:t xml:space="preserve">», или «В словосочетании связь </w:t>
      </w:r>
      <w:r w:rsidRPr="00EB5684">
        <w:rPr>
          <w:rFonts w:ascii="Times New Roman" w:hAnsi="Times New Roman" w:cs="Times New Roman"/>
          <w:i/>
          <w:sz w:val="28"/>
          <w:szCs w:val="28"/>
          <w:lang w:val="kk-KZ"/>
        </w:rPr>
        <w:t>примыкание</w:t>
      </w:r>
      <w:r>
        <w:rPr>
          <w:rFonts w:ascii="Times New Roman" w:hAnsi="Times New Roman" w:cs="Times New Roman"/>
          <w:sz w:val="28"/>
          <w:szCs w:val="28"/>
          <w:lang w:val="kk-KZ"/>
        </w:rPr>
        <w:t xml:space="preserve">», или «Укажите </w:t>
      </w:r>
      <w:r w:rsidRPr="00110402">
        <w:rPr>
          <w:rFonts w:ascii="Times New Roman" w:hAnsi="Times New Roman" w:cs="Times New Roman"/>
          <w:i/>
          <w:sz w:val="28"/>
          <w:szCs w:val="28"/>
          <w:lang w:val="kk-KZ"/>
        </w:rPr>
        <w:t>сложносочиненное предложение с соединительным союзом</w:t>
      </w:r>
      <w:r>
        <w:rPr>
          <w:rFonts w:ascii="Times New Roman" w:hAnsi="Times New Roman" w:cs="Times New Roman"/>
          <w:sz w:val="28"/>
          <w:szCs w:val="28"/>
          <w:lang w:val="kk-KZ"/>
        </w:rPr>
        <w:t>».</w:t>
      </w:r>
    </w:p>
    <w:p w:rsidR="00F72BD1" w:rsidRPr="00110402" w:rsidRDefault="00F72BD1" w:rsidP="00F72BD1">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Повторение теории удобно проводить с использованием ТСЗ.</w:t>
      </w:r>
    </w:p>
    <w:p w:rsidR="00F72BD1" w:rsidRPr="00110402" w:rsidRDefault="00F72BD1" w:rsidP="00F72B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10402">
        <w:rPr>
          <w:rFonts w:ascii="Times New Roman" w:eastAsia="Calibri" w:hAnsi="Times New Roman" w:cs="Times New Roman"/>
          <w:sz w:val="28"/>
          <w:szCs w:val="28"/>
        </w:rPr>
        <w:t>Прием составления и проверки ТСЗ считаю рациональным. Это позволяет уже в начале изучения крупной темы видеть ее целиком, представлять объем и новизну изучаемого материала по сравнению с уже известным учащимся, так как некоторые темы  являются сквозными для 2-6 классов (имя существительное, имя прилагательное, глагол, члены предложения и т.д.).</w:t>
      </w:r>
    </w:p>
    <w:p w:rsidR="00F72BD1" w:rsidRPr="00110402" w:rsidRDefault="00F72BD1" w:rsidP="00F72B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10402">
        <w:rPr>
          <w:rFonts w:ascii="Times New Roman" w:eastAsia="Calibri" w:hAnsi="Times New Roman" w:cs="Times New Roman"/>
          <w:sz w:val="28"/>
          <w:szCs w:val="28"/>
        </w:rPr>
        <w:t xml:space="preserve"> ТСЗ позволяет добиваться прочного усвоения теоретических сведений, что в  конечном   итоге</w:t>
      </w:r>
      <w:r>
        <w:rPr>
          <w:rFonts w:ascii="Times New Roman" w:eastAsia="Calibri" w:hAnsi="Times New Roman" w:cs="Times New Roman"/>
          <w:sz w:val="28"/>
          <w:szCs w:val="28"/>
        </w:rPr>
        <w:t xml:space="preserve">, как уже было сказано, </w:t>
      </w:r>
      <w:r w:rsidRPr="00110402">
        <w:rPr>
          <w:rFonts w:ascii="Times New Roman" w:eastAsia="Calibri" w:hAnsi="Times New Roman" w:cs="Times New Roman"/>
          <w:sz w:val="28"/>
          <w:szCs w:val="28"/>
        </w:rPr>
        <w:t xml:space="preserve"> составляет основу подготовки к ЕНТ. Накапливаясь в справочниках, ТСЗ дают возможность сохранить   материал и повторять его по мере необходимости при отсутствии   учебников, особенно в старших классах.</w:t>
      </w:r>
    </w:p>
    <w:p w:rsidR="00F72BD1" w:rsidRPr="00110402" w:rsidRDefault="00F72BD1" w:rsidP="00F72B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10402">
        <w:rPr>
          <w:rFonts w:ascii="Times New Roman" w:eastAsia="Calibri" w:hAnsi="Times New Roman" w:cs="Times New Roman"/>
          <w:sz w:val="28"/>
          <w:szCs w:val="28"/>
        </w:rPr>
        <w:t>В то же время я отказалась от ТСЗ в том виде, в котором он был предложен автором     технологии, то есть список терминов по данной теме. Составляя ТСЗ, я, как и другие мои коллеги, отражаю в нем не только сами термины, но и их значение, иллюстрируя материал  примерами. В качестве образца можно представить ТСЗ  по теме «Глагол»</w:t>
      </w:r>
      <w:r>
        <w:rPr>
          <w:rFonts w:ascii="Times New Roman" w:eastAsia="Calibri" w:hAnsi="Times New Roman" w:cs="Times New Roman"/>
          <w:sz w:val="28"/>
          <w:szCs w:val="28"/>
        </w:rPr>
        <w:t xml:space="preserve">. (см. Приложение 3.) </w:t>
      </w:r>
      <w:r w:rsidRPr="00110402">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p>
    <w:p w:rsidR="00F72BD1" w:rsidRDefault="00F72BD1" w:rsidP="00F72BD1">
      <w:pPr>
        <w:tabs>
          <w:tab w:val="left" w:pos="567"/>
        </w:tabs>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        Проверка знания ТСЗ также изменилась, а именно: классический способ написания 63 слов за 5 минут, на мой взгляд, себя не опр</w:t>
      </w:r>
      <w:r>
        <w:rPr>
          <w:rFonts w:ascii="Times New Roman" w:eastAsia="Calibri" w:hAnsi="Times New Roman" w:cs="Times New Roman"/>
          <w:sz w:val="28"/>
          <w:szCs w:val="28"/>
        </w:rPr>
        <w:t>авдывает. Он воспринимается мною</w:t>
      </w:r>
      <w:r w:rsidRPr="00110402">
        <w:rPr>
          <w:rFonts w:ascii="Times New Roman" w:eastAsia="Calibri" w:hAnsi="Times New Roman" w:cs="Times New Roman"/>
          <w:sz w:val="28"/>
          <w:szCs w:val="28"/>
        </w:rPr>
        <w:t xml:space="preserve"> как лишняя трата времени, потому что не дает ничего, </w:t>
      </w:r>
      <w:r w:rsidRPr="00110402">
        <w:rPr>
          <w:rFonts w:ascii="Times New Roman" w:eastAsia="Calibri" w:hAnsi="Times New Roman" w:cs="Times New Roman"/>
          <w:sz w:val="28"/>
          <w:szCs w:val="28"/>
        </w:rPr>
        <w:lastRenderedPageBreak/>
        <w:t>кроме, безусловно, формирования скорости письма, а вместе с этим испорченного почерка, небрежности письма и заучивания терминов без знания их содержания. С самого начала введения ТСЗ я рассчитывала на то, что учащиеся должны прописывать не только сами термины, но и их значение. В свое время я задавала подобный вопрос автору и получила категорический ответ о том, что нельзя требовать за 5 минут написать еще  и значение терминов, да тем более без ошибок.  Тем не менее</w:t>
      </w:r>
      <w:r>
        <w:rPr>
          <w:rFonts w:ascii="Times New Roman" w:eastAsia="Calibri" w:hAnsi="Times New Roman" w:cs="Times New Roman"/>
          <w:sz w:val="28"/>
          <w:szCs w:val="28"/>
        </w:rPr>
        <w:t>,</w:t>
      </w:r>
      <w:r w:rsidRPr="0011040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10402">
        <w:rPr>
          <w:rFonts w:ascii="Times New Roman" w:eastAsia="Calibri" w:hAnsi="Times New Roman" w:cs="Times New Roman"/>
          <w:sz w:val="28"/>
          <w:szCs w:val="28"/>
        </w:rPr>
        <w:t xml:space="preserve">у меня сформировалась своя система проверки ТСЗ. С учащимися </w:t>
      </w:r>
      <w:r>
        <w:rPr>
          <w:rFonts w:ascii="Times New Roman" w:eastAsia="Calibri" w:hAnsi="Times New Roman" w:cs="Times New Roman"/>
          <w:sz w:val="28"/>
          <w:szCs w:val="28"/>
        </w:rPr>
        <w:t xml:space="preserve"> 10-11</w:t>
      </w:r>
      <w:r w:rsidRPr="00110402">
        <w:rPr>
          <w:rFonts w:ascii="Times New Roman" w:eastAsia="Calibri" w:hAnsi="Times New Roman" w:cs="Times New Roman"/>
          <w:sz w:val="28"/>
          <w:szCs w:val="28"/>
        </w:rPr>
        <w:t xml:space="preserve">классов мы завели отдельные тетради для проверочных работ, так как работа на листочках изначально предполагает элемент небрежности, потому что листочки обычно не сохраняются. Проверку знания ТСЗ осуществляю в режиме проверочной работы по вариантам. Вопросы задаю устно, времени на ответы отводится немного, так как пока задаю вопрос второму варианту, первый должен уже ответить. Как показала практика, на такой опрос требуется обычно 5-7 минут, но его польза для меня очевидна. </w:t>
      </w:r>
      <w:r>
        <w:rPr>
          <w:rFonts w:ascii="Times New Roman" w:eastAsia="Calibri" w:hAnsi="Times New Roman" w:cs="Times New Roman"/>
          <w:sz w:val="28"/>
          <w:szCs w:val="28"/>
        </w:rPr>
        <w:t xml:space="preserve">В Приложении 4  </w:t>
      </w:r>
      <w:r w:rsidRPr="00110402">
        <w:rPr>
          <w:rFonts w:ascii="Times New Roman" w:eastAsia="Calibri" w:hAnsi="Times New Roman" w:cs="Times New Roman"/>
          <w:sz w:val="28"/>
          <w:szCs w:val="28"/>
        </w:rPr>
        <w:t>привожу пример</w:t>
      </w:r>
      <w:r>
        <w:rPr>
          <w:rFonts w:ascii="Times New Roman" w:eastAsia="Calibri" w:hAnsi="Times New Roman" w:cs="Times New Roman"/>
          <w:sz w:val="28"/>
          <w:szCs w:val="28"/>
        </w:rPr>
        <w:t xml:space="preserve">ные вопросы </w:t>
      </w:r>
      <w:r w:rsidRPr="00110402">
        <w:rPr>
          <w:rFonts w:ascii="Times New Roman" w:eastAsia="Calibri" w:hAnsi="Times New Roman" w:cs="Times New Roman"/>
          <w:sz w:val="28"/>
          <w:szCs w:val="28"/>
        </w:rPr>
        <w:t xml:space="preserve"> пров</w:t>
      </w:r>
      <w:r>
        <w:rPr>
          <w:rFonts w:ascii="Times New Roman" w:eastAsia="Calibri" w:hAnsi="Times New Roman" w:cs="Times New Roman"/>
          <w:sz w:val="28"/>
          <w:szCs w:val="28"/>
        </w:rPr>
        <w:t>ерочной работы по теме «Глагол»</w:t>
      </w:r>
      <w:r w:rsidRPr="00110402">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Вопросы могут  быть как репродуктивные, так и   рассчитанные на применение операций анализа и синтеза. Безусловно, в 10-11 классах подобного рода вопросы преобладают. Обязательным условием ответа является приведение примеров. Подобную работу легко оценивать. Обычно проводится само- или взаимопроверка. Количество положительных отметок соответствует оценке. </w:t>
      </w:r>
    </w:p>
    <w:p w:rsidR="00F72BD1" w:rsidRPr="00110402" w:rsidRDefault="00F72BD1" w:rsidP="00F72BD1">
      <w:pPr>
        <w:tabs>
          <w:tab w:val="left" w:pos="567"/>
        </w:tabs>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Использование ТСЗ в том виде, какой сложился в моей практике работы, позволяет повторять теоретический материал по теме, накапливать его, систематизировать и использовать при подготовке к ЕНТ. Материал накапливается в справочниках, которые являются обязательными для ведения учащимися с 5 класса, так как подготовку к ЕНТ нельзя откладывать до 10-11 классов. Теоретически сведения по  темам программы пополняются из года в год</w:t>
      </w:r>
    </w:p>
    <w:p w:rsidR="00F72BD1" w:rsidRPr="0087189A" w:rsidRDefault="00F72BD1" w:rsidP="00F72BD1">
      <w:pPr>
        <w:jc w:val="both"/>
        <w:rPr>
          <w:rFonts w:ascii="Times New Roman" w:hAnsi="Times New Roman" w:cs="Times New Roman"/>
          <w:b/>
          <w:sz w:val="28"/>
          <w:szCs w:val="28"/>
          <w:lang w:val="kk-KZ"/>
        </w:rPr>
      </w:pPr>
      <w:r w:rsidRPr="00FF5E8E">
        <w:rPr>
          <w:rFonts w:ascii="Times New Roman" w:hAnsi="Times New Roman" w:cs="Times New Roman"/>
          <w:sz w:val="28"/>
          <w:szCs w:val="28"/>
          <w:lang w:val="kk-KZ"/>
        </w:rPr>
        <w:t xml:space="preserve">2.3  </w:t>
      </w:r>
      <w:r w:rsidRPr="0087189A">
        <w:rPr>
          <w:rFonts w:ascii="Times New Roman" w:hAnsi="Times New Roman" w:cs="Times New Roman"/>
          <w:b/>
          <w:sz w:val="28"/>
          <w:szCs w:val="28"/>
          <w:lang w:val="kk-KZ"/>
        </w:rPr>
        <w:t>МПМ как инструмент развития внимания и стрессоустойчивости.</w:t>
      </w:r>
    </w:p>
    <w:p w:rsidR="00F72BD1" w:rsidRPr="00FD12A8" w:rsidRDefault="00F72BD1" w:rsidP="00F72BD1">
      <w:pPr>
        <w:shd w:val="clear" w:color="auto" w:fill="FFFFFF" w:themeFill="background1"/>
        <w:spacing w:after="225"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FD12A8">
        <w:rPr>
          <w:rFonts w:ascii="Times New Roman" w:eastAsia="Times New Roman" w:hAnsi="Times New Roman" w:cs="Times New Roman"/>
          <w:sz w:val="28"/>
          <w:szCs w:val="28"/>
          <w:lang w:val="kk-KZ" w:eastAsia="ru-RU"/>
        </w:rPr>
        <w:t xml:space="preserve">МПМ используется в технологии «БиС» на большинстве типов уроков, выполняя при этом ряд функций: организующую, дисциплинирующую, развивающую, воспитательную. При подготовке к ЕНТ мною не проводятся уроки по технологическим картам как таковым, но МПМ как прием применяется для опроса по теме повторения. Если ТСЗ с предлагаемым способом проверки – это </w:t>
      </w:r>
      <w:r>
        <w:rPr>
          <w:rFonts w:ascii="Times New Roman" w:eastAsia="Times New Roman" w:hAnsi="Times New Roman" w:cs="Times New Roman"/>
          <w:sz w:val="28"/>
          <w:szCs w:val="28"/>
          <w:lang w:val="kk-KZ" w:eastAsia="ru-RU"/>
        </w:rPr>
        <w:t>письменный вид контроля</w:t>
      </w:r>
      <w:r w:rsidRPr="00FD12A8">
        <w:rPr>
          <w:rFonts w:ascii="Times New Roman" w:eastAsia="Times New Roman" w:hAnsi="Times New Roman" w:cs="Times New Roman"/>
          <w:sz w:val="28"/>
          <w:szCs w:val="28"/>
          <w:lang w:val="kk-KZ" w:eastAsia="ru-RU"/>
        </w:rPr>
        <w:t xml:space="preserve">, то МПМ используется для устного опроса. Как известно, на ЕНТ учащимся нужно уметь собраться, сконцентрироваться на конкретном вопросе, быстро  вспомнить известное или путем применения операций анализа и синтеза найти путь к решению посталенной задачи. При этом выпускник закономерно находится в состоянии стресса. Следовательно, на этапе подготовки к ЕНТ мы должны не только совершенствовать знания учащегося, то есть развивать его </w:t>
      </w:r>
      <w:r w:rsidRPr="00FD12A8">
        <w:rPr>
          <w:rFonts w:ascii="Times New Roman" w:eastAsia="Times New Roman" w:hAnsi="Times New Roman" w:cs="Times New Roman"/>
          <w:sz w:val="28"/>
          <w:szCs w:val="28"/>
          <w:lang w:val="kk-KZ" w:eastAsia="ru-RU"/>
        </w:rPr>
        <w:lastRenderedPageBreak/>
        <w:t>предметную компетентность, но и работать над  формированием его стрессоустойчивости доступными нам методами, поскольку, по большому счету, эту задачу, конечно, должен решать психолог. Что происходит во время работы по матрице посадочных мест? Во-первых, ученик все время должен быть «на чеку», так как не может пропустить адресованный ему вопрос. Во-вторых, время на обдумывание вопроса ограничено тремя секундами, следовательно, при систематических тренировках повышается скорость мышления, тренируется память. В-третьих, такая форма опроса позволяет охватить большой процент класса</w:t>
      </w:r>
      <w:r>
        <w:rPr>
          <w:rFonts w:ascii="Times New Roman" w:eastAsia="Times New Roman" w:hAnsi="Times New Roman" w:cs="Times New Roman"/>
          <w:sz w:val="28"/>
          <w:szCs w:val="28"/>
          <w:lang w:val="kk-KZ" w:eastAsia="ru-RU"/>
        </w:rPr>
        <w:t>,</w:t>
      </w:r>
      <w:r w:rsidRPr="00FD12A8">
        <w:rPr>
          <w:rFonts w:ascii="Times New Roman" w:eastAsia="Times New Roman" w:hAnsi="Times New Roman" w:cs="Times New Roman"/>
          <w:sz w:val="28"/>
          <w:szCs w:val="28"/>
          <w:lang w:val="kk-KZ" w:eastAsia="ru-RU"/>
        </w:rPr>
        <w:t xml:space="preserve"> вплоть до 100%, и спросить каждого по несколько раз (оптимально – 3-5 раз). Автор технологии предлагает использование МПМ на «Устных уроках – 1,2,3», которые предназначены в основном для предметов гуманитарного цикла. На мой взгляд, на уроках литературы этот прием себя не оправдывает, так как предполагает короткие ответы одним предложением, что не способствует развитию устной монологической речи. На уроках русского языка это более целесообразный элемент, так как язык как система сродни математике, и точные, лаконичные ответы дол</w:t>
      </w:r>
      <w:r>
        <w:rPr>
          <w:rFonts w:ascii="Times New Roman" w:eastAsia="Times New Roman" w:hAnsi="Times New Roman" w:cs="Times New Roman"/>
          <w:sz w:val="28"/>
          <w:szCs w:val="28"/>
          <w:lang w:val="kk-KZ" w:eastAsia="ru-RU"/>
        </w:rPr>
        <w:t>ж</w:t>
      </w:r>
      <w:r w:rsidRPr="00FD12A8">
        <w:rPr>
          <w:rFonts w:ascii="Times New Roman" w:eastAsia="Times New Roman" w:hAnsi="Times New Roman" w:cs="Times New Roman"/>
          <w:sz w:val="28"/>
          <w:szCs w:val="28"/>
          <w:lang w:val="kk-KZ" w:eastAsia="ru-RU"/>
        </w:rPr>
        <w:t>ны приветствоваться, особенно когда речь иде</w:t>
      </w:r>
      <w:r>
        <w:rPr>
          <w:rFonts w:ascii="Times New Roman" w:eastAsia="Times New Roman" w:hAnsi="Times New Roman" w:cs="Times New Roman"/>
          <w:sz w:val="28"/>
          <w:szCs w:val="28"/>
          <w:lang w:val="kk-KZ" w:eastAsia="ru-RU"/>
        </w:rPr>
        <w:t xml:space="preserve">т </w:t>
      </w:r>
      <w:r w:rsidRPr="00FD12A8">
        <w:rPr>
          <w:rFonts w:ascii="Times New Roman" w:eastAsia="Times New Roman" w:hAnsi="Times New Roman" w:cs="Times New Roman"/>
          <w:sz w:val="28"/>
          <w:szCs w:val="28"/>
          <w:lang w:val="kk-KZ" w:eastAsia="ru-RU"/>
        </w:rPr>
        <w:t>о подготовке к ЕНТ.</w:t>
      </w:r>
    </w:p>
    <w:p w:rsidR="00F72BD1" w:rsidRPr="00FD12A8" w:rsidRDefault="00F72BD1" w:rsidP="00F72BD1">
      <w:pPr>
        <w:shd w:val="clear" w:color="auto" w:fill="FFFFFF" w:themeFill="background1"/>
        <w:spacing w:after="225"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FD12A8">
        <w:rPr>
          <w:rFonts w:ascii="Times New Roman" w:eastAsia="Times New Roman" w:hAnsi="Times New Roman" w:cs="Times New Roman"/>
          <w:sz w:val="28"/>
          <w:szCs w:val="28"/>
          <w:lang w:val="kk-KZ" w:eastAsia="ru-RU"/>
        </w:rPr>
        <w:t xml:space="preserve">Таким образом, использование МПМ при подготовке к ЕНТ дает возможность развивать у учащихся </w:t>
      </w:r>
      <w:r>
        <w:rPr>
          <w:rFonts w:ascii="Times New Roman" w:eastAsia="Times New Roman" w:hAnsi="Times New Roman" w:cs="Times New Roman"/>
          <w:sz w:val="28"/>
          <w:szCs w:val="28"/>
          <w:lang w:val="kk-KZ" w:eastAsia="ru-RU"/>
        </w:rPr>
        <w:t xml:space="preserve">предметную компетентность, </w:t>
      </w:r>
      <w:r w:rsidRPr="00FD12A8">
        <w:rPr>
          <w:rFonts w:ascii="Times New Roman" w:eastAsia="Times New Roman" w:hAnsi="Times New Roman" w:cs="Times New Roman"/>
          <w:sz w:val="28"/>
          <w:szCs w:val="28"/>
          <w:lang w:val="kk-KZ" w:eastAsia="ru-RU"/>
        </w:rPr>
        <w:t>память, скорость мышления, умение адаптироваться к ситуации контроля, формировать стрессоустойчивость.</w:t>
      </w:r>
    </w:p>
    <w:p w:rsidR="00F72BD1" w:rsidRDefault="00F72BD1" w:rsidP="00F72BD1">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2.3. </w:t>
      </w:r>
      <w:r w:rsidRPr="00C86FB1">
        <w:rPr>
          <w:rFonts w:ascii="Times New Roman" w:hAnsi="Times New Roman" w:cs="Times New Roman"/>
          <w:b/>
          <w:sz w:val="28"/>
          <w:szCs w:val="28"/>
          <w:lang w:val="kk-KZ"/>
        </w:rPr>
        <w:t xml:space="preserve"> «Технологическая тетрадь» в структуре применения карты «Тренажер»</w:t>
      </w:r>
    </w:p>
    <w:p w:rsidR="00F72BD1" w:rsidRPr="00B476E8" w:rsidRDefault="00F72BD1" w:rsidP="00F72B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86FB1">
        <w:rPr>
          <w:rFonts w:ascii="Times New Roman" w:eastAsia="Calibri" w:hAnsi="Times New Roman" w:cs="Times New Roman"/>
          <w:sz w:val="28"/>
          <w:szCs w:val="28"/>
        </w:rPr>
        <w:t xml:space="preserve"> Следующим полезным для меня элементом технологии «БиС» стала карта «Тренажер». </w:t>
      </w:r>
      <w:r>
        <w:rPr>
          <w:rFonts w:ascii="Times New Roman" w:eastAsia="Calibri" w:hAnsi="Times New Roman" w:cs="Times New Roman"/>
          <w:sz w:val="28"/>
          <w:szCs w:val="28"/>
        </w:rPr>
        <w:t>Ее достоинство в том, что она позволяет отработать на большом количестве  разноуровневых заданий практические навыки орфографии и пунктуации. За  время работы с использованием технологии «БиС» мною были составлены технологические тетради по русскому языку для 7-9 классов. В технологическую тетрадь входит справочник, состоящий из ТСЗ, памяток, алгоритмов (или, как их называет автор, ОСУДов), а также тренажеры по всем темам программы</w:t>
      </w:r>
      <w:r w:rsidRPr="00B476E8">
        <w:rPr>
          <w:rFonts w:ascii="Times New Roman" w:eastAsia="Calibri" w:hAnsi="Times New Roman" w:cs="Times New Roman"/>
          <w:sz w:val="28"/>
          <w:szCs w:val="28"/>
        </w:rPr>
        <w:t xml:space="preserve">.            Тренажеры,  представленные в «Технологической тетради», различны по объему, что связано с их содержанием и программными  вопросами, на отработку которых они рассчитаны. Но в целом соблюдаются определенные пропорции: 10 заданий НПС, 20 заданий ППС, при этом они представлены отдельными предложениями, задание ВПС –   до 30 предложений. На уровне ВПС в зависимости от темы может быть дан связный текст вместо отдельных предложений на изучаемую </w:t>
      </w:r>
      <w:r>
        <w:rPr>
          <w:rFonts w:ascii="Times New Roman" w:eastAsia="Calibri" w:hAnsi="Times New Roman" w:cs="Times New Roman"/>
          <w:sz w:val="28"/>
          <w:szCs w:val="28"/>
        </w:rPr>
        <w:t xml:space="preserve">орфограмму или </w:t>
      </w:r>
      <w:r w:rsidRPr="00B476E8">
        <w:rPr>
          <w:rFonts w:ascii="Times New Roman" w:eastAsia="Calibri" w:hAnsi="Times New Roman" w:cs="Times New Roman"/>
          <w:sz w:val="28"/>
          <w:szCs w:val="28"/>
        </w:rPr>
        <w:t xml:space="preserve">пунктограмму или представлены творческие задания. </w:t>
      </w:r>
      <w:r>
        <w:rPr>
          <w:rFonts w:ascii="Times New Roman" w:eastAsia="Calibri" w:hAnsi="Times New Roman" w:cs="Times New Roman"/>
          <w:sz w:val="28"/>
          <w:szCs w:val="28"/>
        </w:rPr>
        <w:t xml:space="preserve"> (см.</w:t>
      </w:r>
      <w:r w:rsidRPr="00B476E8">
        <w:rPr>
          <w:rFonts w:ascii="Times New Roman" w:eastAsia="Calibri" w:hAnsi="Times New Roman" w:cs="Times New Roman"/>
          <w:sz w:val="28"/>
          <w:szCs w:val="28"/>
        </w:rPr>
        <w:t xml:space="preserve"> Приложении 5</w:t>
      </w:r>
      <w:r>
        <w:rPr>
          <w:rFonts w:ascii="Times New Roman" w:eastAsia="Calibri" w:hAnsi="Times New Roman" w:cs="Times New Roman"/>
          <w:sz w:val="28"/>
          <w:szCs w:val="28"/>
        </w:rPr>
        <w:t>)</w:t>
      </w:r>
      <w:r w:rsidRPr="00B476E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476E8">
        <w:rPr>
          <w:rFonts w:ascii="Times New Roman" w:eastAsia="Calibri" w:hAnsi="Times New Roman" w:cs="Times New Roman"/>
          <w:sz w:val="28"/>
          <w:szCs w:val="28"/>
        </w:rPr>
        <w:t xml:space="preserve">Это позволяет выполнить большой объем тренировочных упражнений учащимся с разным уровнем усвоения учебного материала.  Во время изучения темы обычно </w:t>
      </w:r>
      <w:r w:rsidRPr="00B476E8">
        <w:rPr>
          <w:rFonts w:ascii="Times New Roman" w:eastAsia="Calibri" w:hAnsi="Times New Roman" w:cs="Times New Roman"/>
          <w:sz w:val="28"/>
          <w:szCs w:val="28"/>
        </w:rPr>
        <w:lastRenderedPageBreak/>
        <w:t xml:space="preserve">задания НПС выполняют все учащиеся в полном объеме. Задания ППС делим на порции, чтобы учащиеся имели возможность, допустив ошибку в первой части задания, качественно выполнить вторую и третью, сохраняя при этом шанс заработать «4» за урок. Ученикам нравится работа с тренажерами. Каждый имеет возможность работать в индивидуальном темпе. Учитель контролирует работу, может </w:t>
      </w:r>
      <w:r>
        <w:rPr>
          <w:rFonts w:ascii="Times New Roman" w:eastAsia="Calibri" w:hAnsi="Times New Roman" w:cs="Times New Roman"/>
          <w:sz w:val="28"/>
          <w:szCs w:val="28"/>
        </w:rPr>
        <w:t>работать индивидуально с каждым</w:t>
      </w:r>
      <w:r w:rsidRPr="00B476E8">
        <w:rPr>
          <w:rFonts w:ascii="Times New Roman" w:eastAsia="Calibri" w:hAnsi="Times New Roman" w:cs="Times New Roman"/>
          <w:sz w:val="28"/>
          <w:szCs w:val="28"/>
        </w:rPr>
        <w:t>. Принцип открытых перспектив стимулирует желание ученика  качественно выполнить большой объем работы, а результатом является осуществление практической направленности обучения и формирование информационных, интеллектуальных и коммуникативных компетенций  учащихся.</w:t>
      </w:r>
    </w:p>
    <w:p w:rsidR="00F72BD1" w:rsidRDefault="00F72BD1" w:rsidP="00F72BD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«Технологическая тетрадь»</w:t>
      </w:r>
      <w:r w:rsidRPr="00C86FB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86FB1">
        <w:rPr>
          <w:rFonts w:ascii="Times New Roman" w:eastAsia="Calibri" w:hAnsi="Times New Roman" w:cs="Times New Roman"/>
          <w:sz w:val="28"/>
          <w:szCs w:val="28"/>
        </w:rPr>
        <w:t>значительно облегчает работу, экономит время для подготовки к урокам, а также время на уроке при условии налич</w:t>
      </w:r>
      <w:r>
        <w:rPr>
          <w:rFonts w:ascii="Times New Roman" w:eastAsia="Calibri" w:hAnsi="Times New Roman" w:cs="Times New Roman"/>
          <w:sz w:val="28"/>
          <w:szCs w:val="28"/>
        </w:rPr>
        <w:t xml:space="preserve">ия у учащихся копий тренажеров. </w:t>
      </w:r>
      <w:r w:rsidRPr="00C86FB1">
        <w:rPr>
          <w:rFonts w:ascii="Times New Roman" w:eastAsia="Calibri" w:hAnsi="Times New Roman" w:cs="Times New Roman"/>
          <w:sz w:val="28"/>
          <w:szCs w:val="28"/>
        </w:rPr>
        <w:t xml:space="preserve"> Хотелось бы, конечно, иметь технологические тетради в т</w:t>
      </w:r>
      <w:r>
        <w:rPr>
          <w:rFonts w:ascii="Times New Roman" w:eastAsia="Calibri" w:hAnsi="Times New Roman" w:cs="Times New Roman"/>
          <w:sz w:val="28"/>
          <w:szCs w:val="28"/>
        </w:rPr>
        <w:t>аком</w:t>
      </w:r>
      <w:r w:rsidRPr="00C86FB1">
        <w:rPr>
          <w:rFonts w:ascii="Times New Roman" w:eastAsia="Calibri" w:hAnsi="Times New Roman" w:cs="Times New Roman"/>
          <w:sz w:val="28"/>
          <w:szCs w:val="28"/>
        </w:rPr>
        <w:t xml:space="preserve"> виде, как это предполагалось изначально, то есть в печатном в</w:t>
      </w:r>
      <w:r>
        <w:rPr>
          <w:rFonts w:ascii="Times New Roman" w:eastAsia="Calibri" w:hAnsi="Times New Roman" w:cs="Times New Roman"/>
          <w:sz w:val="28"/>
          <w:szCs w:val="28"/>
        </w:rPr>
        <w:t xml:space="preserve">арианте </w:t>
      </w:r>
      <w:r w:rsidRPr="00C86FB1">
        <w:rPr>
          <w:rFonts w:ascii="Times New Roman" w:eastAsia="Calibri" w:hAnsi="Times New Roman" w:cs="Times New Roman"/>
          <w:sz w:val="28"/>
          <w:szCs w:val="28"/>
        </w:rPr>
        <w:t xml:space="preserve">для каждого ученика. </w:t>
      </w:r>
      <w:r>
        <w:rPr>
          <w:rFonts w:ascii="Times New Roman" w:eastAsia="Calibri" w:hAnsi="Times New Roman" w:cs="Times New Roman"/>
          <w:sz w:val="28"/>
          <w:szCs w:val="28"/>
        </w:rPr>
        <w:t xml:space="preserve">Наличие тренажеров по основным темам программы помогает при подготовке к ЕНТ. Обнаружив у учащихся типичные ошибки на определенную тему, можно сразу же воспользоваться уже имеющимися тренажерами для повторения и отработки практических навыков. Это делается оперативно, без дополнительной подготовки со стороны учителя и, безусловно, позволяет вовремя провести коррекцию. </w:t>
      </w:r>
    </w:p>
    <w:p w:rsidR="00F72BD1" w:rsidRDefault="00F72BD1" w:rsidP="00F72BD1">
      <w:pPr>
        <w:spacing w:line="240" w:lineRule="auto"/>
        <w:jc w:val="both"/>
        <w:rPr>
          <w:rFonts w:ascii="Times New Roman" w:eastAsia="Calibri" w:hAnsi="Times New Roman" w:cs="Times New Roman"/>
          <w:sz w:val="28"/>
          <w:szCs w:val="28"/>
        </w:rPr>
      </w:pPr>
      <w:r w:rsidRPr="00C86FB1">
        <w:rPr>
          <w:rFonts w:ascii="Times New Roman" w:eastAsia="Calibri" w:hAnsi="Times New Roman" w:cs="Times New Roman"/>
          <w:sz w:val="28"/>
          <w:szCs w:val="28"/>
        </w:rPr>
        <w:t>Таким образом,</w:t>
      </w:r>
    </w:p>
    <w:p w:rsidR="00F72BD1" w:rsidRPr="002C7228" w:rsidRDefault="00F72BD1" w:rsidP="00F72BD1">
      <w:pPr>
        <w:pStyle w:val="a3"/>
        <w:numPr>
          <w:ilvl w:val="0"/>
          <w:numId w:val="14"/>
        </w:num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2C7228">
        <w:rPr>
          <w:rFonts w:ascii="Times New Roman" w:eastAsia="Calibri" w:hAnsi="Times New Roman" w:cs="Times New Roman"/>
          <w:sz w:val="28"/>
          <w:szCs w:val="28"/>
        </w:rPr>
        <w:t xml:space="preserve">спользование заранее составленных тренажеров значительно экономит время </w:t>
      </w:r>
      <w:r>
        <w:rPr>
          <w:rFonts w:ascii="Times New Roman" w:eastAsia="Calibri" w:hAnsi="Times New Roman" w:cs="Times New Roman"/>
          <w:sz w:val="28"/>
          <w:szCs w:val="28"/>
        </w:rPr>
        <w:t>учителя  при подготовке к уроку;</w:t>
      </w:r>
    </w:p>
    <w:p w:rsidR="00F72BD1" w:rsidRPr="002C7228" w:rsidRDefault="00F72BD1" w:rsidP="00F72BD1">
      <w:pPr>
        <w:pStyle w:val="a3"/>
        <w:numPr>
          <w:ilvl w:val="0"/>
          <w:numId w:val="14"/>
        </w:num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2C7228">
        <w:rPr>
          <w:rFonts w:ascii="Times New Roman" w:eastAsia="Calibri" w:hAnsi="Times New Roman" w:cs="Times New Roman"/>
          <w:sz w:val="28"/>
          <w:szCs w:val="28"/>
        </w:rPr>
        <w:t>ренажеры полностью компенсируют недостаток упражнений практической направленнос</w:t>
      </w:r>
      <w:r>
        <w:rPr>
          <w:rFonts w:ascii="Times New Roman" w:eastAsia="Calibri" w:hAnsi="Times New Roman" w:cs="Times New Roman"/>
          <w:sz w:val="28"/>
          <w:szCs w:val="28"/>
        </w:rPr>
        <w:t>ти в учебниках нового поколения;</w:t>
      </w:r>
    </w:p>
    <w:p w:rsidR="00F72BD1" w:rsidRPr="002C7228" w:rsidRDefault="00F72BD1" w:rsidP="00F72BD1">
      <w:pPr>
        <w:pStyle w:val="a3"/>
        <w:numPr>
          <w:ilvl w:val="0"/>
          <w:numId w:val="14"/>
        </w:numPr>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2C7228">
        <w:rPr>
          <w:rFonts w:ascii="Times New Roman" w:eastAsia="Calibri" w:hAnsi="Times New Roman" w:cs="Times New Roman"/>
          <w:sz w:val="28"/>
          <w:szCs w:val="28"/>
        </w:rPr>
        <w:t xml:space="preserve">ренажеры, составленные для  </w:t>
      </w:r>
      <w:r>
        <w:rPr>
          <w:rFonts w:ascii="Times New Roman" w:eastAsia="Calibri" w:hAnsi="Times New Roman" w:cs="Times New Roman"/>
          <w:sz w:val="28"/>
          <w:szCs w:val="28"/>
        </w:rPr>
        <w:t>7-</w:t>
      </w:r>
      <w:r w:rsidRPr="002C7228">
        <w:rPr>
          <w:rFonts w:ascii="Times New Roman" w:eastAsia="Calibri" w:hAnsi="Times New Roman" w:cs="Times New Roman"/>
          <w:sz w:val="28"/>
          <w:szCs w:val="28"/>
        </w:rPr>
        <w:t xml:space="preserve">9 </w:t>
      </w:r>
      <w:r>
        <w:rPr>
          <w:rFonts w:ascii="Times New Roman" w:eastAsia="Calibri" w:hAnsi="Times New Roman" w:cs="Times New Roman"/>
          <w:sz w:val="28"/>
          <w:szCs w:val="28"/>
        </w:rPr>
        <w:t>классов</w:t>
      </w:r>
      <w:r w:rsidRPr="002C7228">
        <w:rPr>
          <w:rFonts w:ascii="Times New Roman" w:eastAsia="Calibri" w:hAnsi="Times New Roman" w:cs="Times New Roman"/>
          <w:sz w:val="28"/>
          <w:szCs w:val="28"/>
        </w:rPr>
        <w:t xml:space="preserve"> активно используются в 10, 11 классах для повторения и за</w:t>
      </w:r>
      <w:r>
        <w:rPr>
          <w:rFonts w:ascii="Times New Roman" w:eastAsia="Calibri" w:hAnsi="Times New Roman" w:cs="Times New Roman"/>
          <w:sz w:val="28"/>
          <w:szCs w:val="28"/>
        </w:rPr>
        <w:t>крепления уже имеющихся навыков;</w:t>
      </w:r>
    </w:p>
    <w:p w:rsidR="00F72BD1" w:rsidRPr="002C7228" w:rsidRDefault="00F72BD1" w:rsidP="00F72BD1">
      <w:pPr>
        <w:pStyle w:val="a3"/>
        <w:numPr>
          <w:ilvl w:val="0"/>
          <w:numId w:val="14"/>
        </w:num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2C7228">
        <w:rPr>
          <w:rFonts w:ascii="Times New Roman" w:eastAsia="Calibri" w:hAnsi="Times New Roman" w:cs="Times New Roman"/>
          <w:sz w:val="28"/>
          <w:szCs w:val="28"/>
        </w:rPr>
        <w:t>спользование тренажеров   значительно повышает плотность у</w:t>
      </w:r>
      <w:r>
        <w:rPr>
          <w:rFonts w:ascii="Times New Roman" w:eastAsia="Calibri" w:hAnsi="Times New Roman" w:cs="Times New Roman"/>
          <w:sz w:val="28"/>
          <w:szCs w:val="28"/>
        </w:rPr>
        <w:t>рока, объем выполняемых заданий;</w:t>
      </w:r>
    </w:p>
    <w:p w:rsidR="00F72BD1" w:rsidRDefault="00F72BD1" w:rsidP="00F72BD1">
      <w:pPr>
        <w:pStyle w:val="a3"/>
        <w:numPr>
          <w:ilvl w:val="0"/>
          <w:numId w:val="14"/>
        </w:numPr>
        <w:jc w:val="both"/>
        <w:rPr>
          <w:rFonts w:ascii="Calibri" w:eastAsia="Calibri" w:hAnsi="Calibri" w:cs="Times New Roman"/>
        </w:rPr>
      </w:pPr>
      <w:r w:rsidRPr="00C86FB1">
        <w:rPr>
          <w:rFonts w:ascii="Times New Roman" w:eastAsia="Calibri" w:hAnsi="Times New Roman" w:cs="Times New Roman"/>
          <w:sz w:val="28"/>
          <w:szCs w:val="28"/>
        </w:rPr>
        <w:t xml:space="preserve">технологическая тетрадь </w:t>
      </w:r>
      <w:r>
        <w:rPr>
          <w:rFonts w:ascii="Times New Roman" w:eastAsia="Calibri" w:hAnsi="Times New Roman" w:cs="Times New Roman"/>
          <w:sz w:val="28"/>
          <w:szCs w:val="28"/>
        </w:rPr>
        <w:t xml:space="preserve"> </w:t>
      </w:r>
      <w:r w:rsidRPr="00C86FB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86FB1">
        <w:rPr>
          <w:rFonts w:ascii="Times New Roman" w:eastAsia="Calibri" w:hAnsi="Times New Roman" w:cs="Times New Roman"/>
          <w:sz w:val="28"/>
          <w:szCs w:val="28"/>
        </w:rPr>
        <w:t>является необход</w:t>
      </w:r>
      <w:r>
        <w:rPr>
          <w:rFonts w:ascii="Times New Roman" w:eastAsia="Calibri" w:hAnsi="Times New Roman" w:cs="Times New Roman"/>
          <w:sz w:val="28"/>
          <w:szCs w:val="28"/>
        </w:rPr>
        <w:t>имым компонентом УМК, может и должна быть использована при подготовке к ЕНТ.</w:t>
      </w:r>
      <w:r w:rsidRPr="002C7228">
        <w:rPr>
          <w:rFonts w:ascii="Calibri" w:eastAsia="Calibri" w:hAnsi="Calibri" w:cs="Times New Roman"/>
        </w:rPr>
        <w:t xml:space="preserve"> </w:t>
      </w:r>
    </w:p>
    <w:p w:rsidR="00F72BD1" w:rsidRPr="00D028FF" w:rsidRDefault="00F72BD1" w:rsidP="00F72BD1">
      <w:pPr>
        <w:tabs>
          <w:tab w:val="left" w:pos="1560"/>
        </w:tabs>
        <w:jc w:val="both"/>
        <w:rPr>
          <w:rFonts w:ascii="Calibri" w:eastAsia="Calibri" w:hAnsi="Calibri" w:cs="Times New Roman"/>
        </w:rPr>
      </w:pPr>
      <w:r>
        <w:rPr>
          <w:rFonts w:ascii="Times New Roman" w:eastAsia="Calibri" w:hAnsi="Times New Roman" w:cs="Times New Roman"/>
          <w:sz w:val="28"/>
          <w:szCs w:val="28"/>
        </w:rPr>
        <w:t xml:space="preserve">       </w:t>
      </w:r>
      <w:r w:rsidRPr="00D028FF">
        <w:rPr>
          <w:rFonts w:ascii="Times New Roman" w:eastAsia="Calibri" w:hAnsi="Times New Roman" w:cs="Times New Roman"/>
          <w:sz w:val="28"/>
          <w:szCs w:val="28"/>
        </w:rPr>
        <w:t xml:space="preserve"> Итак, использование технологии «БиС» на уроках русского языка при подготовке к ЕНТ  показало методическую целесообразность некоторых ее приемов, что положительно сказалось на результатах обучения. Вместе с тем реализация технологии в полном объеме не представляется  возможной, что, на мой взгляд, связано с особенностями предмета, индивидуальными особенностями и возможностями преподавателя, а также с ограниченным учебным временем на изучение большинства тем программы.</w:t>
      </w:r>
      <w:r w:rsidRPr="00D028FF">
        <w:rPr>
          <w:rFonts w:ascii="Calibri" w:eastAsia="Calibri" w:hAnsi="Calibri" w:cs="Times New Roman"/>
        </w:rPr>
        <w:t xml:space="preserve"> </w:t>
      </w:r>
    </w:p>
    <w:p w:rsidR="00F72BD1" w:rsidRPr="00420F90" w:rsidRDefault="00F72BD1" w:rsidP="00F72BD1">
      <w:pPr>
        <w:pStyle w:val="a3"/>
        <w:numPr>
          <w:ilvl w:val="0"/>
          <w:numId w:val="28"/>
        </w:numPr>
        <w:spacing w:after="0" w:line="240" w:lineRule="auto"/>
        <w:jc w:val="both"/>
        <w:rPr>
          <w:rFonts w:ascii="Times New Roman" w:hAnsi="Times New Roman" w:cs="Times New Roman"/>
          <w:b/>
          <w:sz w:val="28"/>
          <w:szCs w:val="28"/>
        </w:rPr>
      </w:pPr>
      <w:r w:rsidRPr="00420F90">
        <w:rPr>
          <w:rFonts w:ascii="Times New Roman" w:hAnsi="Times New Roman" w:cs="Times New Roman"/>
          <w:b/>
          <w:sz w:val="28"/>
          <w:szCs w:val="28"/>
        </w:rPr>
        <w:lastRenderedPageBreak/>
        <w:t>Критерии оценки эффективности проекта</w:t>
      </w:r>
    </w:p>
    <w:p w:rsidR="00F72BD1" w:rsidRDefault="00F72BD1" w:rsidP="00F72BD1">
      <w:pPr>
        <w:spacing w:after="0" w:line="240" w:lineRule="auto"/>
        <w:jc w:val="both"/>
        <w:rPr>
          <w:rFonts w:ascii="Times New Roman" w:hAnsi="Times New Roman" w:cs="Times New Roman"/>
          <w:b/>
          <w:sz w:val="28"/>
          <w:szCs w:val="28"/>
        </w:rPr>
      </w:pPr>
    </w:p>
    <w:p w:rsidR="00F72BD1" w:rsidRPr="00DF3A79" w:rsidRDefault="00F72BD1" w:rsidP="00F72B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к ЕНТ – кропотливый, многосторонний и трудоемкий процесс. </w:t>
      </w:r>
      <w:r w:rsidRPr="00DF3A79">
        <w:rPr>
          <w:rFonts w:ascii="Times New Roman" w:hAnsi="Times New Roman" w:cs="Times New Roman"/>
          <w:sz w:val="28"/>
          <w:szCs w:val="28"/>
        </w:rPr>
        <w:t xml:space="preserve">Перечисленные выше элементы технологии «БиС» </w:t>
      </w:r>
      <w:r>
        <w:rPr>
          <w:rFonts w:ascii="Times New Roman" w:hAnsi="Times New Roman" w:cs="Times New Roman"/>
          <w:sz w:val="28"/>
          <w:szCs w:val="28"/>
        </w:rPr>
        <w:t xml:space="preserve">являются его составляющими, но ими методика подготовки к ЕНТ, безусловно, не ограничивается. Тем не менее, имея большой опыт в этой области, могу сказать, что использование   данных приемов способствует повышению качества знаний учащихся 10-11 классов в течение учебного года и положительно влияет на результаты ЕНТ. Так, элементы технологии я использую в течение шести лет. За это время средний балл моих выпускников на ЕНТ по предмету  значительно вырос. Если в 2007-2008 учебном году он составлял 14,3, то в 2010-2011  достиг пика -  21,4.Это был самый высокий результат в городе.  В 2011-2012 учебном году в нашей школе выпускного класса не было. В   2012-2013 учебном году при откровенно слабом классе  средний балл по русскому языку – 18,9. В нынешнем учебном году я перешла в другую школу, но и здесь элементы технологии мне помогают в работе по подготовке к ЕНТ. По итогам промежуточных тестирований учащихся 10 класса результаты за 2 месяца первой четверти   выросли от 14,6 до 16 баллов.  </w:t>
      </w:r>
    </w:p>
    <w:p w:rsidR="00F72BD1" w:rsidRDefault="00F72BD1" w:rsidP="00F72BD1">
      <w:pPr>
        <w:spacing w:after="0" w:line="240" w:lineRule="auto"/>
        <w:jc w:val="both"/>
        <w:rPr>
          <w:rFonts w:ascii="Times New Roman" w:hAnsi="Times New Roman" w:cs="Times New Roman"/>
          <w:b/>
          <w:sz w:val="28"/>
          <w:szCs w:val="28"/>
        </w:rPr>
      </w:pPr>
    </w:p>
    <w:p w:rsidR="00F72BD1" w:rsidRDefault="00F72BD1" w:rsidP="00F72BD1">
      <w:pPr>
        <w:spacing w:after="0" w:line="240" w:lineRule="auto"/>
        <w:jc w:val="both"/>
        <w:rPr>
          <w:rFonts w:ascii="Times New Roman" w:hAnsi="Times New Roman" w:cs="Times New Roman"/>
          <w:b/>
          <w:sz w:val="28"/>
          <w:szCs w:val="28"/>
        </w:rPr>
      </w:pPr>
    </w:p>
    <w:p w:rsidR="00F72BD1" w:rsidRPr="00D028FF" w:rsidRDefault="00F72BD1" w:rsidP="00F72BD1">
      <w:pPr>
        <w:pStyle w:val="a3"/>
        <w:numPr>
          <w:ilvl w:val="0"/>
          <w:numId w:val="28"/>
        </w:numPr>
        <w:spacing w:after="0" w:line="240" w:lineRule="auto"/>
        <w:rPr>
          <w:rFonts w:ascii="Times New Roman" w:hAnsi="Times New Roman" w:cs="Times New Roman"/>
          <w:b/>
          <w:sz w:val="28"/>
          <w:szCs w:val="28"/>
        </w:rPr>
      </w:pPr>
      <w:r w:rsidRPr="00D028FF">
        <w:rPr>
          <w:rFonts w:ascii="Times New Roman" w:hAnsi="Times New Roman" w:cs="Times New Roman"/>
          <w:b/>
          <w:bCs/>
          <w:sz w:val="28"/>
          <w:szCs w:val="28"/>
        </w:rPr>
        <w:t>Риски проекта</w:t>
      </w:r>
    </w:p>
    <w:p w:rsidR="00F72BD1" w:rsidRPr="00420F90" w:rsidRDefault="00F72BD1" w:rsidP="00F72BD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Трудности, с которыми приходится сталкиваться, в основном имеют материальный и технический характер.</w:t>
      </w:r>
    </w:p>
    <w:p w:rsidR="00F72BD1" w:rsidRDefault="00F72BD1" w:rsidP="00F72BD1">
      <w:pPr>
        <w:spacing w:after="0" w:line="240" w:lineRule="auto"/>
        <w:jc w:val="both"/>
        <w:rPr>
          <w:rFonts w:ascii="Times New Roman" w:hAnsi="Times New Roman" w:cs="Times New Roman"/>
          <w:bCs/>
          <w:sz w:val="28"/>
          <w:szCs w:val="28"/>
        </w:rPr>
      </w:pPr>
      <w:r w:rsidRPr="00420F9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20F90">
        <w:rPr>
          <w:rFonts w:ascii="Times New Roman" w:hAnsi="Times New Roman" w:cs="Times New Roman"/>
          <w:bCs/>
          <w:sz w:val="28"/>
          <w:szCs w:val="28"/>
        </w:rPr>
        <w:t xml:space="preserve">Применение тренажеров, как </w:t>
      </w:r>
      <w:r>
        <w:rPr>
          <w:rFonts w:ascii="Times New Roman" w:hAnsi="Times New Roman" w:cs="Times New Roman"/>
          <w:bCs/>
          <w:sz w:val="28"/>
          <w:szCs w:val="28"/>
        </w:rPr>
        <w:t>уже было сказано, сопряжено с не</w:t>
      </w:r>
      <w:r w:rsidRPr="00420F90">
        <w:rPr>
          <w:rFonts w:ascii="Times New Roman" w:hAnsi="Times New Roman" w:cs="Times New Roman"/>
          <w:bCs/>
          <w:sz w:val="28"/>
          <w:szCs w:val="28"/>
        </w:rPr>
        <w:t xml:space="preserve">обходимостью копирования большого объема </w:t>
      </w:r>
      <w:r>
        <w:rPr>
          <w:rFonts w:ascii="Times New Roman" w:hAnsi="Times New Roman" w:cs="Times New Roman"/>
          <w:bCs/>
          <w:sz w:val="28"/>
          <w:szCs w:val="28"/>
        </w:rPr>
        <w:t>текстового материала. Время  для выполнения работы в технологической тетради значительно сократилось бы, если бы каждый ученик имел свой экземпляр такой тетради и мог выполнять задания непосредственно в ней. Тогда работа по формированию орфографической и пунктуационной грамотности сводилась бы к расстановке пропущенных букв и знаков препинания, а высвободившееся время можно было бы использовать либо для выполнения большего объема работы, решения тестов, коррекции либо для развития устной монологической речи учащихся, их творческих способностей.</w:t>
      </w:r>
    </w:p>
    <w:p w:rsidR="00F72BD1" w:rsidRDefault="00F72BD1" w:rsidP="00F72BD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Наличие  интерактивной доски также  помогало бы в работе с памятками, ТСЗ, алгоритмами и ОСУДами.</w:t>
      </w:r>
    </w:p>
    <w:p w:rsidR="00F72BD1" w:rsidRPr="00420F90" w:rsidRDefault="00F72BD1" w:rsidP="00F72BD1">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p>
    <w:p w:rsidR="00F72BD1" w:rsidRPr="00420F90" w:rsidRDefault="00F72BD1" w:rsidP="00F72BD1">
      <w:pPr>
        <w:spacing w:after="0" w:line="240" w:lineRule="auto"/>
        <w:jc w:val="both"/>
        <w:rPr>
          <w:rFonts w:ascii="Times New Roman" w:hAnsi="Times New Roman" w:cs="Times New Roman"/>
          <w:b/>
          <w:sz w:val="28"/>
          <w:szCs w:val="28"/>
        </w:rPr>
      </w:pPr>
    </w:p>
    <w:p w:rsidR="00F72BD1" w:rsidRPr="00D028FF" w:rsidRDefault="00F72BD1" w:rsidP="00F72BD1">
      <w:pPr>
        <w:pStyle w:val="a3"/>
        <w:numPr>
          <w:ilvl w:val="0"/>
          <w:numId w:val="28"/>
        </w:numPr>
        <w:spacing w:after="0" w:line="240" w:lineRule="auto"/>
        <w:jc w:val="both"/>
        <w:rPr>
          <w:rFonts w:ascii="Times New Roman" w:hAnsi="Times New Roman" w:cs="Times New Roman"/>
          <w:b/>
          <w:sz w:val="28"/>
          <w:szCs w:val="28"/>
        </w:rPr>
      </w:pPr>
      <w:r w:rsidRPr="00D028FF">
        <w:rPr>
          <w:rFonts w:ascii="Times New Roman" w:hAnsi="Times New Roman" w:cs="Times New Roman"/>
          <w:b/>
          <w:sz w:val="28"/>
          <w:szCs w:val="28"/>
        </w:rPr>
        <w:t>Методические рекомендации учителю-предметнику</w:t>
      </w:r>
    </w:p>
    <w:p w:rsidR="00F72BD1" w:rsidRPr="00D028FF" w:rsidRDefault="00F72BD1" w:rsidP="00F72B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Занимаясь подготовкой </w:t>
      </w:r>
      <w:r w:rsidRPr="00D028FF">
        <w:rPr>
          <w:rFonts w:ascii="Times New Roman" w:hAnsi="Times New Roman" w:cs="Times New Roman"/>
          <w:sz w:val="28"/>
          <w:szCs w:val="28"/>
        </w:rPr>
        <w:t xml:space="preserve"> к ЕНТ</w:t>
      </w:r>
      <w:r>
        <w:rPr>
          <w:rFonts w:ascii="Times New Roman" w:hAnsi="Times New Roman" w:cs="Times New Roman"/>
          <w:sz w:val="28"/>
          <w:szCs w:val="28"/>
        </w:rPr>
        <w:t xml:space="preserve">, </w:t>
      </w:r>
    </w:p>
    <w:p w:rsidR="00F72BD1" w:rsidRPr="00652AA6" w:rsidRDefault="00F72BD1" w:rsidP="00F72BD1">
      <w:pPr>
        <w:pStyle w:val="a3"/>
        <w:numPr>
          <w:ilvl w:val="0"/>
          <w:numId w:val="36"/>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52AA6">
        <w:rPr>
          <w:rFonts w:ascii="Times New Roman" w:eastAsia="Times New Roman" w:hAnsi="Times New Roman" w:cs="Times New Roman"/>
          <w:color w:val="000000"/>
          <w:sz w:val="28"/>
          <w:szCs w:val="28"/>
          <w:lang w:eastAsia="ru-RU"/>
        </w:rPr>
        <w:t xml:space="preserve">оберите  банк информации </w:t>
      </w:r>
      <w:r>
        <w:rPr>
          <w:rFonts w:ascii="Times New Roman" w:eastAsia="Times New Roman" w:hAnsi="Times New Roman" w:cs="Times New Roman"/>
          <w:color w:val="000000"/>
          <w:sz w:val="28"/>
          <w:szCs w:val="28"/>
          <w:lang w:eastAsia="ru-RU"/>
        </w:rPr>
        <w:t>и комплексно проанализируйте её;</w:t>
      </w:r>
    </w:p>
    <w:p w:rsidR="00F72BD1" w:rsidRDefault="00F72BD1" w:rsidP="00F72BD1">
      <w:pPr>
        <w:pStyle w:val="a3"/>
        <w:numPr>
          <w:ilvl w:val="0"/>
          <w:numId w:val="36"/>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652AA6">
        <w:rPr>
          <w:rFonts w:ascii="Times New Roman" w:eastAsia="Times New Roman" w:hAnsi="Times New Roman" w:cs="Times New Roman"/>
          <w:color w:val="000000"/>
          <w:sz w:val="28"/>
          <w:szCs w:val="28"/>
          <w:lang w:eastAsia="ru-RU"/>
        </w:rPr>
        <w:t xml:space="preserve">цените учебную и  методическую базу, на которой будете выстраивать свою </w:t>
      </w:r>
      <w:r>
        <w:rPr>
          <w:rFonts w:ascii="Times New Roman" w:eastAsia="Times New Roman" w:hAnsi="Times New Roman" w:cs="Times New Roman"/>
          <w:color w:val="000000"/>
          <w:sz w:val="28"/>
          <w:szCs w:val="28"/>
          <w:lang w:eastAsia="ru-RU"/>
        </w:rPr>
        <w:t>работу;</w:t>
      </w:r>
      <w:r w:rsidRPr="00652AA6">
        <w:rPr>
          <w:rFonts w:ascii="Times New Roman" w:eastAsia="Times New Roman" w:hAnsi="Times New Roman" w:cs="Times New Roman"/>
          <w:color w:val="000000"/>
          <w:sz w:val="28"/>
          <w:szCs w:val="28"/>
          <w:lang w:eastAsia="ru-RU"/>
        </w:rPr>
        <w:t xml:space="preserve"> </w:t>
      </w:r>
    </w:p>
    <w:p w:rsidR="00F72BD1" w:rsidRDefault="00F72BD1" w:rsidP="00F72BD1">
      <w:pPr>
        <w:pStyle w:val="a3"/>
        <w:numPr>
          <w:ilvl w:val="0"/>
          <w:numId w:val="36"/>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w:t>
      </w:r>
      <w:r w:rsidRPr="00652AA6">
        <w:rPr>
          <w:rFonts w:ascii="Times New Roman" w:eastAsia="Times New Roman" w:hAnsi="Times New Roman" w:cs="Times New Roman"/>
          <w:color w:val="000000"/>
          <w:sz w:val="28"/>
          <w:szCs w:val="28"/>
          <w:lang w:eastAsia="ru-RU"/>
        </w:rPr>
        <w:t>оздайте свою систему рабо</w:t>
      </w:r>
      <w:r>
        <w:rPr>
          <w:rFonts w:ascii="Times New Roman" w:eastAsia="Times New Roman" w:hAnsi="Times New Roman" w:cs="Times New Roman"/>
          <w:color w:val="000000"/>
          <w:sz w:val="28"/>
          <w:szCs w:val="28"/>
          <w:lang w:eastAsia="ru-RU"/>
        </w:rPr>
        <w:t>ты по подготовке учащихся к ЕНТ;</w:t>
      </w:r>
      <w:r w:rsidRPr="00652AA6">
        <w:rPr>
          <w:rFonts w:ascii="Times New Roman" w:eastAsia="Times New Roman" w:hAnsi="Times New Roman" w:cs="Times New Roman"/>
          <w:color w:val="000000"/>
          <w:sz w:val="28"/>
          <w:szCs w:val="28"/>
          <w:lang w:eastAsia="ru-RU"/>
        </w:rPr>
        <w:t xml:space="preserve">                       </w:t>
      </w:r>
    </w:p>
    <w:p w:rsidR="00F72BD1" w:rsidRDefault="00F72BD1" w:rsidP="00F72BD1">
      <w:pPr>
        <w:pStyle w:val="a3"/>
        <w:numPr>
          <w:ilvl w:val="0"/>
          <w:numId w:val="36"/>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652AA6">
        <w:rPr>
          <w:rFonts w:ascii="Times New Roman" w:eastAsia="Times New Roman" w:hAnsi="Times New Roman" w:cs="Times New Roman"/>
          <w:color w:val="000000"/>
          <w:sz w:val="28"/>
          <w:szCs w:val="28"/>
          <w:lang w:eastAsia="ru-RU"/>
        </w:rPr>
        <w:t xml:space="preserve">остоянно модифицируйте, обогащайте и </w:t>
      </w:r>
      <w:r>
        <w:rPr>
          <w:rFonts w:ascii="Times New Roman" w:eastAsia="Times New Roman" w:hAnsi="Times New Roman" w:cs="Times New Roman"/>
          <w:color w:val="000000"/>
          <w:sz w:val="28"/>
          <w:szCs w:val="28"/>
          <w:lang w:eastAsia="ru-RU"/>
        </w:rPr>
        <w:t>корректируйте созданную систему;</w:t>
      </w:r>
      <w:r w:rsidRPr="00652AA6">
        <w:rPr>
          <w:rFonts w:ascii="Times New Roman" w:eastAsia="Times New Roman" w:hAnsi="Times New Roman" w:cs="Times New Roman"/>
          <w:color w:val="000000"/>
          <w:sz w:val="28"/>
          <w:szCs w:val="28"/>
          <w:lang w:eastAsia="ru-RU"/>
        </w:rPr>
        <w:t xml:space="preserve">     </w:t>
      </w:r>
    </w:p>
    <w:p w:rsidR="00F72BD1" w:rsidRDefault="00F72BD1" w:rsidP="00F72BD1">
      <w:pPr>
        <w:pStyle w:val="a3"/>
        <w:numPr>
          <w:ilvl w:val="0"/>
          <w:numId w:val="36"/>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652AA6">
        <w:rPr>
          <w:rFonts w:ascii="Times New Roman" w:eastAsia="Times New Roman" w:hAnsi="Times New Roman" w:cs="Times New Roman"/>
          <w:color w:val="000000"/>
          <w:sz w:val="28"/>
          <w:szCs w:val="28"/>
          <w:lang w:eastAsia="ru-RU"/>
        </w:rPr>
        <w:t>егулярно проводите мониторинг результативности работы своей системы: отслеживайте и анализируйте итоги ЕНТ</w:t>
      </w:r>
      <w:r>
        <w:rPr>
          <w:rFonts w:ascii="Times New Roman" w:eastAsia="Times New Roman" w:hAnsi="Times New Roman" w:cs="Times New Roman"/>
          <w:color w:val="000000"/>
          <w:sz w:val="28"/>
          <w:szCs w:val="28"/>
          <w:lang w:eastAsia="ru-RU"/>
        </w:rPr>
        <w:t xml:space="preserve">;  </w:t>
      </w:r>
    </w:p>
    <w:p w:rsidR="00F72BD1" w:rsidRDefault="00F72BD1" w:rsidP="00F72BD1">
      <w:pPr>
        <w:pStyle w:val="a3"/>
        <w:numPr>
          <w:ilvl w:val="0"/>
          <w:numId w:val="36"/>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sidRPr="00652AA6">
        <w:rPr>
          <w:rFonts w:ascii="Times New Roman" w:eastAsia="Times New Roman" w:hAnsi="Times New Roman" w:cs="Times New Roman"/>
          <w:color w:val="000000"/>
          <w:sz w:val="28"/>
          <w:szCs w:val="28"/>
          <w:lang w:eastAsia="ru-RU"/>
        </w:rPr>
        <w:t>начинайте формировать систему работы по подготовке к ЕНТ как можно раньше: с 5 класса приучайте ребят вести  справочник (рукописный сборник правил, в котором в краткой форме фиксируются все изучаемые темы и правила; рекомендуйте заполнять лист с одной стороны: при последующем повторении или систематизации можно буде</w:t>
      </w:r>
      <w:r>
        <w:rPr>
          <w:rFonts w:ascii="Times New Roman" w:eastAsia="Times New Roman" w:hAnsi="Times New Roman" w:cs="Times New Roman"/>
          <w:color w:val="000000"/>
          <w:sz w:val="28"/>
          <w:szCs w:val="28"/>
          <w:lang w:eastAsia="ru-RU"/>
        </w:rPr>
        <w:t>т вернуться и дополнить записи);</w:t>
      </w:r>
      <w:r w:rsidRPr="00652AA6">
        <w:rPr>
          <w:rFonts w:ascii="Times New Roman" w:eastAsia="Times New Roman" w:hAnsi="Times New Roman" w:cs="Times New Roman"/>
          <w:color w:val="000000"/>
          <w:sz w:val="28"/>
          <w:szCs w:val="28"/>
          <w:lang w:eastAsia="ru-RU"/>
        </w:rPr>
        <w:t xml:space="preserve">             </w:t>
      </w:r>
    </w:p>
    <w:p w:rsidR="00F72BD1" w:rsidRPr="00652AA6" w:rsidRDefault="00F72BD1" w:rsidP="00F72BD1">
      <w:pPr>
        <w:pStyle w:val="a3"/>
        <w:numPr>
          <w:ilvl w:val="0"/>
          <w:numId w:val="36"/>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Pr="00652AA6">
        <w:rPr>
          <w:rFonts w:ascii="Times New Roman" w:eastAsia="Times New Roman" w:hAnsi="Times New Roman" w:cs="Times New Roman"/>
          <w:color w:val="000000"/>
          <w:sz w:val="28"/>
          <w:szCs w:val="28"/>
          <w:lang w:eastAsia="ru-RU"/>
        </w:rPr>
        <w:t>5 класса приучайте учеников к различным видам тестового контроля (комплексное тестирование, тематическое тестирование, те</w:t>
      </w:r>
      <w:r>
        <w:rPr>
          <w:rFonts w:ascii="Times New Roman" w:eastAsia="Times New Roman" w:hAnsi="Times New Roman" w:cs="Times New Roman"/>
          <w:color w:val="000000"/>
          <w:sz w:val="28"/>
          <w:szCs w:val="28"/>
          <w:lang w:eastAsia="ru-RU"/>
        </w:rPr>
        <w:t>сты открытые, закрытые и т. д.);</w:t>
      </w:r>
    </w:p>
    <w:p w:rsidR="00F72BD1" w:rsidRPr="00652AA6" w:rsidRDefault="00F72BD1" w:rsidP="00F72BD1">
      <w:pPr>
        <w:pStyle w:val="a3"/>
        <w:numPr>
          <w:ilvl w:val="0"/>
          <w:numId w:val="36"/>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652AA6">
        <w:rPr>
          <w:rFonts w:ascii="Times New Roman" w:eastAsia="Times New Roman" w:hAnsi="Times New Roman" w:cs="Times New Roman"/>
          <w:color w:val="000000"/>
          <w:sz w:val="28"/>
          <w:szCs w:val="28"/>
          <w:lang w:eastAsia="ru-RU"/>
        </w:rPr>
        <w:t xml:space="preserve">чите школьников среднего звена анализировать результаты тестирования, </w:t>
      </w:r>
      <w:r>
        <w:rPr>
          <w:rFonts w:ascii="Times New Roman" w:eastAsia="Times New Roman" w:hAnsi="Times New Roman" w:cs="Times New Roman"/>
          <w:color w:val="000000"/>
          <w:sz w:val="28"/>
          <w:szCs w:val="28"/>
          <w:lang w:eastAsia="ru-RU"/>
        </w:rPr>
        <w:t>выявлять свои успехи и недочёты;</w:t>
      </w:r>
    </w:p>
    <w:p w:rsidR="00F72BD1" w:rsidRPr="00652AA6" w:rsidRDefault="00F72BD1" w:rsidP="00F72BD1">
      <w:pPr>
        <w:pStyle w:val="a3"/>
        <w:numPr>
          <w:ilvl w:val="0"/>
          <w:numId w:val="36"/>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652AA6">
        <w:rPr>
          <w:rFonts w:ascii="Times New Roman" w:eastAsia="Times New Roman" w:hAnsi="Times New Roman" w:cs="Times New Roman"/>
          <w:color w:val="000000"/>
          <w:sz w:val="28"/>
          <w:szCs w:val="28"/>
          <w:lang w:eastAsia="ru-RU"/>
        </w:rPr>
        <w:t>ри выполнении тестовых заданий используйт</w:t>
      </w:r>
      <w:r>
        <w:rPr>
          <w:rFonts w:ascii="Times New Roman" w:eastAsia="Times New Roman" w:hAnsi="Times New Roman" w:cs="Times New Roman"/>
          <w:color w:val="000000"/>
          <w:sz w:val="28"/>
          <w:szCs w:val="28"/>
          <w:lang w:eastAsia="ru-RU"/>
        </w:rPr>
        <w:t>е взаимопроверку и самопроверку;</w:t>
      </w:r>
    </w:p>
    <w:p w:rsidR="00F72BD1" w:rsidRPr="00253954" w:rsidRDefault="00F72BD1" w:rsidP="00F72BD1">
      <w:pPr>
        <w:pStyle w:val="a3"/>
        <w:numPr>
          <w:ilvl w:val="0"/>
          <w:numId w:val="36"/>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sidRPr="00253954">
        <w:rPr>
          <w:rFonts w:ascii="Times New Roman" w:eastAsia="Times New Roman" w:hAnsi="Times New Roman" w:cs="Times New Roman"/>
          <w:color w:val="000000"/>
          <w:sz w:val="28"/>
          <w:szCs w:val="28"/>
          <w:lang w:eastAsia="ru-RU"/>
        </w:rPr>
        <w:t xml:space="preserve">доводите до сведения родителей результаты проделанной работы.    </w:t>
      </w:r>
    </w:p>
    <w:p w:rsidR="00F72BD1" w:rsidRDefault="00F72BD1" w:rsidP="00F72BD1">
      <w:p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Работая в старших классах,</w:t>
      </w:r>
      <w:r w:rsidRPr="00D028FF">
        <w:rPr>
          <w:rFonts w:ascii="Times New Roman" w:eastAsia="Times New Roman" w:hAnsi="Times New Roman" w:cs="Times New Roman"/>
          <w:color w:val="000000"/>
          <w:sz w:val="28"/>
          <w:szCs w:val="28"/>
          <w:lang w:eastAsia="ru-RU"/>
        </w:rPr>
        <w:t xml:space="preserve"> </w:t>
      </w:r>
    </w:p>
    <w:p w:rsidR="00F72BD1" w:rsidRDefault="00F72BD1" w:rsidP="00F72BD1">
      <w:pPr>
        <w:pStyle w:val="a3"/>
        <w:numPr>
          <w:ilvl w:val="0"/>
          <w:numId w:val="38"/>
        </w:numPr>
        <w:spacing w:before="300" w:after="675" w:line="240" w:lineRule="auto"/>
        <w:ind w:left="851"/>
        <w:jc w:val="both"/>
        <w:textAlignment w:val="baseline"/>
        <w:rPr>
          <w:rFonts w:ascii="Times New Roman" w:eastAsia="Times New Roman" w:hAnsi="Times New Roman" w:cs="Times New Roman"/>
          <w:color w:val="000000"/>
          <w:sz w:val="28"/>
          <w:szCs w:val="28"/>
          <w:lang w:eastAsia="ru-RU"/>
        </w:rPr>
      </w:pPr>
      <w:r w:rsidRPr="00121BE8">
        <w:rPr>
          <w:rFonts w:ascii="Times New Roman" w:eastAsia="Times New Roman" w:hAnsi="Times New Roman" w:cs="Times New Roman"/>
          <w:color w:val="000000"/>
          <w:sz w:val="28"/>
          <w:szCs w:val="28"/>
          <w:lang w:eastAsia="ru-RU"/>
        </w:rPr>
        <w:t xml:space="preserve">распределите учебный материал таким образом, чтобы каждый раздел курса русского языка был отработан по трём направлениям: повторение, систематизация, углубление;  </w:t>
      </w:r>
    </w:p>
    <w:p w:rsidR="00F72BD1" w:rsidRDefault="00F72BD1" w:rsidP="00F72BD1">
      <w:pPr>
        <w:pStyle w:val="a3"/>
        <w:numPr>
          <w:ilvl w:val="0"/>
          <w:numId w:val="38"/>
        </w:numPr>
        <w:spacing w:before="300" w:after="675" w:line="240" w:lineRule="auto"/>
        <w:ind w:left="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уже в 9</w:t>
      </w:r>
      <w:r w:rsidRPr="00121BE8">
        <w:rPr>
          <w:rFonts w:ascii="Times New Roman" w:eastAsia="Times New Roman" w:hAnsi="Times New Roman" w:cs="Times New Roman"/>
          <w:color w:val="000000"/>
          <w:sz w:val="28"/>
          <w:szCs w:val="28"/>
          <w:lang w:eastAsia="ru-RU"/>
        </w:rPr>
        <w:t xml:space="preserve"> классе введите под</w:t>
      </w:r>
      <w:r>
        <w:rPr>
          <w:rFonts w:ascii="Times New Roman" w:eastAsia="Times New Roman" w:hAnsi="Times New Roman" w:cs="Times New Roman"/>
          <w:color w:val="000000"/>
          <w:sz w:val="28"/>
          <w:szCs w:val="28"/>
          <w:lang w:eastAsia="ru-RU"/>
        </w:rPr>
        <w:t>готовку к ЕНТ в структуру урока,</w:t>
      </w:r>
      <w:r w:rsidRPr="00121BE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пользуясь сборниками тестов ЕНТ, начинайте повторение, анализируя содержание вопросов и ответов;</w:t>
      </w:r>
    </w:p>
    <w:p w:rsidR="00F72BD1" w:rsidRDefault="00F72BD1" w:rsidP="00F72BD1">
      <w:pPr>
        <w:pStyle w:val="a3"/>
        <w:numPr>
          <w:ilvl w:val="0"/>
          <w:numId w:val="38"/>
        </w:numPr>
        <w:spacing w:before="300" w:after="675" w:line="240" w:lineRule="auto"/>
        <w:ind w:left="851"/>
        <w:jc w:val="both"/>
        <w:textAlignment w:val="baseline"/>
        <w:rPr>
          <w:rFonts w:ascii="Times New Roman" w:eastAsia="Times New Roman" w:hAnsi="Times New Roman" w:cs="Times New Roman"/>
          <w:color w:val="000000"/>
          <w:sz w:val="28"/>
          <w:szCs w:val="28"/>
          <w:lang w:eastAsia="ru-RU"/>
        </w:rPr>
      </w:pPr>
      <w:r w:rsidRPr="00121BE8">
        <w:rPr>
          <w:rFonts w:ascii="Times New Roman" w:eastAsia="Times New Roman" w:hAnsi="Times New Roman" w:cs="Times New Roman"/>
          <w:color w:val="000000"/>
          <w:sz w:val="28"/>
          <w:szCs w:val="28"/>
          <w:lang w:eastAsia="ru-RU"/>
        </w:rPr>
        <w:t>требуйте от учеников не просто дать правильный ответ, а объяснить, почему данный ответ верный, а каждый из остальных ошибочный;</w:t>
      </w:r>
    </w:p>
    <w:p w:rsidR="00F72BD1" w:rsidRDefault="00F72BD1" w:rsidP="00F72BD1">
      <w:pPr>
        <w:pStyle w:val="a3"/>
        <w:numPr>
          <w:ilvl w:val="0"/>
          <w:numId w:val="38"/>
        </w:numPr>
        <w:spacing w:before="300" w:after="675" w:line="240" w:lineRule="auto"/>
        <w:ind w:left="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121BE8">
        <w:rPr>
          <w:rFonts w:ascii="Times New Roman" w:eastAsia="Times New Roman" w:hAnsi="Times New Roman" w:cs="Times New Roman"/>
          <w:color w:val="000000"/>
          <w:sz w:val="28"/>
          <w:szCs w:val="28"/>
          <w:lang w:eastAsia="ru-RU"/>
        </w:rPr>
        <w:t xml:space="preserve">спользуйте тесты как </w:t>
      </w:r>
      <w:r>
        <w:rPr>
          <w:rFonts w:ascii="Times New Roman" w:eastAsia="Times New Roman" w:hAnsi="Times New Roman" w:cs="Times New Roman"/>
          <w:color w:val="000000"/>
          <w:sz w:val="28"/>
          <w:szCs w:val="28"/>
          <w:lang w:eastAsia="ru-RU"/>
        </w:rPr>
        <w:t>один из видов домашнего задания;</w:t>
      </w:r>
    </w:p>
    <w:p w:rsidR="00F72BD1" w:rsidRDefault="00F72BD1" w:rsidP="00F72BD1">
      <w:pPr>
        <w:pStyle w:val="a3"/>
        <w:numPr>
          <w:ilvl w:val="0"/>
          <w:numId w:val="38"/>
        </w:numPr>
        <w:spacing w:before="300" w:after="675" w:line="240" w:lineRule="auto"/>
        <w:ind w:left="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каждого тестирования проводите работу над ошибками и коррекцию;</w:t>
      </w:r>
    </w:p>
    <w:p w:rsidR="00F72BD1" w:rsidRDefault="00F72BD1" w:rsidP="00F72BD1">
      <w:pPr>
        <w:pStyle w:val="a3"/>
        <w:numPr>
          <w:ilvl w:val="0"/>
          <w:numId w:val="38"/>
        </w:numPr>
        <w:spacing w:before="300" w:after="675" w:line="240" w:lineRule="auto"/>
        <w:ind w:left="851"/>
        <w:jc w:val="both"/>
        <w:textAlignment w:val="baseline"/>
        <w:rPr>
          <w:rFonts w:ascii="Times New Roman" w:eastAsia="Times New Roman" w:hAnsi="Times New Roman" w:cs="Times New Roman"/>
          <w:color w:val="000000"/>
          <w:sz w:val="28"/>
          <w:szCs w:val="28"/>
          <w:lang w:eastAsia="ru-RU"/>
        </w:rPr>
      </w:pPr>
      <w:r w:rsidRPr="00121BE8">
        <w:rPr>
          <w:rFonts w:ascii="Times New Roman" w:eastAsia="Times New Roman" w:hAnsi="Times New Roman" w:cs="Times New Roman"/>
          <w:color w:val="000000"/>
          <w:sz w:val="28"/>
          <w:szCs w:val="28"/>
          <w:lang w:eastAsia="ru-RU"/>
        </w:rPr>
        <w:t>ведите учет качественных и количественных результатов тестирования и требуйте от учащихся того же, то есть приучайте их к самоконтролю и самоанализу;</w:t>
      </w:r>
    </w:p>
    <w:p w:rsidR="00F72BD1" w:rsidRDefault="00F72BD1" w:rsidP="00F72BD1">
      <w:pPr>
        <w:pStyle w:val="a3"/>
        <w:numPr>
          <w:ilvl w:val="0"/>
          <w:numId w:val="38"/>
        </w:numPr>
        <w:spacing w:before="300" w:after="675" w:line="240" w:lineRule="auto"/>
        <w:ind w:left="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121BE8">
        <w:rPr>
          <w:rFonts w:ascii="Times New Roman" w:eastAsia="Times New Roman" w:hAnsi="Times New Roman" w:cs="Times New Roman"/>
          <w:color w:val="000000"/>
          <w:sz w:val="28"/>
          <w:szCs w:val="28"/>
          <w:lang w:eastAsia="ru-RU"/>
        </w:rPr>
        <w:t>аботайте с</w:t>
      </w:r>
      <w:r>
        <w:rPr>
          <w:rFonts w:ascii="Times New Roman" w:eastAsia="Times New Roman" w:hAnsi="Times New Roman" w:cs="Times New Roman"/>
          <w:color w:val="000000"/>
          <w:sz w:val="28"/>
          <w:szCs w:val="28"/>
          <w:lang w:eastAsia="ru-RU"/>
        </w:rPr>
        <w:t>о сборниками тестов  разных лет, что позволит выявить наиболее типичные вопросы, часто встречающиеся темы и повторяющиеся задания;</w:t>
      </w:r>
    </w:p>
    <w:p w:rsidR="00F72BD1" w:rsidRDefault="00F72BD1" w:rsidP="00F72BD1">
      <w:pPr>
        <w:pStyle w:val="a3"/>
        <w:numPr>
          <w:ilvl w:val="0"/>
          <w:numId w:val="38"/>
        </w:numPr>
        <w:spacing w:before="300" w:after="675" w:line="240" w:lineRule="auto"/>
        <w:ind w:left="851"/>
        <w:jc w:val="both"/>
        <w:textAlignment w:val="baseline"/>
        <w:rPr>
          <w:rFonts w:ascii="Times New Roman" w:eastAsia="Times New Roman" w:hAnsi="Times New Roman" w:cs="Times New Roman"/>
          <w:color w:val="000000"/>
          <w:sz w:val="28"/>
          <w:szCs w:val="28"/>
          <w:lang w:eastAsia="ru-RU"/>
        </w:rPr>
      </w:pPr>
      <w:r w:rsidRPr="00253954">
        <w:rPr>
          <w:rFonts w:ascii="Times New Roman" w:eastAsia="Times New Roman" w:hAnsi="Times New Roman" w:cs="Times New Roman"/>
          <w:color w:val="000000"/>
          <w:sz w:val="28"/>
          <w:szCs w:val="28"/>
          <w:lang w:eastAsia="ru-RU"/>
        </w:rPr>
        <w:t>учите понимать суть вопроса;</w:t>
      </w:r>
    </w:p>
    <w:p w:rsidR="00F72BD1" w:rsidRDefault="00F72BD1" w:rsidP="00F72BD1">
      <w:pPr>
        <w:pStyle w:val="a3"/>
        <w:numPr>
          <w:ilvl w:val="0"/>
          <w:numId w:val="38"/>
        </w:numPr>
        <w:spacing w:before="300" w:after="675" w:line="240" w:lineRule="auto"/>
        <w:ind w:left="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w:t>
      </w:r>
      <w:r w:rsidRPr="00253954">
        <w:rPr>
          <w:rFonts w:ascii="Times New Roman" w:eastAsia="Times New Roman" w:hAnsi="Times New Roman" w:cs="Times New Roman"/>
          <w:color w:val="000000"/>
          <w:sz w:val="28"/>
          <w:szCs w:val="28"/>
          <w:lang w:eastAsia="ru-RU"/>
        </w:rPr>
        <w:t>спользуйте разные виды консультаций: «произвольную» консультацию (ответы на любые вопросы любого раздела русского языка), тематическую консультацию (выбранную учителем на основании своего мониторинга), консультацию «по требованию» (ученик вне графика проведения консультации обращается с интересующим вопросом) и т. п.</w:t>
      </w:r>
      <w:r>
        <w:rPr>
          <w:rFonts w:ascii="Times New Roman" w:eastAsia="Times New Roman" w:hAnsi="Times New Roman" w:cs="Times New Roman"/>
          <w:color w:val="000000"/>
          <w:sz w:val="28"/>
          <w:szCs w:val="28"/>
          <w:lang w:eastAsia="ru-RU"/>
        </w:rPr>
        <w:t>.</w:t>
      </w:r>
    </w:p>
    <w:p w:rsidR="00F72BD1" w:rsidRDefault="00F72BD1" w:rsidP="00F72BD1">
      <w:pPr>
        <w:spacing w:before="300" w:after="675" w:line="240" w:lineRule="auto"/>
        <w:ind w:left="49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Выбирая приемы и методы работы, обратите внимание на такие элементы технологии «БиС», как:</w:t>
      </w:r>
    </w:p>
    <w:p w:rsidR="00F72BD1" w:rsidRDefault="00F72BD1" w:rsidP="00F72BD1">
      <w:pPr>
        <w:pStyle w:val="a3"/>
        <w:numPr>
          <w:ilvl w:val="0"/>
          <w:numId w:val="40"/>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МПМ – матрица посадочных мест – если вам нужно быстро и качественно опросить класс по теме повторения, формировать у учащихся навыки самоорганизации, умение сконцентрироваться на вопросе, быстро находить выход в стрессовой ситуации;</w:t>
      </w:r>
    </w:p>
    <w:p w:rsidR="00F72BD1" w:rsidRDefault="00F72BD1" w:rsidP="00F72BD1">
      <w:pPr>
        <w:pStyle w:val="a3"/>
        <w:numPr>
          <w:ilvl w:val="0"/>
          <w:numId w:val="40"/>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ТСЗ – тематический словарный запас как способ компактно представить все имеющиеся теоретические сведения по теме;</w:t>
      </w:r>
    </w:p>
    <w:p w:rsidR="00F72BD1" w:rsidRPr="00253954" w:rsidRDefault="00F72BD1" w:rsidP="00F72BD1">
      <w:pPr>
        <w:pStyle w:val="a3"/>
        <w:numPr>
          <w:ilvl w:val="0"/>
          <w:numId w:val="40"/>
        </w:numPr>
        <w:spacing w:before="300" w:after="6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«Тренажер» - если вам нужно отработать практические навыки по теме повторения.</w:t>
      </w:r>
    </w:p>
    <w:p w:rsidR="00F72BD1" w:rsidRDefault="00F72BD1" w:rsidP="00F72BD1">
      <w:pPr>
        <w:pStyle w:val="a3"/>
        <w:numPr>
          <w:ilvl w:val="0"/>
          <w:numId w:val="28"/>
        </w:numPr>
        <w:spacing w:after="0" w:line="240" w:lineRule="auto"/>
        <w:jc w:val="both"/>
        <w:rPr>
          <w:rFonts w:ascii="Times New Roman" w:hAnsi="Times New Roman" w:cs="Times New Roman"/>
          <w:b/>
          <w:sz w:val="28"/>
          <w:szCs w:val="28"/>
        </w:rPr>
      </w:pPr>
      <w:r w:rsidRPr="002249D5">
        <w:rPr>
          <w:rFonts w:ascii="Times New Roman" w:hAnsi="Times New Roman" w:cs="Times New Roman"/>
          <w:b/>
          <w:sz w:val="28"/>
          <w:szCs w:val="28"/>
        </w:rPr>
        <w:t>Глоссарий</w:t>
      </w:r>
    </w:p>
    <w:p w:rsidR="00F72BD1" w:rsidRPr="00CD12BF" w:rsidRDefault="00F72BD1" w:rsidP="00F72BD1">
      <w:pPr>
        <w:spacing w:after="0" w:line="240" w:lineRule="auto"/>
        <w:jc w:val="both"/>
        <w:rPr>
          <w:rFonts w:ascii="Times New Roman" w:hAnsi="Times New Roman" w:cs="Times New Roman"/>
          <w:b/>
          <w:sz w:val="28"/>
          <w:szCs w:val="28"/>
        </w:rPr>
      </w:pPr>
    </w:p>
    <w:p w:rsidR="00F72BD1" w:rsidRDefault="00F72BD1" w:rsidP="00F72BD1">
      <w:pPr>
        <w:pStyle w:val="a3"/>
        <w:numPr>
          <w:ilvl w:val="0"/>
          <w:numId w:val="29"/>
        </w:numPr>
        <w:spacing w:after="0" w:line="360" w:lineRule="auto"/>
        <w:jc w:val="both"/>
        <w:rPr>
          <w:rFonts w:ascii="Times New Roman" w:hAnsi="Times New Roman" w:cs="Times New Roman"/>
          <w:sz w:val="28"/>
          <w:szCs w:val="28"/>
        </w:rPr>
      </w:pPr>
      <w:r w:rsidRPr="002249D5">
        <w:rPr>
          <w:rFonts w:ascii="Times New Roman" w:hAnsi="Times New Roman" w:cs="Times New Roman"/>
          <w:sz w:val="28"/>
          <w:szCs w:val="28"/>
        </w:rPr>
        <w:t xml:space="preserve">БиС </w:t>
      </w:r>
      <w:r>
        <w:rPr>
          <w:rFonts w:ascii="Times New Roman" w:hAnsi="Times New Roman" w:cs="Times New Roman"/>
          <w:sz w:val="28"/>
          <w:szCs w:val="28"/>
        </w:rPr>
        <w:t>– технология «Биоинформатика и синергетика»</w:t>
      </w:r>
    </w:p>
    <w:p w:rsidR="00F72BD1" w:rsidRDefault="00F72BD1" w:rsidP="00F72BD1">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ОСУД – обобщенный способ учебной деятельности</w:t>
      </w:r>
    </w:p>
    <w:p w:rsidR="00F72BD1" w:rsidRDefault="00F72BD1" w:rsidP="00F72BD1">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ФРС – формула расчета сложности в технологии «БиС»</w:t>
      </w:r>
    </w:p>
    <w:p w:rsidR="00F72BD1" w:rsidRDefault="00F72BD1" w:rsidP="00F72BD1">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НПС – нижний порог сложности освоения учебного материала, соответствующий уровню актуального развития</w:t>
      </w:r>
    </w:p>
    <w:p w:rsidR="00F72BD1" w:rsidRDefault="00F72BD1" w:rsidP="00F72BD1">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ППС – промежуточный порог сложности учебного материала</w:t>
      </w:r>
    </w:p>
    <w:p w:rsidR="00F72BD1" w:rsidRDefault="00F72BD1" w:rsidP="00F72BD1">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ВПС – верхний порог сложности освоения учебного материала, соответствующий уровню ближайшего развития</w:t>
      </w:r>
    </w:p>
    <w:p w:rsidR="00F72BD1" w:rsidRDefault="00F72BD1" w:rsidP="00F72BD1">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УЕ – учебные единицы</w:t>
      </w:r>
    </w:p>
    <w:p w:rsidR="00F72BD1" w:rsidRDefault="00F72BD1" w:rsidP="00F72BD1">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ОСЗ – общий словарный запас</w:t>
      </w:r>
    </w:p>
    <w:p w:rsidR="00F72BD1" w:rsidRDefault="00F72BD1" w:rsidP="00F72BD1">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ТСЗ – тематический словарный запас</w:t>
      </w:r>
    </w:p>
    <w:p w:rsidR="00F72BD1" w:rsidRDefault="00F72BD1" w:rsidP="00F72BD1">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ССЗ – специальный словарный запас.</w:t>
      </w:r>
    </w:p>
    <w:p w:rsidR="008716A5" w:rsidRDefault="008716A5" w:rsidP="008716A5">
      <w:pPr>
        <w:spacing w:after="0" w:line="360" w:lineRule="auto"/>
        <w:jc w:val="both"/>
        <w:rPr>
          <w:rFonts w:ascii="Times New Roman" w:hAnsi="Times New Roman" w:cs="Times New Roman"/>
          <w:sz w:val="28"/>
          <w:szCs w:val="28"/>
        </w:rPr>
      </w:pPr>
    </w:p>
    <w:p w:rsidR="008716A5" w:rsidRPr="008716A5" w:rsidRDefault="008716A5" w:rsidP="008716A5">
      <w:pPr>
        <w:spacing w:after="0" w:line="360" w:lineRule="auto"/>
        <w:jc w:val="both"/>
        <w:rPr>
          <w:rFonts w:ascii="Times New Roman" w:hAnsi="Times New Roman" w:cs="Times New Roman"/>
          <w:sz w:val="28"/>
          <w:szCs w:val="28"/>
        </w:rPr>
      </w:pPr>
    </w:p>
    <w:p w:rsidR="00F72BD1" w:rsidRDefault="00F72BD1" w:rsidP="00F72BD1">
      <w:pPr>
        <w:pStyle w:val="a3"/>
        <w:spacing w:after="0" w:line="360" w:lineRule="auto"/>
        <w:jc w:val="both"/>
        <w:rPr>
          <w:rFonts w:ascii="Times New Roman" w:hAnsi="Times New Roman" w:cs="Times New Roman"/>
          <w:sz w:val="28"/>
          <w:szCs w:val="28"/>
        </w:rPr>
      </w:pPr>
    </w:p>
    <w:p w:rsidR="00F72BD1" w:rsidRDefault="008716A5" w:rsidP="00F72BD1">
      <w:pPr>
        <w:pStyle w:val="a3"/>
        <w:spacing w:after="0" w:line="360" w:lineRule="auto"/>
        <w:ind w:left="0"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72BD1">
        <w:rPr>
          <w:rFonts w:ascii="Times New Roman" w:eastAsia="Times New Roman" w:hAnsi="Times New Roman" w:cs="Times New Roman"/>
          <w:color w:val="000000"/>
          <w:sz w:val="28"/>
          <w:szCs w:val="28"/>
          <w:lang w:eastAsia="ru-RU"/>
        </w:rPr>
        <w:t xml:space="preserve"> </w:t>
      </w:r>
      <w:r w:rsidR="00F72BD1">
        <w:rPr>
          <w:rFonts w:ascii="Times New Roman" w:eastAsia="Times New Roman" w:hAnsi="Times New Roman" w:cs="Times New Roman"/>
          <w:sz w:val="28"/>
          <w:szCs w:val="28"/>
          <w:lang w:eastAsia="ru-RU"/>
        </w:rPr>
        <w:t>Приложение 1</w:t>
      </w:r>
    </w:p>
    <w:p w:rsidR="00F72BD1" w:rsidRDefault="00F72BD1" w:rsidP="00F72BD1">
      <w:pPr>
        <w:pStyle w:val="a3"/>
        <w:shd w:val="clear" w:color="auto" w:fill="FFFFFF" w:themeFill="background1"/>
        <w:spacing w:after="225"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Технологические карты «Триады»</w:t>
      </w:r>
    </w:p>
    <w:p w:rsidR="00F72BD1" w:rsidRDefault="00F72BD1" w:rsidP="00F72BD1">
      <w:pPr>
        <w:pStyle w:val="a3"/>
        <w:shd w:val="clear" w:color="auto" w:fill="FFFFFF" w:themeFill="background1"/>
        <w:spacing w:after="225" w:line="360" w:lineRule="atLeast"/>
        <w:jc w:val="both"/>
        <w:rPr>
          <w:rFonts w:ascii="Times New Roman" w:eastAsia="Times New Roman" w:hAnsi="Times New Roman" w:cs="Times New Roman"/>
          <w:sz w:val="28"/>
          <w:szCs w:val="28"/>
          <w:lang w:eastAsia="ru-RU"/>
        </w:rPr>
      </w:pPr>
    </w:p>
    <w:tbl>
      <w:tblPr>
        <w:tblStyle w:val="a5"/>
        <w:tblpPr w:leftFromText="180" w:rightFromText="180" w:vertAnchor="text" w:horzAnchor="margin" w:tblpY="-29"/>
        <w:tblW w:w="0" w:type="auto"/>
        <w:tblLook w:val="04A0"/>
      </w:tblPr>
      <w:tblGrid>
        <w:gridCol w:w="519"/>
        <w:gridCol w:w="2030"/>
        <w:gridCol w:w="2800"/>
        <w:gridCol w:w="4222"/>
      </w:tblGrid>
      <w:tr w:rsidR="00F72BD1" w:rsidRPr="00FF5E8E" w:rsidTr="00F90EDC">
        <w:trPr>
          <w:trHeight w:val="425"/>
        </w:trPr>
        <w:tc>
          <w:tcPr>
            <w:tcW w:w="519" w:type="dxa"/>
          </w:tcPr>
          <w:p w:rsidR="00F72BD1" w:rsidRPr="00FF5E8E" w:rsidRDefault="00F72BD1" w:rsidP="00F90EDC">
            <w:pPr>
              <w:spacing w:before="180" w:after="180"/>
              <w:jc w:val="center"/>
              <w:rPr>
                <w:rFonts w:ascii="Times New Roman" w:hAnsi="Times New Roman" w:cs="Times New Roman"/>
                <w:sz w:val="28"/>
                <w:szCs w:val="28"/>
              </w:rPr>
            </w:pPr>
            <w:r w:rsidRPr="00FF5E8E">
              <w:rPr>
                <w:rFonts w:ascii="Times New Roman" w:hAnsi="Times New Roman" w:cs="Times New Roman"/>
                <w:sz w:val="28"/>
                <w:szCs w:val="28"/>
              </w:rPr>
              <w:t>№</w:t>
            </w:r>
          </w:p>
        </w:tc>
        <w:tc>
          <w:tcPr>
            <w:tcW w:w="2030" w:type="dxa"/>
          </w:tcPr>
          <w:p w:rsidR="00F72BD1" w:rsidRPr="00FF5E8E" w:rsidRDefault="00F72BD1" w:rsidP="00F90EDC">
            <w:pPr>
              <w:spacing w:before="180" w:after="180"/>
              <w:jc w:val="center"/>
              <w:rPr>
                <w:rFonts w:ascii="Times New Roman" w:hAnsi="Times New Roman" w:cs="Times New Roman"/>
                <w:sz w:val="28"/>
                <w:szCs w:val="28"/>
              </w:rPr>
            </w:pPr>
            <w:r w:rsidRPr="00FF5E8E">
              <w:rPr>
                <w:rFonts w:ascii="Times New Roman" w:hAnsi="Times New Roman" w:cs="Times New Roman"/>
                <w:sz w:val="28"/>
                <w:szCs w:val="28"/>
              </w:rPr>
              <w:t>Карта</w:t>
            </w:r>
          </w:p>
        </w:tc>
        <w:tc>
          <w:tcPr>
            <w:tcW w:w="2800" w:type="dxa"/>
          </w:tcPr>
          <w:p w:rsidR="00F72BD1" w:rsidRPr="00FF5E8E" w:rsidRDefault="00F72BD1" w:rsidP="00F90EDC">
            <w:pPr>
              <w:spacing w:before="180" w:after="180"/>
              <w:jc w:val="center"/>
              <w:rPr>
                <w:rFonts w:ascii="Times New Roman" w:hAnsi="Times New Roman" w:cs="Times New Roman"/>
                <w:sz w:val="28"/>
                <w:szCs w:val="28"/>
              </w:rPr>
            </w:pPr>
            <w:r w:rsidRPr="00FF5E8E">
              <w:rPr>
                <w:rFonts w:ascii="Times New Roman" w:hAnsi="Times New Roman" w:cs="Times New Roman"/>
                <w:sz w:val="28"/>
                <w:szCs w:val="28"/>
              </w:rPr>
              <w:t>Основная технологическая задача</w:t>
            </w:r>
          </w:p>
        </w:tc>
        <w:tc>
          <w:tcPr>
            <w:tcW w:w="4222" w:type="dxa"/>
          </w:tcPr>
          <w:p w:rsidR="00F72BD1" w:rsidRPr="00FF5E8E" w:rsidRDefault="00F72BD1" w:rsidP="00F90EDC">
            <w:pPr>
              <w:spacing w:before="180" w:after="180"/>
              <w:jc w:val="center"/>
              <w:rPr>
                <w:rFonts w:ascii="Times New Roman" w:hAnsi="Times New Roman" w:cs="Times New Roman"/>
                <w:sz w:val="28"/>
                <w:szCs w:val="28"/>
              </w:rPr>
            </w:pPr>
            <w:r w:rsidRPr="00FF5E8E">
              <w:rPr>
                <w:rFonts w:ascii="Times New Roman" w:hAnsi="Times New Roman" w:cs="Times New Roman"/>
                <w:sz w:val="28"/>
                <w:szCs w:val="28"/>
              </w:rPr>
              <w:t>Этапы урока</w:t>
            </w:r>
          </w:p>
        </w:tc>
      </w:tr>
      <w:tr w:rsidR="00F72BD1" w:rsidRPr="00FF5E8E" w:rsidTr="00F90EDC">
        <w:tc>
          <w:tcPr>
            <w:tcW w:w="519"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1.</w:t>
            </w:r>
          </w:p>
        </w:tc>
        <w:tc>
          <w:tcPr>
            <w:tcW w:w="2030"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«Алгоритм»</w:t>
            </w:r>
          </w:p>
        </w:tc>
        <w:tc>
          <w:tcPr>
            <w:tcW w:w="2800"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Отработка цепочки: знания – простые навыки – простые умения, развитие памяти, скорости мышления, внимания</w:t>
            </w:r>
          </w:p>
        </w:tc>
        <w:tc>
          <w:tcPr>
            <w:tcW w:w="4222"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Оргмомент – разминка – актуализация субъективного опыта – объяснение – «Проба» -коррекция – «Закрепление –коррекция - «Память» - коррекция – рефлексия</w:t>
            </w:r>
          </w:p>
        </w:tc>
      </w:tr>
      <w:tr w:rsidR="00F72BD1" w:rsidRPr="00FF5E8E" w:rsidTr="00F90EDC">
        <w:tc>
          <w:tcPr>
            <w:tcW w:w="519"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2.</w:t>
            </w:r>
          </w:p>
        </w:tc>
        <w:tc>
          <w:tcPr>
            <w:tcW w:w="2030"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«Биоинтернет»</w:t>
            </w:r>
          </w:p>
        </w:tc>
        <w:tc>
          <w:tcPr>
            <w:tcW w:w="2800"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 xml:space="preserve">Отработка цепочки: простые умения – сложные навыки, создание условий для речевого закрепления темы, реализация принципа: «уча </w:t>
            </w:r>
            <w:r>
              <w:rPr>
                <w:rFonts w:ascii="Times New Roman" w:hAnsi="Times New Roman" w:cs="Times New Roman"/>
                <w:sz w:val="28"/>
                <w:szCs w:val="28"/>
              </w:rPr>
              <w:t>–</w:t>
            </w:r>
            <w:r w:rsidRPr="00FF5E8E">
              <w:rPr>
                <w:rFonts w:ascii="Times New Roman" w:hAnsi="Times New Roman" w:cs="Times New Roman"/>
                <w:sz w:val="28"/>
                <w:szCs w:val="28"/>
              </w:rPr>
              <w:t xml:space="preserve"> учусь</w:t>
            </w:r>
          </w:p>
        </w:tc>
        <w:tc>
          <w:tcPr>
            <w:tcW w:w="4222"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 xml:space="preserve">Оргмомент – разминка – актуализация  ведущих знаний и способов деятельности – выполнение заданий по ФРС – проверка – деление на группы «альфа», «бета» - «гама» – выбор экспертов – работа экспертов с участниками групп – ротация учащихся в группах – коррекция </w:t>
            </w:r>
            <w:r>
              <w:rPr>
                <w:rFonts w:ascii="Times New Roman" w:hAnsi="Times New Roman" w:cs="Times New Roman"/>
                <w:sz w:val="28"/>
                <w:szCs w:val="28"/>
              </w:rPr>
              <w:t>–</w:t>
            </w:r>
            <w:r w:rsidRPr="00FF5E8E">
              <w:rPr>
                <w:rFonts w:ascii="Times New Roman" w:hAnsi="Times New Roman" w:cs="Times New Roman"/>
                <w:sz w:val="28"/>
                <w:szCs w:val="28"/>
              </w:rPr>
              <w:t xml:space="preserve"> рефлексия</w:t>
            </w:r>
          </w:p>
        </w:tc>
      </w:tr>
      <w:tr w:rsidR="00F72BD1" w:rsidRPr="00FF5E8E" w:rsidTr="00F90EDC">
        <w:tc>
          <w:tcPr>
            <w:tcW w:w="519"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3.</w:t>
            </w:r>
          </w:p>
        </w:tc>
        <w:tc>
          <w:tcPr>
            <w:tcW w:w="2030"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«Тренажер»</w:t>
            </w:r>
          </w:p>
        </w:tc>
        <w:tc>
          <w:tcPr>
            <w:tcW w:w="2800"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Отработка автоматизированного навыка</w:t>
            </w:r>
          </w:p>
        </w:tc>
        <w:tc>
          <w:tcPr>
            <w:tcW w:w="4222" w:type="dxa"/>
          </w:tcPr>
          <w:p w:rsidR="00F72BD1" w:rsidRPr="00FF5E8E" w:rsidRDefault="00F72BD1" w:rsidP="00F90EDC">
            <w:pPr>
              <w:spacing w:before="180" w:after="180"/>
              <w:jc w:val="both"/>
              <w:rPr>
                <w:rFonts w:ascii="Times New Roman" w:hAnsi="Times New Roman" w:cs="Times New Roman"/>
                <w:sz w:val="28"/>
                <w:szCs w:val="28"/>
              </w:rPr>
            </w:pPr>
            <w:r w:rsidRPr="00FF5E8E">
              <w:rPr>
                <w:rFonts w:ascii="Times New Roman" w:hAnsi="Times New Roman" w:cs="Times New Roman"/>
                <w:sz w:val="28"/>
                <w:szCs w:val="28"/>
              </w:rPr>
              <w:t xml:space="preserve">Оргмомент – разминка – актуализация комплекса знаний и способов деятельности – выполнение заданий по ФРС по итогам карты «Биоинтернет» - проверка </w:t>
            </w:r>
            <w:r>
              <w:rPr>
                <w:rFonts w:ascii="Times New Roman" w:hAnsi="Times New Roman" w:cs="Times New Roman"/>
                <w:sz w:val="28"/>
                <w:szCs w:val="28"/>
              </w:rPr>
              <w:t>–</w:t>
            </w:r>
            <w:r w:rsidRPr="00FF5E8E">
              <w:rPr>
                <w:rFonts w:ascii="Times New Roman" w:hAnsi="Times New Roman" w:cs="Times New Roman"/>
                <w:sz w:val="28"/>
                <w:szCs w:val="28"/>
              </w:rPr>
              <w:t xml:space="preserve"> деление на группы «альфа», «бета» - «гама» - самостоятельное применение знаний в сходной и новой ситуации – самоконтроль </w:t>
            </w:r>
            <w:r>
              <w:rPr>
                <w:rFonts w:ascii="Times New Roman" w:hAnsi="Times New Roman" w:cs="Times New Roman"/>
                <w:sz w:val="28"/>
                <w:szCs w:val="28"/>
              </w:rPr>
              <w:t>–</w:t>
            </w:r>
            <w:r w:rsidRPr="00FF5E8E">
              <w:rPr>
                <w:rFonts w:ascii="Times New Roman" w:hAnsi="Times New Roman" w:cs="Times New Roman"/>
                <w:sz w:val="28"/>
                <w:szCs w:val="28"/>
              </w:rPr>
              <w:t xml:space="preserve"> рефлексия</w:t>
            </w:r>
          </w:p>
        </w:tc>
      </w:tr>
    </w:tbl>
    <w:p w:rsidR="00F72BD1" w:rsidRDefault="00F72BD1" w:rsidP="00F72BD1">
      <w:pPr>
        <w:pStyle w:val="a3"/>
        <w:shd w:val="clear" w:color="auto" w:fill="FFFFFF" w:themeFill="background1"/>
        <w:spacing w:after="225" w:line="360" w:lineRule="atLeast"/>
        <w:jc w:val="both"/>
        <w:rPr>
          <w:rFonts w:ascii="Times New Roman" w:eastAsia="Times New Roman" w:hAnsi="Times New Roman" w:cs="Times New Roman"/>
          <w:sz w:val="28"/>
          <w:szCs w:val="28"/>
          <w:lang w:eastAsia="ru-RU"/>
        </w:rPr>
      </w:pPr>
    </w:p>
    <w:p w:rsidR="00F72BD1" w:rsidRDefault="00F72BD1" w:rsidP="00F72BD1">
      <w:pPr>
        <w:pStyle w:val="a3"/>
        <w:shd w:val="clear" w:color="auto" w:fill="FFFFFF" w:themeFill="background1"/>
        <w:spacing w:after="225" w:line="360" w:lineRule="atLeast"/>
        <w:jc w:val="both"/>
        <w:rPr>
          <w:rFonts w:ascii="Times New Roman" w:eastAsia="Times New Roman" w:hAnsi="Times New Roman" w:cs="Times New Roman"/>
          <w:sz w:val="28"/>
          <w:szCs w:val="28"/>
          <w:lang w:eastAsia="ru-RU"/>
        </w:rPr>
      </w:pPr>
    </w:p>
    <w:p w:rsidR="00F72BD1" w:rsidRDefault="00F72BD1" w:rsidP="00F72BD1">
      <w:pPr>
        <w:pStyle w:val="a3"/>
        <w:shd w:val="clear" w:color="auto" w:fill="FFFFFF" w:themeFill="background1"/>
        <w:spacing w:after="225" w:line="360" w:lineRule="atLeast"/>
        <w:jc w:val="both"/>
        <w:rPr>
          <w:rFonts w:ascii="Times New Roman" w:eastAsia="Times New Roman" w:hAnsi="Times New Roman" w:cs="Times New Roman"/>
          <w:sz w:val="28"/>
          <w:szCs w:val="28"/>
          <w:lang w:eastAsia="ru-RU"/>
        </w:rPr>
      </w:pPr>
    </w:p>
    <w:p w:rsidR="00F72BD1" w:rsidRDefault="00F72BD1" w:rsidP="00F72BD1">
      <w:pPr>
        <w:pStyle w:val="a3"/>
        <w:shd w:val="clear" w:color="auto" w:fill="FFFFFF" w:themeFill="background1"/>
        <w:spacing w:after="225" w:line="36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F72BD1" w:rsidRDefault="00F72BD1" w:rsidP="00F72BD1">
      <w:pPr>
        <w:pStyle w:val="a3"/>
        <w:shd w:val="clear" w:color="auto" w:fill="FFFFFF" w:themeFill="background1"/>
        <w:spacing w:after="225"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нормативов СЗ</w:t>
      </w:r>
    </w:p>
    <w:tbl>
      <w:tblPr>
        <w:tblStyle w:val="a5"/>
        <w:tblW w:w="0" w:type="auto"/>
        <w:tblInd w:w="720" w:type="dxa"/>
        <w:tblLook w:val="04A0"/>
      </w:tblPr>
      <w:tblGrid>
        <w:gridCol w:w="2950"/>
        <w:gridCol w:w="2950"/>
        <w:gridCol w:w="2951"/>
      </w:tblGrid>
      <w:tr w:rsidR="00F72BD1" w:rsidRPr="00876BB8" w:rsidTr="00F90EDC">
        <w:tc>
          <w:tcPr>
            <w:tcW w:w="2950"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Классы</w:t>
            </w:r>
          </w:p>
        </w:tc>
        <w:tc>
          <w:tcPr>
            <w:tcW w:w="2950" w:type="dxa"/>
          </w:tcPr>
          <w:p w:rsidR="00F72BD1" w:rsidRPr="00876BB8" w:rsidRDefault="00F72BD1" w:rsidP="00F90EDC">
            <w:pPr>
              <w:jc w:val="both"/>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Норматив слов по СЗ</w:t>
            </w:r>
          </w:p>
        </w:tc>
        <w:tc>
          <w:tcPr>
            <w:tcW w:w="2951"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Допуск 63%</w:t>
            </w:r>
          </w:p>
        </w:tc>
      </w:tr>
      <w:tr w:rsidR="00F72BD1" w:rsidRPr="00876BB8" w:rsidTr="00F90EDC">
        <w:tc>
          <w:tcPr>
            <w:tcW w:w="2950"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1</w:t>
            </w:r>
          </w:p>
        </w:tc>
        <w:tc>
          <w:tcPr>
            <w:tcW w:w="2950"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40</w:t>
            </w:r>
          </w:p>
        </w:tc>
        <w:tc>
          <w:tcPr>
            <w:tcW w:w="2951"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25</w:t>
            </w:r>
          </w:p>
        </w:tc>
      </w:tr>
      <w:tr w:rsidR="00F72BD1" w:rsidRPr="00876BB8" w:rsidTr="00F90EDC">
        <w:tc>
          <w:tcPr>
            <w:tcW w:w="2950"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2</w:t>
            </w:r>
          </w:p>
        </w:tc>
        <w:tc>
          <w:tcPr>
            <w:tcW w:w="2950"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50</w:t>
            </w:r>
          </w:p>
        </w:tc>
        <w:tc>
          <w:tcPr>
            <w:tcW w:w="2951"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31</w:t>
            </w:r>
          </w:p>
        </w:tc>
      </w:tr>
      <w:tr w:rsidR="00F72BD1" w:rsidRPr="00876BB8" w:rsidTr="00F90EDC">
        <w:tc>
          <w:tcPr>
            <w:tcW w:w="2950"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3</w:t>
            </w:r>
          </w:p>
        </w:tc>
        <w:tc>
          <w:tcPr>
            <w:tcW w:w="2950"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60</w:t>
            </w:r>
          </w:p>
        </w:tc>
        <w:tc>
          <w:tcPr>
            <w:tcW w:w="2951"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37</w:t>
            </w:r>
          </w:p>
        </w:tc>
      </w:tr>
      <w:tr w:rsidR="00F72BD1" w:rsidRPr="00876BB8" w:rsidTr="00F90EDC">
        <w:tc>
          <w:tcPr>
            <w:tcW w:w="2950"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4</w:t>
            </w:r>
          </w:p>
        </w:tc>
        <w:tc>
          <w:tcPr>
            <w:tcW w:w="2950"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70</w:t>
            </w:r>
          </w:p>
        </w:tc>
        <w:tc>
          <w:tcPr>
            <w:tcW w:w="2951" w:type="dxa"/>
          </w:tcPr>
          <w:p w:rsidR="00F72BD1" w:rsidRPr="00876BB8" w:rsidRDefault="00F72BD1" w:rsidP="00F90EDC">
            <w:pPr>
              <w:jc w:val="center"/>
              <w:rPr>
                <w:rFonts w:ascii="Times New Roman" w:eastAsia="Times New Roman" w:hAnsi="Times New Roman" w:cs="Times New Roman"/>
                <w:sz w:val="28"/>
                <w:szCs w:val="28"/>
                <w:lang w:eastAsia="ru-RU"/>
              </w:rPr>
            </w:pPr>
            <w:r w:rsidRPr="00876BB8">
              <w:rPr>
                <w:rFonts w:ascii="Times New Roman" w:eastAsia="Times New Roman" w:hAnsi="Times New Roman" w:cs="Times New Roman"/>
                <w:sz w:val="28"/>
                <w:szCs w:val="28"/>
                <w:lang w:eastAsia="ru-RU"/>
              </w:rPr>
              <w:t>44</w:t>
            </w:r>
          </w:p>
        </w:tc>
      </w:tr>
      <w:tr w:rsidR="00F72BD1" w:rsidRPr="00876BB8" w:rsidTr="00F90EDC">
        <w:tc>
          <w:tcPr>
            <w:tcW w:w="2950" w:type="dxa"/>
          </w:tcPr>
          <w:p w:rsidR="00F72BD1" w:rsidRPr="00876BB8" w:rsidRDefault="00F72BD1" w:rsidP="00F90EDC">
            <w:pPr>
              <w:pStyle w:val="a3"/>
              <w:ind w:left="0"/>
              <w:jc w:val="center"/>
              <w:rPr>
                <w:rFonts w:ascii="Times New Roman" w:eastAsia="Times New Roman" w:hAnsi="Times New Roman" w:cs="Times New Roman"/>
                <w:color w:val="000000"/>
                <w:sz w:val="28"/>
                <w:szCs w:val="28"/>
                <w:lang w:eastAsia="ru-RU"/>
              </w:rPr>
            </w:pPr>
            <w:r w:rsidRPr="00876BB8">
              <w:rPr>
                <w:rFonts w:ascii="Times New Roman" w:eastAsia="Times New Roman" w:hAnsi="Times New Roman" w:cs="Times New Roman"/>
                <w:color w:val="000000"/>
                <w:sz w:val="28"/>
                <w:szCs w:val="28"/>
                <w:lang w:eastAsia="ru-RU"/>
              </w:rPr>
              <w:t>5</w:t>
            </w:r>
          </w:p>
        </w:tc>
        <w:tc>
          <w:tcPr>
            <w:tcW w:w="2950" w:type="dxa"/>
          </w:tcPr>
          <w:p w:rsidR="00F72BD1" w:rsidRPr="00876BB8" w:rsidRDefault="00F72BD1" w:rsidP="00F90EDC">
            <w:pPr>
              <w:pStyle w:val="a3"/>
              <w:ind w:left="0"/>
              <w:jc w:val="center"/>
              <w:rPr>
                <w:rFonts w:ascii="Times New Roman" w:eastAsia="Times New Roman" w:hAnsi="Times New Roman" w:cs="Times New Roman"/>
                <w:color w:val="000000"/>
                <w:sz w:val="28"/>
                <w:szCs w:val="28"/>
                <w:lang w:eastAsia="ru-RU"/>
              </w:rPr>
            </w:pPr>
            <w:r w:rsidRPr="00876BB8">
              <w:rPr>
                <w:rFonts w:ascii="Times New Roman" w:eastAsia="Times New Roman" w:hAnsi="Times New Roman" w:cs="Times New Roman"/>
                <w:color w:val="000000"/>
                <w:sz w:val="28"/>
                <w:szCs w:val="28"/>
                <w:lang w:eastAsia="ru-RU"/>
              </w:rPr>
              <w:t>80</w:t>
            </w:r>
          </w:p>
        </w:tc>
        <w:tc>
          <w:tcPr>
            <w:tcW w:w="2951" w:type="dxa"/>
          </w:tcPr>
          <w:p w:rsidR="00F72BD1" w:rsidRPr="00876BB8" w:rsidRDefault="00F72BD1" w:rsidP="00F90EDC">
            <w:pPr>
              <w:pStyle w:val="a3"/>
              <w:ind w:left="0"/>
              <w:jc w:val="center"/>
              <w:rPr>
                <w:rFonts w:ascii="Times New Roman" w:eastAsia="Times New Roman" w:hAnsi="Times New Roman" w:cs="Times New Roman"/>
                <w:color w:val="000000"/>
                <w:sz w:val="28"/>
                <w:szCs w:val="28"/>
                <w:lang w:eastAsia="ru-RU"/>
              </w:rPr>
            </w:pPr>
            <w:r w:rsidRPr="00876BB8">
              <w:rPr>
                <w:rFonts w:ascii="Times New Roman" w:eastAsia="Times New Roman" w:hAnsi="Times New Roman" w:cs="Times New Roman"/>
                <w:color w:val="000000"/>
                <w:sz w:val="28"/>
                <w:szCs w:val="28"/>
                <w:lang w:eastAsia="ru-RU"/>
              </w:rPr>
              <w:t>50</w:t>
            </w:r>
          </w:p>
        </w:tc>
      </w:tr>
      <w:tr w:rsidR="00F72BD1" w:rsidRPr="00876BB8" w:rsidTr="00F90EDC">
        <w:tc>
          <w:tcPr>
            <w:tcW w:w="2950" w:type="dxa"/>
          </w:tcPr>
          <w:p w:rsidR="00F72BD1" w:rsidRPr="00876BB8" w:rsidRDefault="00F72BD1" w:rsidP="00F90EDC">
            <w:pPr>
              <w:pStyle w:val="a3"/>
              <w:ind w:left="0"/>
              <w:jc w:val="center"/>
              <w:rPr>
                <w:rFonts w:ascii="Times New Roman" w:eastAsia="Times New Roman" w:hAnsi="Times New Roman" w:cs="Times New Roman"/>
                <w:color w:val="000000"/>
                <w:sz w:val="28"/>
                <w:szCs w:val="28"/>
                <w:lang w:eastAsia="ru-RU"/>
              </w:rPr>
            </w:pPr>
            <w:r w:rsidRPr="00876BB8">
              <w:rPr>
                <w:rFonts w:ascii="Times New Roman" w:eastAsia="Times New Roman" w:hAnsi="Times New Roman" w:cs="Times New Roman"/>
                <w:color w:val="000000"/>
                <w:sz w:val="28"/>
                <w:szCs w:val="28"/>
                <w:lang w:eastAsia="ru-RU"/>
              </w:rPr>
              <w:t>6</w:t>
            </w:r>
          </w:p>
        </w:tc>
        <w:tc>
          <w:tcPr>
            <w:tcW w:w="2950" w:type="dxa"/>
          </w:tcPr>
          <w:p w:rsidR="00F72BD1" w:rsidRPr="00876BB8" w:rsidRDefault="00F72BD1" w:rsidP="00F90EDC">
            <w:pPr>
              <w:pStyle w:val="a3"/>
              <w:ind w:left="0"/>
              <w:jc w:val="center"/>
              <w:rPr>
                <w:rFonts w:ascii="Times New Roman" w:eastAsia="Times New Roman" w:hAnsi="Times New Roman" w:cs="Times New Roman"/>
                <w:color w:val="000000"/>
                <w:sz w:val="28"/>
                <w:szCs w:val="28"/>
                <w:lang w:eastAsia="ru-RU"/>
              </w:rPr>
            </w:pPr>
            <w:r w:rsidRPr="00876BB8">
              <w:rPr>
                <w:rFonts w:ascii="Times New Roman" w:eastAsia="Times New Roman" w:hAnsi="Times New Roman" w:cs="Times New Roman"/>
                <w:color w:val="000000"/>
                <w:sz w:val="28"/>
                <w:szCs w:val="28"/>
                <w:lang w:eastAsia="ru-RU"/>
              </w:rPr>
              <w:t>90</w:t>
            </w:r>
          </w:p>
        </w:tc>
        <w:tc>
          <w:tcPr>
            <w:tcW w:w="2951" w:type="dxa"/>
          </w:tcPr>
          <w:p w:rsidR="00F72BD1" w:rsidRPr="00876BB8" w:rsidRDefault="00F72BD1" w:rsidP="00F90EDC">
            <w:pPr>
              <w:pStyle w:val="a3"/>
              <w:ind w:left="0"/>
              <w:jc w:val="center"/>
              <w:rPr>
                <w:rFonts w:ascii="Times New Roman" w:eastAsia="Times New Roman" w:hAnsi="Times New Roman" w:cs="Times New Roman"/>
                <w:color w:val="000000"/>
                <w:sz w:val="28"/>
                <w:szCs w:val="28"/>
                <w:lang w:eastAsia="ru-RU"/>
              </w:rPr>
            </w:pPr>
            <w:r w:rsidRPr="00876BB8">
              <w:rPr>
                <w:rFonts w:ascii="Times New Roman" w:eastAsia="Times New Roman" w:hAnsi="Times New Roman" w:cs="Times New Roman"/>
                <w:color w:val="000000"/>
                <w:sz w:val="28"/>
                <w:szCs w:val="28"/>
                <w:lang w:eastAsia="ru-RU"/>
              </w:rPr>
              <w:t>56</w:t>
            </w:r>
          </w:p>
        </w:tc>
      </w:tr>
      <w:tr w:rsidR="00F72BD1" w:rsidRPr="00876BB8" w:rsidTr="00F90EDC">
        <w:tc>
          <w:tcPr>
            <w:tcW w:w="2950" w:type="dxa"/>
          </w:tcPr>
          <w:p w:rsidR="00F72BD1" w:rsidRPr="00876BB8" w:rsidRDefault="00F72BD1" w:rsidP="00F90EDC">
            <w:pPr>
              <w:pStyle w:val="a3"/>
              <w:ind w:left="0"/>
              <w:jc w:val="center"/>
              <w:rPr>
                <w:rFonts w:ascii="Times New Roman" w:eastAsia="Times New Roman" w:hAnsi="Times New Roman" w:cs="Times New Roman"/>
                <w:color w:val="000000"/>
                <w:sz w:val="28"/>
                <w:szCs w:val="28"/>
                <w:lang w:eastAsia="ru-RU"/>
              </w:rPr>
            </w:pPr>
            <w:r w:rsidRPr="00876BB8">
              <w:rPr>
                <w:rFonts w:ascii="Times New Roman" w:eastAsia="Times New Roman" w:hAnsi="Times New Roman" w:cs="Times New Roman"/>
                <w:color w:val="000000"/>
                <w:sz w:val="28"/>
                <w:szCs w:val="28"/>
                <w:lang w:eastAsia="ru-RU"/>
              </w:rPr>
              <w:t>7-11</w:t>
            </w:r>
          </w:p>
        </w:tc>
        <w:tc>
          <w:tcPr>
            <w:tcW w:w="2950" w:type="dxa"/>
          </w:tcPr>
          <w:p w:rsidR="00F72BD1" w:rsidRPr="00876BB8" w:rsidRDefault="00F72BD1" w:rsidP="00F90EDC">
            <w:pPr>
              <w:pStyle w:val="a3"/>
              <w:ind w:left="0"/>
              <w:jc w:val="center"/>
              <w:rPr>
                <w:rFonts w:ascii="Times New Roman" w:eastAsia="Times New Roman" w:hAnsi="Times New Roman" w:cs="Times New Roman"/>
                <w:color w:val="000000"/>
                <w:sz w:val="28"/>
                <w:szCs w:val="28"/>
                <w:lang w:eastAsia="ru-RU"/>
              </w:rPr>
            </w:pPr>
            <w:r w:rsidRPr="00876BB8">
              <w:rPr>
                <w:rFonts w:ascii="Times New Roman" w:eastAsia="Times New Roman" w:hAnsi="Times New Roman" w:cs="Times New Roman"/>
                <w:color w:val="000000"/>
                <w:sz w:val="28"/>
                <w:szCs w:val="28"/>
                <w:lang w:eastAsia="ru-RU"/>
              </w:rPr>
              <w:t>100</w:t>
            </w:r>
          </w:p>
        </w:tc>
        <w:tc>
          <w:tcPr>
            <w:tcW w:w="2951" w:type="dxa"/>
          </w:tcPr>
          <w:p w:rsidR="00F72BD1" w:rsidRPr="00876BB8" w:rsidRDefault="00F72BD1" w:rsidP="00F90EDC">
            <w:pPr>
              <w:pStyle w:val="a3"/>
              <w:ind w:left="0"/>
              <w:jc w:val="center"/>
              <w:rPr>
                <w:rFonts w:ascii="Times New Roman" w:eastAsia="Times New Roman" w:hAnsi="Times New Roman" w:cs="Times New Roman"/>
                <w:color w:val="000000"/>
                <w:sz w:val="28"/>
                <w:szCs w:val="28"/>
                <w:lang w:eastAsia="ru-RU"/>
              </w:rPr>
            </w:pPr>
            <w:r w:rsidRPr="00876BB8">
              <w:rPr>
                <w:rFonts w:ascii="Times New Roman" w:eastAsia="Times New Roman" w:hAnsi="Times New Roman" w:cs="Times New Roman"/>
                <w:color w:val="000000"/>
                <w:sz w:val="28"/>
                <w:szCs w:val="28"/>
                <w:lang w:eastAsia="ru-RU"/>
              </w:rPr>
              <w:t>63</w:t>
            </w:r>
          </w:p>
        </w:tc>
      </w:tr>
    </w:tbl>
    <w:p w:rsidR="00F72BD1" w:rsidRDefault="00F72BD1" w:rsidP="00F72BD1">
      <w:pPr>
        <w:pStyle w:val="a3"/>
        <w:shd w:val="clear" w:color="auto" w:fill="FFFFFF" w:themeFill="background1"/>
        <w:spacing w:after="225" w:line="360" w:lineRule="atLeast"/>
        <w:jc w:val="both"/>
        <w:rPr>
          <w:rFonts w:ascii="Times New Roman" w:eastAsia="Times New Roman" w:hAnsi="Times New Roman" w:cs="Times New Roman"/>
          <w:sz w:val="28"/>
          <w:szCs w:val="28"/>
          <w:lang w:eastAsia="ru-RU"/>
        </w:rPr>
      </w:pPr>
    </w:p>
    <w:p w:rsidR="00F72BD1" w:rsidRDefault="00F72BD1" w:rsidP="00F72BD1">
      <w:pPr>
        <w:pStyle w:val="a3"/>
        <w:shd w:val="clear" w:color="auto" w:fill="FFFFFF" w:themeFill="background1"/>
        <w:spacing w:after="225" w:line="36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F72BD1" w:rsidRDefault="00F72BD1" w:rsidP="00F72BD1">
      <w:pPr>
        <w:pStyle w:val="a3"/>
        <w:shd w:val="clear" w:color="auto" w:fill="FFFFFF" w:themeFill="background1"/>
        <w:spacing w:after="225"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ТСЗ</w:t>
      </w:r>
    </w:p>
    <w:p w:rsidR="00F72BD1" w:rsidRPr="00110402" w:rsidRDefault="00F72BD1" w:rsidP="00F72BD1">
      <w:pPr>
        <w:spacing w:line="240" w:lineRule="auto"/>
        <w:jc w:val="center"/>
        <w:rPr>
          <w:rFonts w:ascii="Times New Roman" w:eastAsia="Calibri" w:hAnsi="Times New Roman" w:cs="Times New Roman"/>
          <w:sz w:val="28"/>
          <w:szCs w:val="28"/>
        </w:rPr>
      </w:pPr>
      <w:r w:rsidRPr="00110402">
        <w:rPr>
          <w:rFonts w:ascii="Times New Roman" w:eastAsia="Calibri" w:hAnsi="Times New Roman" w:cs="Times New Roman"/>
          <w:sz w:val="28"/>
          <w:szCs w:val="28"/>
        </w:rPr>
        <w:t>ГЛАГОЛ</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t>Глагол</w:t>
      </w:r>
      <w:r w:rsidRPr="00110402">
        <w:rPr>
          <w:rFonts w:ascii="Times New Roman" w:eastAsia="Calibri" w:hAnsi="Times New Roman" w:cs="Times New Roman"/>
          <w:sz w:val="28"/>
          <w:szCs w:val="28"/>
        </w:rPr>
        <w:t xml:space="preserve">  - самостоятельная часть речи, которая обозначает </w:t>
      </w:r>
      <w:r w:rsidRPr="00110402">
        <w:rPr>
          <w:rFonts w:ascii="Times New Roman" w:eastAsia="Calibri" w:hAnsi="Times New Roman" w:cs="Times New Roman"/>
          <w:b/>
          <w:sz w:val="28"/>
          <w:szCs w:val="28"/>
        </w:rPr>
        <w:t xml:space="preserve">действие </w:t>
      </w:r>
      <w:r w:rsidRPr="00110402">
        <w:rPr>
          <w:rFonts w:ascii="Times New Roman" w:eastAsia="Calibri" w:hAnsi="Times New Roman" w:cs="Times New Roman"/>
          <w:sz w:val="28"/>
          <w:szCs w:val="28"/>
        </w:rPr>
        <w:t xml:space="preserve">предмета и отвечает на  вопросы </w:t>
      </w:r>
      <w:r w:rsidRPr="00110402">
        <w:rPr>
          <w:rFonts w:ascii="Times New Roman" w:eastAsia="Calibri" w:hAnsi="Times New Roman" w:cs="Times New Roman"/>
          <w:b/>
          <w:sz w:val="28"/>
          <w:szCs w:val="28"/>
        </w:rPr>
        <w:t>что делать? Что сделать?</w:t>
      </w:r>
      <w:r w:rsidRPr="00110402">
        <w:rPr>
          <w:rFonts w:ascii="Times New Roman" w:eastAsia="Calibri" w:hAnsi="Times New Roman" w:cs="Times New Roman"/>
          <w:sz w:val="28"/>
          <w:szCs w:val="28"/>
        </w:rPr>
        <w:t xml:space="preserve">  </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В предложении глагол обычно выступает в роли </w:t>
      </w:r>
      <w:r w:rsidRPr="00110402">
        <w:rPr>
          <w:rFonts w:ascii="Times New Roman" w:eastAsia="Calibri" w:hAnsi="Times New Roman" w:cs="Times New Roman"/>
          <w:b/>
          <w:sz w:val="28"/>
          <w:szCs w:val="28"/>
        </w:rPr>
        <w:t>сказуемого</w:t>
      </w:r>
      <w:r w:rsidRPr="00110402">
        <w:rPr>
          <w:rFonts w:ascii="Times New Roman" w:eastAsia="Calibri" w:hAnsi="Times New Roman" w:cs="Times New Roman"/>
          <w:sz w:val="28"/>
          <w:szCs w:val="28"/>
        </w:rPr>
        <w:t xml:space="preserve">. </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t>Неопределенная форма глагола</w:t>
      </w:r>
      <w:r w:rsidRPr="00110402">
        <w:rPr>
          <w:rFonts w:ascii="Times New Roman" w:eastAsia="Calibri" w:hAnsi="Times New Roman" w:cs="Times New Roman"/>
          <w:sz w:val="28"/>
          <w:szCs w:val="28"/>
        </w:rPr>
        <w:t xml:space="preserve"> (инфинитив) – это его начальная форма. Она не выражает ни времени, ни лица, ни числа, ни рода.</w:t>
      </w:r>
    </w:p>
    <w:p w:rsidR="00F72BD1" w:rsidRPr="00110402" w:rsidRDefault="00F72BD1" w:rsidP="00F72BD1">
      <w:pPr>
        <w:numPr>
          <w:ilvl w:val="0"/>
          <w:numId w:val="12"/>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Глаголы </w:t>
      </w:r>
      <w:r w:rsidRPr="00110402">
        <w:rPr>
          <w:rFonts w:ascii="Times New Roman" w:eastAsia="Calibri" w:hAnsi="Times New Roman" w:cs="Times New Roman"/>
          <w:b/>
          <w:sz w:val="28"/>
          <w:szCs w:val="28"/>
        </w:rPr>
        <w:t>в неопределенной форме</w:t>
      </w:r>
      <w:r w:rsidRPr="00110402">
        <w:rPr>
          <w:rFonts w:ascii="Times New Roman" w:eastAsia="Calibri" w:hAnsi="Times New Roman" w:cs="Times New Roman"/>
          <w:sz w:val="28"/>
          <w:szCs w:val="28"/>
        </w:rPr>
        <w:t xml:space="preserve"> имеют </w:t>
      </w:r>
      <w:r w:rsidRPr="00110402">
        <w:rPr>
          <w:rFonts w:ascii="Times New Roman" w:eastAsia="Calibri" w:hAnsi="Times New Roman" w:cs="Times New Roman"/>
          <w:b/>
          <w:sz w:val="28"/>
          <w:szCs w:val="28"/>
        </w:rPr>
        <w:t xml:space="preserve">суффикс –ть (- ти </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i/>
          <w:sz w:val="28"/>
          <w:szCs w:val="28"/>
        </w:rPr>
        <w:t>брать, везти.</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Глагол в неопределенной форме может оканчиваться на </w:t>
      </w:r>
      <w:r w:rsidRPr="00110402">
        <w:rPr>
          <w:rFonts w:ascii="Times New Roman" w:eastAsia="Calibri" w:hAnsi="Times New Roman" w:cs="Times New Roman"/>
          <w:b/>
          <w:sz w:val="28"/>
          <w:szCs w:val="28"/>
        </w:rPr>
        <w:t>–чь</w:t>
      </w:r>
      <w:r w:rsidRPr="00110402">
        <w:rPr>
          <w:rFonts w:ascii="Times New Roman" w:eastAsia="Calibri" w:hAnsi="Times New Roman" w:cs="Times New Roman"/>
          <w:sz w:val="28"/>
          <w:szCs w:val="28"/>
        </w:rPr>
        <w:t xml:space="preserve">, что </w:t>
      </w:r>
      <w:r w:rsidRPr="00110402">
        <w:rPr>
          <w:rFonts w:ascii="Times New Roman" w:eastAsia="Calibri" w:hAnsi="Times New Roman" w:cs="Times New Roman"/>
          <w:b/>
          <w:sz w:val="28"/>
          <w:szCs w:val="28"/>
        </w:rPr>
        <w:t>относится к корню</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i/>
          <w:sz w:val="28"/>
          <w:szCs w:val="28"/>
        </w:rPr>
        <w:t>беречь.</w:t>
      </w:r>
      <w:r w:rsidRPr="00110402">
        <w:rPr>
          <w:rFonts w:ascii="Times New Roman" w:eastAsia="Calibri" w:hAnsi="Times New Roman" w:cs="Times New Roman"/>
          <w:sz w:val="28"/>
          <w:szCs w:val="28"/>
        </w:rPr>
        <w:t xml:space="preserve">     </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t>Вид -  совершенный</w:t>
      </w:r>
      <w:r w:rsidRPr="00110402">
        <w:rPr>
          <w:rFonts w:ascii="Times New Roman" w:eastAsia="Calibri" w:hAnsi="Times New Roman" w:cs="Times New Roman"/>
          <w:sz w:val="28"/>
          <w:szCs w:val="28"/>
        </w:rPr>
        <w:t xml:space="preserve">: (что сделать?) – </w:t>
      </w:r>
      <w:r w:rsidRPr="00110402">
        <w:rPr>
          <w:rFonts w:ascii="Times New Roman" w:eastAsia="Calibri" w:hAnsi="Times New Roman" w:cs="Times New Roman"/>
          <w:i/>
          <w:sz w:val="28"/>
          <w:szCs w:val="28"/>
        </w:rPr>
        <w:t>уснуть</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b/>
          <w:sz w:val="28"/>
          <w:szCs w:val="28"/>
        </w:rPr>
        <w:t>несовершенный</w:t>
      </w:r>
      <w:r w:rsidRPr="00110402">
        <w:rPr>
          <w:rFonts w:ascii="Times New Roman" w:eastAsia="Calibri" w:hAnsi="Times New Roman" w:cs="Times New Roman"/>
          <w:sz w:val="28"/>
          <w:szCs w:val="28"/>
        </w:rPr>
        <w:t xml:space="preserve">: (что делать?) </w:t>
      </w:r>
      <w:r w:rsidRPr="00110402">
        <w:rPr>
          <w:rFonts w:ascii="Times New Roman" w:eastAsia="Calibri" w:hAnsi="Times New Roman" w:cs="Times New Roman"/>
          <w:i/>
          <w:sz w:val="28"/>
          <w:szCs w:val="28"/>
        </w:rPr>
        <w:t>спать.</w:t>
      </w:r>
      <w:r w:rsidRPr="00110402">
        <w:rPr>
          <w:rFonts w:ascii="Times New Roman" w:eastAsia="Calibri" w:hAnsi="Times New Roman" w:cs="Times New Roman"/>
          <w:sz w:val="28"/>
          <w:szCs w:val="28"/>
        </w:rPr>
        <w:t xml:space="preserve"> </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t>Видовая пара –</w:t>
      </w:r>
      <w:r w:rsidRPr="00110402">
        <w:rPr>
          <w:rFonts w:ascii="Times New Roman" w:eastAsia="Calibri" w:hAnsi="Times New Roman" w:cs="Times New Roman"/>
          <w:sz w:val="28"/>
          <w:szCs w:val="28"/>
        </w:rPr>
        <w:t xml:space="preserve"> как правило, однокоренные глаголы со сходным лексическим значением, один из которых совершенного, а другой несовершенного вида. Для образования видовой пары необходимо:</w:t>
      </w:r>
    </w:p>
    <w:p w:rsidR="00F72BD1" w:rsidRPr="00110402" w:rsidRDefault="00F72BD1" w:rsidP="00F72BD1">
      <w:pPr>
        <w:numPr>
          <w:ilvl w:val="0"/>
          <w:numId w:val="22"/>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Присоединить приставку к глаголу НСВ: </w:t>
      </w:r>
      <w:r w:rsidRPr="00110402">
        <w:rPr>
          <w:rFonts w:ascii="Times New Roman" w:eastAsia="Calibri" w:hAnsi="Times New Roman" w:cs="Times New Roman"/>
          <w:i/>
          <w:sz w:val="28"/>
          <w:szCs w:val="28"/>
        </w:rPr>
        <w:t>читать – прочитать;</w:t>
      </w:r>
    </w:p>
    <w:p w:rsidR="00F72BD1" w:rsidRPr="00110402" w:rsidRDefault="00F72BD1" w:rsidP="00F72BD1">
      <w:pPr>
        <w:numPr>
          <w:ilvl w:val="0"/>
          <w:numId w:val="22"/>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Заменить суффикс   глагола НСВ на  </w:t>
      </w:r>
      <w:r w:rsidRPr="00110402">
        <w:rPr>
          <w:rFonts w:ascii="Times New Roman" w:eastAsia="Calibri" w:hAnsi="Times New Roman" w:cs="Times New Roman"/>
          <w:i/>
          <w:sz w:val="28"/>
          <w:szCs w:val="28"/>
        </w:rPr>
        <w:t>–и</w:t>
      </w:r>
      <w:r w:rsidRPr="00110402">
        <w:rPr>
          <w:rFonts w:ascii="Times New Roman" w:eastAsia="Calibri" w:hAnsi="Times New Roman" w:cs="Times New Roman"/>
          <w:sz w:val="28"/>
          <w:szCs w:val="28"/>
        </w:rPr>
        <w:t xml:space="preserve">    или </w:t>
      </w:r>
      <w:r w:rsidRPr="00110402">
        <w:rPr>
          <w:rFonts w:ascii="Times New Roman" w:eastAsia="Calibri" w:hAnsi="Times New Roman" w:cs="Times New Roman"/>
          <w:i/>
          <w:sz w:val="28"/>
          <w:szCs w:val="28"/>
        </w:rPr>
        <w:t xml:space="preserve"> –ну: решать – решить, шагать – шагнуть.</w:t>
      </w:r>
    </w:p>
    <w:p w:rsidR="00F72BD1" w:rsidRPr="00110402" w:rsidRDefault="00F72BD1" w:rsidP="00F72BD1">
      <w:pPr>
        <w:numPr>
          <w:ilvl w:val="0"/>
          <w:numId w:val="22"/>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Изменить ударение: </w:t>
      </w:r>
      <w:r w:rsidRPr="00110402">
        <w:rPr>
          <w:rFonts w:ascii="Times New Roman" w:eastAsia="Calibri" w:hAnsi="Times New Roman" w:cs="Times New Roman"/>
          <w:i/>
          <w:sz w:val="28"/>
          <w:szCs w:val="28"/>
        </w:rPr>
        <w:t>отрез</w:t>
      </w:r>
      <w:r w:rsidRPr="00110402">
        <w:rPr>
          <w:rFonts w:ascii="Times New Roman" w:eastAsia="Calibri" w:hAnsi="Times New Roman" w:cs="Times New Roman"/>
          <w:b/>
          <w:i/>
          <w:sz w:val="28"/>
          <w:szCs w:val="28"/>
        </w:rPr>
        <w:t>а</w:t>
      </w:r>
      <w:r w:rsidRPr="00110402">
        <w:rPr>
          <w:rFonts w:ascii="Times New Roman" w:eastAsia="Calibri" w:hAnsi="Times New Roman" w:cs="Times New Roman"/>
          <w:i/>
          <w:sz w:val="28"/>
          <w:szCs w:val="28"/>
        </w:rPr>
        <w:t>ть – отр</w:t>
      </w:r>
      <w:r w:rsidRPr="00110402">
        <w:rPr>
          <w:rFonts w:ascii="Times New Roman" w:eastAsia="Calibri" w:hAnsi="Times New Roman" w:cs="Times New Roman"/>
          <w:b/>
          <w:i/>
          <w:sz w:val="28"/>
          <w:szCs w:val="28"/>
        </w:rPr>
        <w:t>е</w:t>
      </w:r>
      <w:r w:rsidRPr="00110402">
        <w:rPr>
          <w:rFonts w:ascii="Times New Roman" w:eastAsia="Calibri" w:hAnsi="Times New Roman" w:cs="Times New Roman"/>
          <w:i/>
          <w:sz w:val="28"/>
          <w:szCs w:val="28"/>
        </w:rPr>
        <w:t>зать.</w:t>
      </w:r>
      <w:r w:rsidRPr="00110402">
        <w:rPr>
          <w:rFonts w:ascii="Times New Roman" w:eastAsia="Calibri" w:hAnsi="Times New Roman" w:cs="Times New Roman"/>
          <w:sz w:val="28"/>
          <w:szCs w:val="28"/>
        </w:rPr>
        <w:t xml:space="preserve"> </w:t>
      </w:r>
    </w:p>
    <w:p w:rsidR="00F72BD1" w:rsidRPr="00110402" w:rsidRDefault="00F72BD1" w:rsidP="00F72BD1">
      <w:pPr>
        <w:numPr>
          <w:ilvl w:val="0"/>
          <w:numId w:val="22"/>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Заменить одно слово другим: </w:t>
      </w:r>
      <w:r w:rsidRPr="00110402">
        <w:rPr>
          <w:rFonts w:ascii="Times New Roman" w:eastAsia="Calibri" w:hAnsi="Times New Roman" w:cs="Times New Roman"/>
          <w:i/>
          <w:sz w:val="28"/>
          <w:szCs w:val="28"/>
        </w:rPr>
        <w:t>класть – положить.</w:t>
      </w:r>
      <w:r w:rsidRPr="00110402">
        <w:rPr>
          <w:rFonts w:ascii="Times New Roman" w:eastAsia="Calibri" w:hAnsi="Times New Roman" w:cs="Times New Roman"/>
          <w:sz w:val="28"/>
          <w:szCs w:val="28"/>
        </w:rPr>
        <w:t xml:space="preserve">  </w:t>
      </w:r>
    </w:p>
    <w:p w:rsidR="00F72BD1" w:rsidRPr="00110402" w:rsidRDefault="00F72BD1" w:rsidP="00F72BD1">
      <w:pPr>
        <w:numPr>
          <w:ilvl w:val="0"/>
          <w:numId w:val="12"/>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b/>
          <w:sz w:val="28"/>
          <w:szCs w:val="28"/>
        </w:rPr>
        <w:t>Время  - настоящее, прошедшее, будущее</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i/>
          <w:sz w:val="28"/>
          <w:szCs w:val="28"/>
        </w:rPr>
        <w:t xml:space="preserve">думаю, думал, буду думать, подумаю.                                              </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t>Настоящее время</w:t>
      </w:r>
      <w:r w:rsidRPr="00110402">
        <w:rPr>
          <w:rFonts w:ascii="Times New Roman" w:eastAsia="Calibri" w:hAnsi="Times New Roman" w:cs="Times New Roman"/>
          <w:sz w:val="28"/>
          <w:szCs w:val="28"/>
        </w:rPr>
        <w:t xml:space="preserve"> – глаголы изменяются по лицам и числам: </w:t>
      </w:r>
      <w:r w:rsidRPr="00110402">
        <w:rPr>
          <w:rFonts w:ascii="Times New Roman" w:eastAsia="Calibri" w:hAnsi="Times New Roman" w:cs="Times New Roman"/>
          <w:i/>
          <w:sz w:val="28"/>
          <w:szCs w:val="28"/>
        </w:rPr>
        <w:t xml:space="preserve">бежишь </w:t>
      </w:r>
      <w:r w:rsidRPr="00110402">
        <w:rPr>
          <w:rFonts w:ascii="Times New Roman" w:eastAsia="Calibri" w:hAnsi="Times New Roman" w:cs="Times New Roman"/>
          <w:sz w:val="28"/>
          <w:szCs w:val="28"/>
        </w:rPr>
        <w:t xml:space="preserve">(2 лицо, ед.число)                                              </w:t>
      </w:r>
    </w:p>
    <w:p w:rsidR="00F72BD1" w:rsidRPr="00110402" w:rsidRDefault="00F72BD1" w:rsidP="00F72BD1">
      <w:pPr>
        <w:numPr>
          <w:ilvl w:val="0"/>
          <w:numId w:val="12"/>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b/>
          <w:sz w:val="28"/>
          <w:szCs w:val="28"/>
        </w:rPr>
        <w:t>Прошедшее время</w:t>
      </w:r>
      <w:r w:rsidRPr="00110402">
        <w:rPr>
          <w:rFonts w:ascii="Times New Roman" w:eastAsia="Calibri" w:hAnsi="Times New Roman" w:cs="Times New Roman"/>
          <w:sz w:val="28"/>
          <w:szCs w:val="28"/>
        </w:rPr>
        <w:t xml:space="preserve"> – глаголы обычно имеют </w:t>
      </w:r>
      <w:r w:rsidRPr="00110402">
        <w:rPr>
          <w:rFonts w:ascii="Times New Roman" w:eastAsia="Calibri" w:hAnsi="Times New Roman" w:cs="Times New Roman"/>
          <w:b/>
          <w:sz w:val="28"/>
          <w:szCs w:val="28"/>
        </w:rPr>
        <w:t>суффикс –л</w:t>
      </w:r>
      <w:r w:rsidRPr="00110402">
        <w:rPr>
          <w:rFonts w:ascii="Times New Roman" w:eastAsia="Calibri" w:hAnsi="Times New Roman" w:cs="Times New Roman"/>
          <w:sz w:val="28"/>
          <w:szCs w:val="28"/>
        </w:rPr>
        <w:t xml:space="preserve">-, изменяются по числам, а в единственном числе по родам:  </w:t>
      </w:r>
      <w:r w:rsidRPr="00110402">
        <w:rPr>
          <w:rFonts w:ascii="Times New Roman" w:eastAsia="Calibri" w:hAnsi="Times New Roman" w:cs="Times New Roman"/>
          <w:i/>
          <w:sz w:val="28"/>
          <w:szCs w:val="28"/>
        </w:rPr>
        <w:t>смотрел, смотрели, смотрела, смотрело.</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lastRenderedPageBreak/>
        <w:t>Будущее время</w:t>
      </w:r>
      <w:r w:rsidRPr="00110402">
        <w:rPr>
          <w:rFonts w:ascii="Times New Roman" w:eastAsia="Calibri" w:hAnsi="Times New Roman" w:cs="Times New Roman"/>
          <w:sz w:val="28"/>
          <w:szCs w:val="28"/>
        </w:rPr>
        <w:t xml:space="preserve"> – глаголы совершенного вида образуют форму </w:t>
      </w:r>
      <w:r w:rsidRPr="00110402">
        <w:rPr>
          <w:rFonts w:ascii="Times New Roman" w:eastAsia="Calibri" w:hAnsi="Times New Roman" w:cs="Times New Roman"/>
          <w:b/>
          <w:sz w:val="28"/>
          <w:szCs w:val="28"/>
        </w:rPr>
        <w:t>простого будущего времени</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i/>
          <w:sz w:val="28"/>
          <w:szCs w:val="28"/>
        </w:rPr>
        <w:t>напишу, скажу</w:t>
      </w:r>
      <w:r w:rsidRPr="00110402">
        <w:rPr>
          <w:rFonts w:ascii="Times New Roman" w:eastAsia="Calibri" w:hAnsi="Times New Roman" w:cs="Times New Roman"/>
          <w:sz w:val="28"/>
          <w:szCs w:val="28"/>
        </w:rPr>
        <w:t xml:space="preserve">; глаголы несовершенного вида образуют форму </w:t>
      </w:r>
      <w:r w:rsidRPr="00110402">
        <w:rPr>
          <w:rFonts w:ascii="Times New Roman" w:eastAsia="Calibri" w:hAnsi="Times New Roman" w:cs="Times New Roman"/>
          <w:b/>
          <w:sz w:val="28"/>
          <w:szCs w:val="28"/>
        </w:rPr>
        <w:t>сложного будущего времени</w:t>
      </w:r>
      <w:r w:rsidRPr="00110402">
        <w:rPr>
          <w:rFonts w:ascii="Times New Roman" w:eastAsia="Calibri" w:hAnsi="Times New Roman" w:cs="Times New Roman"/>
          <w:sz w:val="28"/>
          <w:szCs w:val="28"/>
        </w:rPr>
        <w:t xml:space="preserve"> при помощи вспомогательного глагола </w:t>
      </w:r>
      <w:r w:rsidRPr="00110402">
        <w:rPr>
          <w:rFonts w:ascii="Times New Roman" w:eastAsia="Calibri" w:hAnsi="Times New Roman" w:cs="Times New Roman"/>
          <w:i/>
          <w:sz w:val="28"/>
          <w:szCs w:val="28"/>
        </w:rPr>
        <w:t>быть:</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i/>
          <w:sz w:val="28"/>
          <w:szCs w:val="28"/>
        </w:rPr>
        <w:t>буду говорить, будем знать</w:t>
      </w:r>
      <w:r w:rsidRPr="00110402">
        <w:rPr>
          <w:rFonts w:ascii="Times New Roman" w:eastAsia="Calibri" w:hAnsi="Times New Roman" w:cs="Times New Roman"/>
          <w:sz w:val="28"/>
          <w:szCs w:val="28"/>
        </w:rPr>
        <w:t xml:space="preserve">. Глаголы в будущем времени изменяются по лицам и числам: </w:t>
      </w:r>
      <w:r w:rsidRPr="00110402">
        <w:rPr>
          <w:rFonts w:ascii="Times New Roman" w:eastAsia="Calibri" w:hAnsi="Times New Roman" w:cs="Times New Roman"/>
          <w:i/>
          <w:sz w:val="28"/>
          <w:szCs w:val="28"/>
        </w:rPr>
        <w:t>сделаю, сделают</w:t>
      </w:r>
      <w:r w:rsidRPr="00110402">
        <w:rPr>
          <w:rFonts w:ascii="Times New Roman" w:eastAsia="Calibri" w:hAnsi="Times New Roman" w:cs="Times New Roman"/>
          <w:sz w:val="28"/>
          <w:szCs w:val="28"/>
        </w:rPr>
        <w:t>.</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t>Спряжение</w:t>
      </w:r>
      <w:r w:rsidRPr="00110402">
        <w:rPr>
          <w:rFonts w:ascii="Times New Roman" w:eastAsia="Calibri" w:hAnsi="Times New Roman" w:cs="Times New Roman"/>
          <w:sz w:val="28"/>
          <w:szCs w:val="28"/>
        </w:rPr>
        <w:t xml:space="preserve"> – это изменение глаголов по лицам и числам.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1"/>
        <w:gridCol w:w="4786"/>
      </w:tblGrid>
      <w:tr w:rsidR="00F72BD1" w:rsidRPr="00110402" w:rsidTr="00F90EDC">
        <w:tc>
          <w:tcPr>
            <w:tcW w:w="4251" w:type="dxa"/>
            <w:shd w:val="clear" w:color="auto" w:fill="auto"/>
          </w:tcPr>
          <w:p w:rsidR="00F72BD1" w:rsidRPr="00110402" w:rsidRDefault="00F72BD1" w:rsidP="00F90EDC">
            <w:pPr>
              <w:spacing w:line="240" w:lineRule="auto"/>
              <w:ind w:left="720"/>
              <w:rPr>
                <w:rFonts w:ascii="Times New Roman" w:eastAsia="Calibri" w:hAnsi="Times New Roman" w:cs="Times New Roman"/>
                <w:sz w:val="28"/>
                <w:szCs w:val="28"/>
              </w:rPr>
            </w:pPr>
            <w:r w:rsidRPr="00110402">
              <w:rPr>
                <w:rFonts w:ascii="Times New Roman" w:eastAsia="Calibri" w:hAnsi="Times New Roman" w:cs="Times New Roman"/>
                <w:sz w:val="28"/>
                <w:szCs w:val="28"/>
                <w:lang w:val="en-US"/>
              </w:rPr>
              <w:t>I</w:t>
            </w:r>
            <w:r w:rsidRPr="00110402">
              <w:rPr>
                <w:rFonts w:ascii="Times New Roman" w:eastAsia="Calibri" w:hAnsi="Times New Roman" w:cs="Times New Roman"/>
                <w:sz w:val="28"/>
                <w:szCs w:val="28"/>
              </w:rPr>
              <w:t xml:space="preserve"> спряжение</w:t>
            </w:r>
          </w:p>
        </w:tc>
        <w:tc>
          <w:tcPr>
            <w:tcW w:w="4786" w:type="dxa"/>
            <w:shd w:val="clear" w:color="auto" w:fill="auto"/>
          </w:tcPr>
          <w:p w:rsidR="00F72BD1" w:rsidRPr="00110402" w:rsidRDefault="00F72BD1" w:rsidP="00F90EDC">
            <w:pPr>
              <w:spacing w:line="240" w:lineRule="auto"/>
              <w:jc w:val="center"/>
              <w:rPr>
                <w:rFonts w:ascii="Times New Roman" w:eastAsia="Calibri" w:hAnsi="Times New Roman" w:cs="Times New Roman"/>
                <w:sz w:val="28"/>
                <w:szCs w:val="28"/>
              </w:rPr>
            </w:pPr>
            <w:r w:rsidRPr="00110402">
              <w:rPr>
                <w:rFonts w:ascii="Times New Roman" w:eastAsia="Calibri" w:hAnsi="Times New Roman" w:cs="Times New Roman"/>
                <w:sz w:val="28"/>
                <w:szCs w:val="28"/>
                <w:lang w:val="en-US"/>
              </w:rPr>
              <w:t>II</w:t>
            </w:r>
            <w:r w:rsidRPr="00110402">
              <w:rPr>
                <w:rFonts w:ascii="Times New Roman" w:eastAsia="Calibri" w:hAnsi="Times New Roman" w:cs="Times New Roman"/>
                <w:sz w:val="28"/>
                <w:szCs w:val="28"/>
              </w:rPr>
              <w:t xml:space="preserve"> спряжение</w:t>
            </w:r>
          </w:p>
        </w:tc>
      </w:tr>
      <w:tr w:rsidR="00F72BD1" w:rsidRPr="00110402" w:rsidTr="00F90EDC">
        <w:tc>
          <w:tcPr>
            <w:tcW w:w="4251"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b/>
                <w:sz w:val="28"/>
                <w:szCs w:val="28"/>
              </w:rPr>
            </w:pPr>
            <w:r w:rsidRPr="00110402">
              <w:rPr>
                <w:rFonts w:ascii="Times New Roman" w:eastAsia="Calibri" w:hAnsi="Times New Roman" w:cs="Times New Roman"/>
                <w:sz w:val="28"/>
                <w:szCs w:val="28"/>
              </w:rPr>
              <w:t xml:space="preserve">1. Все глаголы на </w:t>
            </w:r>
            <w:r w:rsidRPr="00110402">
              <w:rPr>
                <w:rFonts w:ascii="Times New Roman" w:eastAsia="Calibri" w:hAnsi="Times New Roman" w:cs="Times New Roman"/>
                <w:b/>
                <w:sz w:val="28"/>
                <w:szCs w:val="28"/>
              </w:rPr>
              <w:t>–ать, -еть, -оть,</w:t>
            </w:r>
          </w:p>
          <w:p w:rsidR="00F72BD1" w:rsidRPr="00110402" w:rsidRDefault="00F72BD1" w:rsidP="00F90EDC">
            <w:pPr>
              <w:spacing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b/>
                <w:sz w:val="28"/>
                <w:szCs w:val="28"/>
              </w:rPr>
              <w:t xml:space="preserve"> -уть, -ыть</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i/>
                <w:sz w:val="28"/>
                <w:szCs w:val="28"/>
              </w:rPr>
              <w:t xml:space="preserve">брать, полоть, уснуть,    мыть, петь. </w:t>
            </w:r>
          </w:p>
          <w:p w:rsidR="00F72BD1" w:rsidRPr="00110402" w:rsidRDefault="00F72BD1" w:rsidP="00F90EDC">
            <w:pPr>
              <w:spacing w:line="240" w:lineRule="auto"/>
              <w:jc w:val="both"/>
              <w:rPr>
                <w:rFonts w:ascii="Times New Roman" w:eastAsia="Calibri" w:hAnsi="Times New Roman" w:cs="Times New Roman"/>
                <w:i/>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2. 2 глагола на –ить: </w:t>
            </w:r>
            <w:r w:rsidRPr="00110402">
              <w:rPr>
                <w:rFonts w:ascii="Times New Roman" w:eastAsia="Calibri" w:hAnsi="Times New Roman" w:cs="Times New Roman"/>
                <w:b/>
                <w:i/>
                <w:sz w:val="28"/>
                <w:szCs w:val="28"/>
              </w:rPr>
              <w:t>брить, стелить</w:t>
            </w:r>
          </w:p>
        </w:tc>
        <w:tc>
          <w:tcPr>
            <w:tcW w:w="4786" w:type="dxa"/>
            <w:shd w:val="clear" w:color="auto" w:fill="auto"/>
          </w:tcPr>
          <w:p w:rsidR="00F72BD1" w:rsidRPr="00110402" w:rsidRDefault="00F72BD1" w:rsidP="00F90EDC">
            <w:pPr>
              <w:spacing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1. Все глаголы на </w:t>
            </w:r>
            <w:r w:rsidRPr="00110402">
              <w:rPr>
                <w:rFonts w:ascii="Times New Roman" w:eastAsia="Calibri" w:hAnsi="Times New Roman" w:cs="Times New Roman"/>
                <w:b/>
                <w:sz w:val="28"/>
                <w:szCs w:val="28"/>
              </w:rPr>
              <w:t>–ить</w:t>
            </w:r>
            <w:r w:rsidRPr="00110402">
              <w:rPr>
                <w:rFonts w:ascii="Times New Roman" w:eastAsia="Calibri" w:hAnsi="Times New Roman" w:cs="Times New Roman"/>
                <w:sz w:val="28"/>
                <w:szCs w:val="28"/>
              </w:rPr>
              <w:t xml:space="preserve">, кроме </w:t>
            </w:r>
            <w:r w:rsidRPr="00110402">
              <w:rPr>
                <w:rFonts w:ascii="Times New Roman" w:eastAsia="Calibri" w:hAnsi="Times New Roman" w:cs="Times New Roman"/>
                <w:i/>
                <w:sz w:val="28"/>
                <w:szCs w:val="28"/>
              </w:rPr>
              <w:t>брить, стелить</w:t>
            </w: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2. Глаголы-исключения: </w:t>
            </w:r>
          </w:p>
          <w:p w:rsidR="00F72BD1" w:rsidRPr="00110402" w:rsidRDefault="00F72BD1" w:rsidP="00F90EDC">
            <w:pPr>
              <w:spacing w:line="240" w:lineRule="auto"/>
              <w:ind w:left="360"/>
              <w:jc w:val="both"/>
              <w:rPr>
                <w:rFonts w:ascii="Times New Roman" w:eastAsia="Calibri" w:hAnsi="Times New Roman" w:cs="Times New Roman"/>
                <w:b/>
                <w:i/>
                <w:sz w:val="28"/>
                <w:szCs w:val="28"/>
              </w:rPr>
            </w:pPr>
            <w:r w:rsidRPr="00110402">
              <w:rPr>
                <w:rFonts w:ascii="Times New Roman" w:eastAsia="Calibri" w:hAnsi="Times New Roman" w:cs="Times New Roman"/>
                <w:b/>
                <w:i/>
                <w:sz w:val="28"/>
                <w:szCs w:val="28"/>
              </w:rPr>
              <w:t>гнать, держать, смотреть, видеть, дышать, слышать, ненавидеть, обидеть, терпеть, зависеть,      вертеть.</w:t>
            </w:r>
          </w:p>
          <w:p w:rsidR="00F72BD1" w:rsidRPr="00110402" w:rsidRDefault="00F72BD1" w:rsidP="00F90EDC">
            <w:pPr>
              <w:spacing w:line="240" w:lineRule="auto"/>
              <w:ind w:left="360"/>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t xml:space="preserve"> </w:t>
            </w:r>
          </w:p>
        </w:tc>
      </w:tr>
    </w:tbl>
    <w:p w:rsidR="00F72BD1" w:rsidRPr="00CB6657" w:rsidRDefault="00F72BD1" w:rsidP="00F72BD1">
      <w:pPr>
        <w:spacing w:after="0" w:line="240" w:lineRule="auto"/>
        <w:ind w:left="720"/>
        <w:jc w:val="both"/>
        <w:rPr>
          <w:rFonts w:ascii="Times New Roman" w:hAnsi="Times New Roman" w:cs="Times New Roman"/>
          <w:sz w:val="28"/>
          <w:szCs w:val="28"/>
        </w:rPr>
      </w:pP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t xml:space="preserve">Разноспрягаемые глаголы </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b/>
          <w:i/>
          <w:sz w:val="28"/>
          <w:szCs w:val="28"/>
        </w:rPr>
        <w:t>хотеть, бежать.</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t>Особо спрягаются –</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b/>
          <w:i/>
          <w:sz w:val="28"/>
          <w:szCs w:val="28"/>
        </w:rPr>
        <w:t>дать, есть</w:t>
      </w:r>
      <w:r w:rsidRPr="00110402">
        <w:rPr>
          <w:rFonts w:ascii="Times New Roman" w:eastAsia="Calibri" w:hAnsi="Times New Roman" w:cs="Times New Roman"/>
          <w:sz w:val="28"/>
          <w:szCs w:val="28"/>
        </w:rPr>
        <w:t xml:space="preserve"> (принимать пищу).</w:t>
      </w:r>
    </w:p>
    <w:p w:rsidR="00F72BD1" w:rsidRPr="00110402" w:rsidRDefault="00F72BD1" w:rsidP="00F72BD1">
      <w:pPr>
        <w:numPr>
          <w:ilvl w:val="0"/>
          <w:numId w:val="12"/>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b/>
          <w:sz w:val="28"/>
          <w:szCs w:val="28"/>
        </w:rPr>
        <w:t xml:space="preserve"> Переходность</w:t>
      </w:r>
    </w:p>
    <w:p w:rsidR="00F72BD1" w:rsidRPr="00110402" w:rsidRDefault="00F72BD1" w:rsidP="00F72BD1">
      <w:pPr>
        <w:numPr>
          <w:ilvl w:val="0"/>
          <w:numId w:val="23"/>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Глаголы бывают переходными и непереходными.</w:t>
      </w:r>
    </w:p>
    <w:p w:rsidR="00F72BD1" w:rsidRPr="00110402" w:rsidRDefault="00F72BD1" w:rsidP="00F72BD1">
      <w:pPr>
        <w:numPr>
          <w:ilvl w:val="0"/>
          <w:numId w:val="23"/>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Переходными называются глаголы, которые могут употребляться с существительными или местоимениями в винительном падеже без предлога:  </w:t>
      </w:r>
      <w:r w:rsidRPr="00110402">
        <w:rPr>
          <w:rFonts w:ascii="Times New Roman" w:eastAsia="Calibri" w:hAnsi="Times New Roman" w:cs="Times New Roman"/>
          <w:i/>
          <w:sz w:val="28"/>
          <w:szCs w:val="28"/>
        </w:rPr>
        <w:t>любить (кого?что?) маму,  книги.</w:t>
      </w:r>
    </w:p>
    <w:p w:rsidR="00F72BD1" w:rsidRPr="00110402" w:rsidRDefault="00F72BD1" w:rsidP="00F72BD1">
      <w:pPr>
        <w:numPr>
          <w:ilvl w:val="0"/>
          <w:numId w:val="23"/>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Остальные глаголы называются непереходными: </w:t>
      </w:r>
      <w:r w:rsidRPr="00110402">
        <w:rPr>
          <w:rFonts w:ascii="Times New Roman" w:eastAsia="Calibri" w:hAnsi="Times New Roman" w:cs="Times New Roman"/>
          <w:i/>
          <w:sz w:val="28"/>
          <w:szCs w:val="28"/>
        </w:rPr>
        <w:t>лететь (кого?что?)….</w:t>
      </w:r>
    </w:p>
    <w:p w:rsidR="00F72BD1" w:rsidRPr="00110402" w:rsidRDefault="00F72BD1" w:rsidP="00F72BD1">
      <w:pPr>
        <w:numPr>
          <w:ilvl w:val="0"/>
          <w:numId w:val="23"/>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Глаголы с суффиксом (постфиксом) </w:t>
      </w:r>
      <w:r w:rsidRPr="00110402">
        <w:rPr>
          <w:rFonts w:ascii="Times New Roman" w:eastAsia="Calibri" w:hAnsi="Times New Roman" w:cs="Times New Roman"/>
          <w:i/>
          <w:sz w:val="28"/>
          <w:szCs w:val="28"/>
        </w:rPr>
        <w:t>–ся</w:t>
      </w:r>
      <w:r w:rsidRPr="00110402">
        <w:rPr>
          <w:rFonts w:ascii="Times New Roman" w:eastAsia="Calibri" w:hAnsi="Times New Roman" w:cs="Times New Roman"/>
          <w:sz w:val="28"/>
          <w:szCs w:val="28"/>
        </w:rPr>
        <w:t xml:space="preserve"> называются возвратными, такие глаголы, как правило непереходные: </w:t>
      </w:r>
      <w:r w:rsidRPr="00110402">
        <w:rPr>
          <w:rFonts w:ascii="Times New Roman" w:eastAsia="Calibri" w:hAnsi="Times New Roman" w:cs="Times New Roman"/>
          <w:i/>
          <w:sz w:val="28"/>
          <w:szCs w:val="28"/>
        </w:rPr>
        <w:t>умываться (кого?что?)…</w:t>
      </w:r>
    </w:p>
    <w:p w:rsidR="00F72BD1" w:rsidRPr="00110402" w:rsidRDefault="00F72BD1" w:rsidP="00F72BD1">
      <w:pPr>
        <w:numPr>
          <w:ilvl w:val="0"/>
          <w:numId w:val="23"/>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При переходном глаголе могут употребляться существительные в родительном падеже без предлога, которые можно заменить винительным падежом без предлога. Это встречается при отрицании или указании на часть от целого</w:t>
      </w:r>
      <w:r w:rsidRPr="00110402">
        <w:rPr>
          <w:rFonts w:ascii="Times New Roman" w:eastAsia="Calibri" w:hAnsi="Times New Roman" w:cs="Times New Roman"/>
          <w:i/>
          <w:sz w:val="28"/>
          <w:szCs w:val="28"/>
        </w:rPr>
        <w:t>: выпить (чего?) чаю – выпить (что?) чай, не люблю (чего?) зимы – не люблю (что?) зиму.</w:t>
      </w:r>
    </w:p>
    <w:p w:rsidR="00F72BD1" w:rsidRPr="00110402" w:rsidRDefault="00F72BD1" w:rsidP="00F72BD1">
      <w:pPr>
        <w:numPr>
          <w:ilvl w:val="0"/>
          <w:numId w:val="23"/>
        </w:numPr>
        <w:spacing w:after="0"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Запомни!  Существительное или местоимение в винительном падеже без предлога или в родительном падеже без предлога, который можно заменить винительным падежом без предлога, называется </w:t>
      </w:r>
      <w:r w:rsidRPr="00110402">
        <w:rPr>
          <w:rFonts w:ascii="Times New Roman" w:eastAsia="Calibri" w:hAnsi="Times New Roman" w:cs="Times New Roman"/>
          <w:b/>
          <w:sz w:val="28"/>
          <w:szCs w:val="28"/>
        </w:rPr>
        <w:t>прямым дополнением</w:t>
      </w:r>
      <w:r w:rsidRPr="00110402">
        <w:rPr>
          <w:rFonts w:ascii="Times New Roman" w:eastAsia="Calibri" w:hAnsi="Times New Roman" w:cs="Times New Roman"/>
          <w:sz w:val="28"/>
          <w:szCs w:val="28"/>
        </w:rPr>
        <w:t xml:space="preserve">. Все остальные дополнения называются </w:t>
      </w:r>
      <w:r w:rsidRPr="00110402">
        <w:rPr>
          <w:rFonts w:ascii="Times New Roman" w:eastAsia="Calibri" w:hAnsi="Times New Roman" w:cs="Times New Roman"/>
          <w:b/>
          <w:sz w:val="28"/>
          <w:szCs w:val="28"/>
        </w:rPr>
        <w:t>косвенными.</w:t>
      </w:r>
      <w:r w:rsidRPr="00110402">
        <w:rPr>
          <w:rFonts w:ascii="Times New Roman" w:eastAsia="Calibri" w:hAnsi="Times New Roman" w:cs="Times New Roman"/>
          <w:i/>
          <w:sz w:val="28"/>
          <w:szCs w:val="28"/>
        </w:rPr>
        <w:t xml:space="preserve"> Изучать химию (прямое дополнение, изучать по учебнику (косвенное дополнение)</w:t>
      </w:r>
    </w:p>
    <w:p w:rsidR="00F72BD1" w:rsidRPr="00110402" w:rsidRDefault="00F72BD1" w:rsidP="00F72BD1">
      <w:pPr>
        <w:numPr>
          <w:ilvl w:val="0"/>
          <w:numId w:val="12"/>
        </w:numPr>
        <w:spacing w:after="0"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b/>
          <w:sz w:val="28"/>
          <w:szCs w:val="28"/>
        </w:rPr>
        <w:t>Возвратные глаголы –</w:t>
      </w:r>
      <w:r w:rsidRPr="00110402">
        <w:rPr>
          <w:rFonts w:ascii="Times New Roman" w:eastAsia="Calibri" w:hAnsi="Times New Roman" w:cs="Times New Roman"/>
          <w:sz w:val="28"/>
          <w:szCs w:val="28"/>
        </w:rPr>
        <w:t xml:space="preserve"> это глаголы с суффиксом –ся: </w:t>
      </w:r>
      <w:r w:rsidRPr="00110402">
        <w:rPr>
          <w:rFonts w:ascii="Times New Roman" w:eastAsia="Calibri" w:hAnsi="Times New Roman" w:cs="Times New Roman"/>
          <w:i/>
          <w:sz w:val="28"/>
          <w:szCs w:val="28"/>
        </w:rPr>
        <w:t>умываться.</w:t>
      </w:r>
    </w:p>
    <w:p w:rsidR="00F72BD1" w:rsidRPr="00110402" w:rsidRDefault="00F72BD1" w:rsidP="00F72BD1">
      <w:pPr>
        <w:numPr>
          <w:ilvl w:val="0"/>
          <w:numId w:val="12"/>
        </w:numPr>
        <w:spacing w:after="0" w:line="240" w:lineRule="auto"/>
        <w:jc w:val="both"/>
        <w:rPr>
          <w:rFonts w:ascii="Times New Roman" w:eastAsia="Calibri" w:hAnsi="Times New Roman" w:cs="Times New Roman"/>
          <w:b/>
          <w:i/>
          <w:sz w:val="28"/>
          <w:szCs w:val="28"/>
        </w:rPr>
      </w:pPr>
      <w:r w:rsidRPr="00110402">
        <w:rPr>
          <w:rFonts w:ascii="Times New Roman" w:eastAsia="Calibri" w:hAnsi="Times New Roman" w:cs="Times New Roman"/>
          <w:b/>
          <w:sz w:val="28"/>
          <w:szCs w:val="28"/>
        </w:rPr>
        <w:lastRenderedPageBreak/>
        <w:t xml:space="preserve">Безличные глаголы – </w:t>
      </w:r>
      <w:r w:rsidRPr="00110402">
        <w:rPr>
          <w:rFonts w:ascii="Times New Roman" w:eastAsia="Calibri" w:hAnsi="Times New Roman" w:cs="Times New Roman"/>
          <w:sz w:val="28"/>
          <w:szCs w:val="28"/>
        </w:rPr>
        <w:t xml:space="preserve">обозначают действие, происходящее само по себе, без действующего лица: </w:t>
      </w:r>
      <w:r w:rsidRPr="00110402">
        <w:rPr>
          <w:rFonts w:ascii="Times New Roman" w:eastAsia="Calibri" w:hAnsi="Times New Roman" w:cs="Times New Roman"/>
          <w:i/>
          <w:sz w:val="28"/>
          <w:szCs w:val="28"/>
        </w:rPr>
        <w:t xml:space="preserve"> нездоровится, холодает, вечереет.</w:t>
      </w:r>
    </w:p>
    <w:p w:rsidR="00F72BD1" w:rsidRDefault="00F72BD1" w:rsidP="00F72BD1">
      <w:pPr>
        <w:numPr>
          <w:ilvl w:val="0"/>
          <w:numId w:val="12"/>
        </w:numPr>
        <w:spacing w:after="0" w:line="240" w:lineRule="auto"/>
        <w:jc w:val="both"/>
        <w:rPr>
          <w:rFonts w:ascii="Times New Roman" w:hAnsi="Times New Roman" w:cs="Times New Roman"/>
          <w:b/>
          <w:i/>
          <w:sz w:val="28"/>
          <w:szCs w:val="28"/>
        </w:rPr>
      </w:pPr>
      <w:r w:rsidRPr="00110402">
        <w:rPr>
          <w:rFonts w:ascii="Times New Roman" w:eastAsia="Calibri" w:hAnsi="Times New Roman" w:cs="Times New Roman"/>
          <w:b/>
          <w:sz w:val="28"/>
          <w:szCs w:val="28"/>
        </w:rPr>
        <w:t>Наклонение –</w:t>
      </w:r>
      <w:r w:rsidRPr="00110402">
        <w:rPr>
          <w:rFonts w:ascii="Times New Roman" w:eastAsia="Calibri" w:hAnsi="Times New Roman" w:cs="Times New Roman"/>
          <w:b/>
          <w:i/>
          <w:sz w:val="28"/>
          <w:szCs w:val="28"/>
        </w:rPr>
        <w:t xml:space="preserve"> условное, повелительное, изъявительное.</w:t>
      </w:r>
    </w:p>
    <w:tbl>
      <w:tblPr>
        <w:tblW w:w="910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1843"/>
        <w:gridCol w:w="1559"/>
        <w:gridCol w:w="3969"/>
      </w:tblGrid>
      <w:tr w:rsidR="00F72BD1" w:rsidRPr="00110402" w:rsidTr="00F90EDC">
        <w:trPr>
          <w:jc w:val="center"/>
        </w:trPr>
        <w:tc>
          <w:tcPr>
            <w:tcW w:w="1733"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Наклонение</w:t>
            </w:r>
          </w:p>
        </w:tc>
        <w:tc>
          <w:tcPr>
            <w:tcW w:w="1843"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Изъявительное</w:t>
            </w:r>
          </w:p>
        </w:tc>
        <w:tc>
          <w:tcPr>
            <w:tcW w:w="1559" w:type="dxa"/>
            <w:shd w:val="clear" w:color="auto" w:fill="auto"/>
          </w:tcPr>
          <w:p w:rsidR="00F72BD1" w:rsidRPr="00110402" w:rsidRDefault="00F72BD1" w:rsidP="00F90EDC">
            <w:pPr>
              <w:spacing w:line="240" w:lineRule="auto"/>
              <w:jc w:val="center"/>
              <w:rPr>
                <w:rFonts w:ascii="Times New Roman" w:eastAsia="Calibri" w:hAnsi="Times New Roman" w:cs="Times New Roman"/>
                <w:sz w:val="28"/>
                <w:szCs w:val="28"/>
              </w:rPr>
            </w:pPr>
            <w:r w:rsidRPr="00110402">
              <w:rPr>
                <w:rFonts w:ascii="Times New Roman" w:eastAsia="Calibri" w:hAnsi="Times New Roman" w:cs="Times New Roman"/>
                <w:sz w:val="28"/>
                <w:szCs w:val="28"/>
              </w:rPr>
              <w:t>Условное</w:t>
            </w:r>
          </w:p>
        </w:tc>
        <w:tc>
          <w:tcPr>
            <w:tcW w:w="3969" w:type="dxa"/>
            <w:shd w:val="clear" w:color="auto" w:fill="auto"/>
          </w:tcPr>
          <w:p w:rsidR="00F72BD1" w:rsidRPr="00110402" w:rsidRDefault="00F72BD1" w:rsidP="00F90EDC">
            <w:pPr>
              <w:spacing w:line="240" w:lineRule="auto"/>
              <w:jc w:val="center"/>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 Повелительное</w:t>
            </w:r>
          </w:p>
        </w:tc>
      </w:tr>
      <w:tr w:rsidR="00F72BD1" w:rsidRPr="00110402" w:rsidTr="00F90EDC">
        <w:trPr>
          <w:jc w:val="center"/>
        </w:trPr>
        <w:tc>
          <w:tcPr>
            <w:tcW w:w="1733"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Значение</w:t>
            </w:r>
          </w:p>
        </w:tc>
        <w:tc>
          <w:tcPr>
            <w:tcW w:w="1843"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Действие, которое происходило, происходит или будет происходить на самом деле (наяву)</w:t>
            </w:r>
          </w:p>
        </w:tc>
        <w:tc>
          <w:tcPr>
            <w:tcW w:w="1559"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Действие, которое может произойти при каком-то условии</w:t>
            </w:r>
          </w:p>
        </w:tc>
        <w:tc>
          <w:tcPr>
            <w:tcW w:w="3969"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Пожелание, просьба, приказ, совет</w:t>
            </w:r>
          </w:p>
        </w:tc>
      </w:tr>
      <w:tr w:rsidR="00F72BD1" w:rsidRPr="00110402" w:rsidTr="00F90EDC">
        <w:trPr>
          <w:jc w:val="center"/>
        </w:trPr>
        <w:tc>
          <w:tcPr>
            <w:tcW w:w="1733"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Грамматическая форма</w:t>
            </w:r>
          </w:p>
        </w:tc>
        <w:tc>
          <w:tcPr>
            <w:tcW w:w="1843"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Прошедшее время: </w:t>
            </w:r>
            <w:r w:rsidRPr="00110402">
              <w:rPr>
                <w:rFonts w:ascii="Times New Roman" w:eastAsia="Calibri" w:hAnsi="Times New Roman" w:cs="Times New Roman"/>
                <w:i/>
                <w:sz w:val="28"/>
                <w:szCs w:val="28"/>
              </w:rPr>
              <w:t>делал</w:t>
            </w:r>
          </w:p>
          <w:p w:rsidR="00F72BD1" w:rsidRPr="00110402" w:rsidRDefault="00F72BD1" w:rsidP="00F90EDC">
            <w:pPr>
              <w:spacing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Настоящее время: </w:t>
            </w:r>
            <w:r w:rsidRPr="00110402">
              <w:rPr>
                <w:rFonts w:ascii="Times New Roman" w:eastAsia="Calibri" w:hAnsi="Times New Roman" w:cs="Times New Roman"/>
                <w:i/>
                <w:sz w:val="28"/>
                <w:szCs w:val="28"/>
              </w:rPr>
              <w:t>делаю</w:t>
            </w: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Будущее время: </w:t>
            </w: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i/>
                <w:sz w:val="28"/>
                <w:szCs w:val="28"/>
              </w:rPr>
              <w:t>буду делать</w:t>
            </w:r>
          </w:p>
        </w:tc>
        <w:tc>
          <w:tcPr>
            <w:tcW w:w="1559"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b/>
                <w:sz w:val="28"/>
                <w:szCs w:val="28"/>
              </w:rPr>
            </w:pPr>
            <w:r w:rsidRPr="00110402">
              <w:rPr>
                <w:rFonts w:ascii="Times New Roman" w:eastAsia="Calibri" w:hAnsi="Times New Roman" w:cs="Times New Roman"/>
                <w:sz w:val="28"/>
                <w:szCs w:val="28"/>
              </w:rPr>
              <w:t xml:space="preserve">Форма прошедшего времени + </w:t>
            </w:r>
            <w:r w:rsidRPr="00110402">
              <w:rPr>
                <w:rFonts w:ascii="Times New Roman" w:eastAsia="Calibri" w:hAnsi="Times New Roman" w:cs="Times New Roman"/>
                <w:b/>
                <w:sz w:val="28"/>
                <w:szCs w:val="28"/>
              </w:rPr>
              <w:t>частица бы (б)</w:t>
            </w:r>
          </w:p>
          <w:p w:rsidR="00F72BD1" w:rsidRPr="00110402" w:rsidRDefault="00F72BD1" w:rsidP="00F90EDC">
            <w:pPr>
              <w:spacing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i/>
                <w:sz w:val="28"/>
                <w:szCs w:val="28"/>
              </w:rPr>
              <w:t>сделал бы</w:t>
            </w:r>
          </w:p>
        </w:tc>
        <w:tc>
          <w:tcPr>
            <w:tcW w:w="3969"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Основа настоящего или будущего времени + </w:t>
            </w:r>
            <w:r w:rsidRPr="00110402">
              <w:rPr>
                <w:rFonts w:ascii="Times New Roman" w:eastAsia="Calibri" w:hAnsi="Times New Roman" w:cs="Times New Roman"/>
                <w:b/>
                <w:sz w:val="28"/>
                <w:szCs w:val="28"/>
              </w:rPr>
              <w:t>суффикс-и</w:t>
            </w:r>
            <w:r w:rsidRPr="00110402">
              <w:rPr>
                <w:rFonts w:ascii="Times New Roman" w:eastAsia="Calibri" w:hAnsi="Times New Roman" w:cs="Times New Roman"/>
                <w:sz w:val="28"/>
                <w:szCs w:val="28"/>
              </w:rPr>
              <w:t xml:space="preserve"> или без суффикса, во множественном числе + </w:t>
            </w:r>
            <w:r w:rsidRPr="00110402">
              <w:rPr>
                <w:rFonts w:ascii="Times New Roman" w:eastAsia="Calibri" w:hAnsi="Times New Roman" w:cs="Times New Roman"/>
                <w:b/>
                <w:sz w:val="28"/>
                <w:szCs w:val="28"/>
              </w:rPr>
              <w:t>окончание –те</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i/>
                <w:sz w:val="28"/>
                <w:szCs w:val="28"/>
              </w:rPr>
              <w:t>сделай, напиши, напишите</w:t>
            </w:r>
          </w:p>
          <w:p w:rsidR="00F72BD1" w:rsidRPr="00110402" w:rsidRDefault="00F72BD1" w:rsidP="00F90EDC">
            <w:pPr>
              <w:spacing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Глагол в изъявительном наклонении + частицы </w:t>
            </w:r>
            <w:r w:rsidRPr="00110402">
              <w:rPr>
                <w:rFonts w:ascii="Times New Roman" w:eastAsia="Calibri" w:hAnsi="Times New Roman" w:cs="Times New Roman"/>
                <w:b/>
                <w:sz w:val="28"/>
                <w:szCs w:val="28"/>
              </w:rPr>
              <w:t>пусть, пускай, да, давай, давайте</w:t>
            </w:r>
            <w:r w:rsidRPr="00110402">
              <w:rPr>
                <w:rFonts w:ascii="Times New Roman" w:eastAsia="Calibri" w:hAnsi="Times New Roman" w:cs="Times New Roman"/>
                <w:sz w:val="28"/>
                <w:szCs w:val="28"/>
              </w:rPr>
              <w:t>:</w:t>
            </w:r>
            <w:r w:rsidRPr="00110402">
              <w:rPr>
                <w:rFonts w:ascii="Times New Roman" w:eastAsia="Calibri" w:hAnsi="Times New Roman" w:cs="Times New Roman"/>
                <w:i/>
                <w:sz w:val="28"/>
                <w:szCs w:val="28"/>
              </w:rPr>
              <w:t xml:space="preserve"> пусть говорят, пускай уходит, да здравствует, давай сделаем, двайте говорить</w:t>
            </w:r>
          </w:p>
        </w:tc>
      </w:tr>
      <w:tr w:rsidR="00F72BD1" w:rsidRPr="00110402" w:rsidTr="00F90EDC">
        <w:trPr>
          <w:jc w:val="center"/>
        </w:trPr>
        <w:tc>
          <w:tcPr>
            <w:tcW w:w="1733"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Примечание</w:t>
            </w:r>
          </w:p>
        </w:tc>
        <w:tc>
          <w:tcPr>
            <w:tcW w:w="1843"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p>
        </w:tc>
        <w:tc>
          <w:tcPr>
            <w:tcW w:w="1559" w:type="dxa"/>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Частицы бы, б со словами пишутся раздельно</w:t>
            </w:r>
          </w:p>
        </w:tc>
        <w:tc>
          <w:tcPr>
            <w:tcW w:w="3969" w:type="dxa"/>
            <w:shd w:val="clear" w:color="auto" w:fill="auto"/>
          </w:tcPr>
          <w:p w:rsidR="00F72BD1" w:rsidRPr="00110402" w:rsidRDefault="00F72BD1" w:rsidP="00F90EDC">
            <w:pPr>
              <w:spacing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 xml:space="preserve">После мягких согласных и шипящих пишется мягкий знак, который сохраняется перед </w:t>
            </w:r>
            <w:r>
              <w:rPr>
                <w:rFonts w:ascii="Times New Roman" w:eastAsia="Calibri" w:hAnsi="Times New Roman" w:cs="Times New Roman"/>
                <w:sz w:val="28"/>
                <w:szCs w:val="28"/>
              </w:rPr>
              <w:t>–</w:t>
            </w:r>
            <w:r w:rsidRPr="00110402">
              <w:rPr>
                <w:rFonts w:ascii="Times New Roman" w:eastAsia="Calibri" w:hAnsi="Times New Roman" w:cs="Times New Roman"/>
                <w:sz w:val="28"/>
                <w:szCs w:val="28"/>
              </w:rPr>
              <w:t xml:space="preserve">те, -ся: </w:t>
            </w:r>
            <w:r w:rsidRPr="00110402">
              <w:rPr>
                <w:rFonts w:ascii="Times New Roman" w:eastAsia="Calibri" w:hAnsi="Times New Roman" w:cs="Times New Roman"/>
                <w:i/>
                <w:sz w:val="28"/>
                <w:szCs w:val="28"/>
              </w:rPr>
              <w:t>прячь – прячься, прячьтесь</w:t>
            </w:r>
          </w:p>
          <w:p w:rsidR="00F72BD1" w:rsidRPr="00110402" w:rsidRDefault="00F72BD1" w:rsidP="00F90EDC">
            <w:pPr>
              <w:spacing w:line="240" w:lineRule="auto"/>
              <w:jc w:val="center"/>
              <w:rPr>
                <w:rFonts w:ascii="Times New Roman" w:eastAsia="Calibri" w:hAnsi="Times New Roman" w:cs="Times New Roman"/>
                <w:sz w:val="28"/>
                <w:szCs w:val="28"/>
              </w:rPr>
            </w:pPr>
            <w:r w:rsidRPr="00110402">
              <w:rPr>
                <w:rFonts w:ascii="Times New Roman" w:eastAsia="Calibri" w:hAnsi="Times New Roman" w:cs="Times New Roman"/>
                <w:sz w:val="28"/>
                <w:szCs w:val="28"/>
              </w:rPr>
              <w:t>ЗАПОМНИ!:</w:t>
            </w:r>
          </w:p>
          <w:p w:rsidR="00F72BD1" w:rsidRPr="00110402" w:rsidRDefault="00F72BD1" w:rsidP="00F90EDC">
            <w:pPr>
              <w:spacing w:line="240" w:lineRule="auto"/>
              <w:jc w:val="center"/>
              <w:rPr>
                <w:rFonts w:ascii="Times New Roman" w:eastAsia="Calibri" w:hAnsi="Times New Roman" w:cs="Times New Roman"/>
                <w:i/>
                <w:sz w:val="28"/>
                <w:szCs w:val="28"/>
              </w:rPr>
            </w:pPr>
            <w:r w:rsidRPr="00110402">
              <w:rPr>
                <w:rFonts w:ascii="Times New Roman" w:eastAsia="Calibri" w:hAnsi="Times New Roman" w:cs="Times New Roman"/>
                <w:i/>
                <w:sz w:val="28"/>
                <w:szCs w:val="28"/>
              </w:rPr>
              <w:t>ляг-лягте</w:t>
            </w:r>
          </w:p>
          <w:p w:rsidR="00F72BD1" w:rsidRPr="00110402" w:rsidRDefault="00F72BD1" w:rsidP="00F90EDC">
            <w:pPr>
              <w:spacing w:line="240" w:lineRule="auto"/>
              <w:jc w:val="center"/>
              <w:rPr>
                <w:rFonts w:ascii="Times New Roman" w:eastAsia="Calibri" w:hAnsi="Times New Roman" w:cs="Times New Roman"/>
                <w:i/>
                <w:sz w:val="28"/>
                <w:szCs w:val="28"/>
              </w:rPr>
            </w:pPr>
            <w:r w:rsidRPr="00110402">
              <w:rPr>
                <w:rFonts w:ascii="Times New Roman" w:eastAsia="Calibri" w:hAnsi="Times New Roman" w:cs="Times New Roman"/>
                <w:i/>
                <w:sz w:val="28"/>
                <w:szCs w:val="28"/>
              </w:rPr>
              <w:t>поехать – поезжай</w:t>
            </w:r>
          </w:p>
          <w:p w:rsidR="00F72BD1" w:rsidRPr="00110402" w:rsidRDefault="00F72BD1" w:rsidP="00F90EDC">
            <w:pPr>
              <w:spacing w:line="240" w:lineRule="auto"/>
              <w:jc w:val="center"/>
              <w:rPr>
                <w:rFonts w:ascii="Times New Roman" w:eastAsia="Calibri" w:hAnsi="Times New Roman" w:cs="Times New Roman"/>
                <w:i/>
                <w:sz w:val="28"/>
                <w:szCs w:val="28"/>
              </w:rPr>
            </w:pPr>
            <w:r w:rsidRPr="00110402">
              <w:rPr>
                <w:rFonts w:ascii="Times New Roman" w:eastAsia="Calibri" w:hAnsi="Times New Roman" w:cs="Times New Roman"/>
                <w:i/>
                <w:sz w:val="28"/>
                <w:szCs w:val="28"/>
              </w:rPr>
              <w:t>бежать – беги</w:t>
            </w:r>
          </w:p>
          <w:p w:rsidR="00F72BD1" w:rsidRPr="00110402" w:rsidRDefault="00F72BD1" w:rsidP="00F90EDC">
            <w:pPr>
              <w:spacing w:line="240" w:lineRule="auto"/>
              <w:jc w:val="center"/>
              <w:rPr>
                <w:rFonts w:ascii="Times New Roman" w:eastAsia="Calibri" w:hAnsi="Times New Roman" w:cs="Times New Roman"/>
                <w:sz w:val="28"/>
                <w:szCs w:val="28"/>
              </w:rPr>
            </w:pPr>
            <w:r w:rsidRPr="00110402">
              <w:rPr>
                <w:rFonts w:ascii="Times New Roman" w:eastAsia="Calibri" w:hAnsi="Times New Roman" w:cs="Times New Roman"/>
                <w:i/>
                <w:sz w:val="28"/>
                <w:szCs w:val="28"/>
              </w:rPr>
              <w:t xml:space="preserve">положить </w:t>
            </w:r>
            <w:r>
              <w:rPr>
                <w:rFonts w:ascii="Times New Roman" w:eastAsia="Calibri" w:hAnsi="Times New Roman" w:cs="Times New Roman"/>
                <w:i/>
                <w:sz w:val="28"/>
                <w:szCs w:val="28"/>
              </w:rPr>
              <w:t>–</w:t>
            </w:r>
            <w:r w:rsidRPr="00110402">
              <w:rPr>
                <w:rFonts w:ascii="Times New Roman" w:eastAsia="Calibri" w:hAnsi="Times New Roman" w:cs="Times New Roman"/>
                <w:i/>
                <w:sz w:val="28"/>
                <w:szCs w:val="28"/>
              </w:rPr>
              <w:t xml:space="preserve"> положи</w:t>
            </w:r>
          </w:p>
        </w:tc>
      </w:tr>
    </w:tbl>
    <w:p w:rsidR="00F72BD1" w:rsidRDefault="00F72BD1" w:rsidP="00F72BD1">
      <w:pPr>
        <w:spacing w:line="240" w:lineRule="auto"/>
        <w:jc w:val="center"/>
        <w:rPr>
          <w:sz w:val="24"/>
          <w:szCs w:val="24"/>
        </w:rPr>
      </w:pPr>
    </w:p>
    <w:p w:rsidR="00F72BD1" w:rsidRDefault="00F72BD1" w:rsidP="00F72BD1">
      <w:pPr>
        <w:spacing w:line="240" w:lineRule="auto"/>
        <w:jc w:val="center"/>
        <w:rPr>
          <w:sz w:val="24"/>
          <w:szCs w:val="24"/>
        </w:rPr>
      </w:pPr>
    </w:p>
    <w:p w:rsidR="00F72BD1" w:rsidRPr="0097658B" w:rsidRDefault="00F72BD1" w:rsidP="00F72BD1">
      <w:pPr>
        <w:spacing w:line="240" w:lineRule="auto"/>
        <w:jc w:val="right"/>
        <w:rPr>
          <w:rFonts w:ascii="Times New Roman" w:hAnsi="Times New Roman" w:cs="Times New Roman"/>
          <w:sz w:val="28"/>
          <w:szCs w:val="28"/>
        </w:rPr>
      </w:pPr>
      <w:r w:rsidRPr="0097658B">
        <w:rPr>
          <w:rFonts w:ascii="Times New Roman" w:hAnsi="Times New Roman" w:cs="Times New Roman"/>
          <w:sz w:val="28"/>
          <w:szCs w:val="28"/>
        </w:rPr>
        <w:t>Приложение 4.</w:t>
      </w:r>
    </w:p>
    <w:p w:rsidR="00F72BD1" w:rsidRPr="0097658B" w:rsidRDefault="00F72BD1" w:rsidP="00F72BD1">
      <w:pPr>
        <w:spacing w:line="240" w:lineRule="auto"/>
        <w:jc w:val="center"/>
        <w:rPr>
          <w:rFonts w:ascii="Times New Roman" w:eastAsia="Calibri" w:hAnsi="Times New Roman" w:cs="Times New Roman"/>
          <w:sz w:val="28"/>
          <w:szCs w:val="28"/>
        </w:rPr>
      </w:pPr>
      <w:r w:rsidRPr="0097658B">
        <w:rPr>
          <w:rFonts w:ascii="Times New Roman" w:hAnsi="Times New Roman" w:cs="Times New Roman"/>
          <w:sz w:val="28"/>
          <w:szCs w:val="28"/>
        </w:rPr>
        <w:t>Проверочная работа по теме «Глагол»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72BD1" w:rsidRPr="00110402" w:rsidTr="00F90EDC">
        <w:tc>
          <w:tcPr>
            <w:tcW w:w="4785" w:type="dxa"/>
            <w:shd w:val="clear" w:color="auto" w:fill="auto"/>
          </w:tcPr>
          <w:p w:rsidR="00F72BD1" w:rsidRPr="00110402" w:rsidRDefault="00F72BD1" w:rsidP="00F90EDC">
            <w:pPr>
              <w:spacing w:line="240" w:lineRule="auto"/>
              <w:jc w:val="center"/>
              <w:rPr>
                <w:rFonts w:ascii="Times New Roman" w:eastAsia="Calibri" w:hAnsi="Times New Roman" w:cs="Times New Roman"/>
                <w:sz w:val="28"/>
                <w:szCs w:val="28"/>
              </w:rPr>
            </w:pPr>
            <w:r w:rsidRPr="00110402">
              <w:rPr>
                <w:rFonts w:ascii="Times New Roman" w:eastAsia="Calibri" w:hAnsi="Times New Roman" w:cs="Times New Roman"/>
                <w:sz w:val="28"/>
                <w:szCs w:val="28"/>
                <w:lang w:val="en-US"/>
              </w:rPr>
              <w:t>I</w:t>
            </w:r>
            <w:r w:rsidRPr="00110402">
              <w:rPr>
                <w:rFonts w:ascii="Times New Roman" w:eastAsia="Calibri" w:hAnsi="Times New Roman" w:cs="Times New Roman"/>
                <w:sz w:val="28"/>
                <w:szCs w:val="28"/>
              </w:rPr>
              <w:t xml:space="preserve"> вариант</w:t>
            </w:r>
          </w:p>
        </w:tc>
        <w:tc>
          <w:tcPr>
            <w:tcW w:w="4786" w:type="dxa"/>
            <w:shd w:val="clear" w:color="auto" w:fill="auto"/>
          </w:tcPr>
          <w:p w:rsidR="00F72BD1" w:rsidRPr="00110402" w:rsidRDefault="00F72BD1" w:rsidP="00F90EDC">
            <w:pPr>
              <w:spacing w:line="240" w:lineRule="auto"/>
              <w:jc w:val="center"/>
              <w:rPr>
                <w:rFonts w:ascii="Times New Roman" w:eastAsia="Calibri" w:hAnsi="Times New Roman" w:cs="Times New Roman"/>
                <w:sz w:val="28"/>
                <w:szCs w:val="28"/>
              </w:rPr>
            </w:pPr>
            <w:r w:rsidRPr="00110402">
              <w:rPr>
                <w:rFonts w:ascii="Times New Roman" w:eastAsia="Calibri" w:hAnsi="Times New Roman" w:cs="Times New Roman"/>
                <w:sz w:val="28"/>
                <w:szCs w:val="28"/>
                <w:lang w:val="en-US"/>
              </w:rPr>
              <w:t>II</w:t>
            </w:r>
            <w:r w:rsidRPr="00110402">
              <w:rPr>
                <w:rFonts w:ascii="Times New Roman" w:eastAsia="Calibri" w:hAnsi="Times New Roman" w:cs="Times New Roman"/>
                <w:sz w:val="28"/>
                <w:szCs w:val="28"/>
              </w:rPr>
              <w:t xml:space="preserve"> вариант</w:t>
            </w:r>
          </w:p>
        </w:tc>
      </w:tr>
      <w:tr w:rsidR="00F72BD1" w:rsidRPr="00110402" w:rsidTr="00F90EDC">
        <w:trPr>
          <w:trHeight w:val="6255"/>
        </w:trPr>
        <w:tc>
          <w:tcPr>
            <w:tcW w:w="4785" w:type="dxa"/>
            <w:tcBorders>
              <w:top w:val="nil"/>
              <w:bottom w:val="single" w:sz="4" w:space="0" w:color="auto"/>
            </w:tcBorders>
            <w:shd w:val="clear" w:color="auto" w:fill="auto"/>
          </w:tcPr>
          <w:p w:rsidR="00F72BD1" w:rsidRPr="00110402" w:rsidRDefault="00F72BD1" w:rsidP="00F90EDC">
            <w:pPr>
              <w:spacing w:line="240" w:lineRule="auto"/>
              <w:jc w:val="both"/>
              <w:rPr>
                <w:rFonts w:ascii="Times New Roman" w:eastAsia="Calibri" w:hAnsi="Times New Roman" w:cs="Times New Roman"/>
                <w:b/>
                <w:sz w:val="28"/>
                <w:szCs w:val="28"/>
              </w:rPr>
            </w:pPr>
            <w:r w:rsidRPr="00110402">
              <w:rPr>
                <w:rFonts w:ascii="Times New Roman" w:eastAsia="Calibri" w:hAnsi="Times New Roman" w:cs="Times New Roman"/>
                <w:sz w:val="28"/>
                <w:szCs w:val="28"/>
              </w:rPr>
              <w:t xml:space="preserve">1. Глагол обозначает  </w:t>
            </w:r>
            <w:r w:rsidRPr="00110402">
              <w:rPr>
                <w:rFonts w:ascii="Times New Roman" w:eastAsia="Calibri" w:hAnsi="Times New Roman" w:cs="Times New Roman"/>
                <w:b/>
                <w:sz w:val="28"/>
                <w:szCs w:val="28"/>
              </w:rPr>
              <w:t>действие предмета.</w:t>
            </w:r>
          </w:p>
          <w:p w:rsidR="00F72BD1" w:rsidRPr="00110402" w:rsidRDefault="00F72BD1" w:rsidP="00F90EDC">
            <w:pPr>
              <w:spacing w:line="240" w:lineRule="auto"/>
              <w:jc w:val="both"/>
              <w:rPr>
                <w:rFonts w:ascii="Times New Roman" w:eastAsia="Calibri" w:hAnsi="Times New Roman" w:cs="Times New Roman"/>
                <w:b/>
                <w:sz w:val="28"/>
                <w:szCs w:val="28"/>
              </w:rPr>
            </w:pPr>
            <w:r w:rsidRPr="00110402">
              <w:rPr>
                <w:rFonts w:ascii="Times New Roman" w:eastAsia="Calibri" w:hAnsi="Times New Roman" w:cs="Times New Roman"/>
                <w:sz w:val="28"/>
                <w:szCs w:val="28"/>
              </w:rPr>
              <w:t>2.</w:t>
            </w:r>
            <w:r>
              <w:rPr>
                <w:rFonts w:ascii="Times New Roman" w:eastAsia="Calibri" w:hAnsi="Times New Roman" w:cs="Times New Roman"/>
                <w:sz w:val="28"/>
                <w:szCs w:val="28"/>
              </w:rPr>
              <w:t xml:space="preserve"> Приведите синонимы термина начальная форма глагола</w:t>
            </w:r>
            <w:r w:rsidRPr="0011040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Pr>
                <w:rFonts w:ascii="Times New Roman" w:eastAsia="Calibri" w:hAnsi="Times New Roman" w:cs="Times New Roman"/>
                <w:b/>
                <w:sz w:val="28"/>
                <w:szCs w:val="28"/>
              </w:rPr>
              <w:t>неопределенная форма,</w:t>
            </w:r>
            <w:r w:rsidRPr="0011040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инфинитив)</w:t>
            </w:r>
            <w:r w:rsidRPr="00110402">
              <w:rPr>
                <w:rFonts w:ascii="Times New Roman" w:eastAsia="Calibri" w:hAnsi="Times New Roman" w:cs="Times New Roman"/>
                <w:b/>
                <w:sz w:val="28"/>
                <w:szCs w:val="28"/>
              </w:rPr>
              <w:t>.</w:t>
            </w:r>
          </w:p>
          <w:p w:rsidR="00F72BD1" w:rsidRDefault="00F72BD1" w:rsidP="00F90EDC">
            <w:pPr>
              <w:spacing w:line="240" w:lineRule="auto"/>
              <w:jc w:val="both"/>
              <w:rPr>
                <w:rFonts w:ascii="Times New Roman" w:eastAsia="Calibri" w:hAnsi="Times New Roman" w:cs="Times New Roman"/>
                <w:sz w:val="28"/>
                <w:szCs w:val="28"/>
              </w:rPr>
            </w:pPr>
          </w:p>
          <w:p w:rsidR="00F72BD1" w:rsidRPr="00110402" w:rsidRDefault="00F72BD1" w:rsidP="00F90EDC">
            <w:pPr>
              <w:spacing w:line="240" w:lineRule="auto"/>
              <w:jc w:val="both"/>
              <w:rPr>
                <w:rFonts w:ascii="Times New Roman" w:eastAsia="Calibri" w:hAnsi="Times New Roman" w:cs="Times New Roman"/>
                <w:i/>
                <w:sz w:val="28"/>
                <w:szCs w:val="28"/>
              </w:rPr>
            </w:pPr>
            <w:r w:rsidRPr="00110402">
              <w:rPr>
                <w:rFonts w:ascii="Times New Roman" w:eastAsia="Calibri" w:hAnsi="Times New Roman" w:cs="Times New Roman"/>
                <w:sz w:val="28"/>
                <w:szCs w:val="28"/>
              </w:rPr>
              <w:t>3.</w:t>
            </w:r>
            <w:r w:rsidRPr="00110402">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–чь</w:t>
            </w:r>
            <w:r w:rsidRPr="00110402">
              <w:rPr>
                <w:rFonts w:ascii="Times New Roman" w:eastAsia="Calibri" w:hAnsi="Times New Roman" w:cs="Times New Roman"/>
                <w:sz w:val="28"/>
                <w:szCs w:val="28"/>
              </w:rPr>
              <w:t xml:space="preserve">  относится</w:t>
            </w:r>
            <w:r w:rsidRPr="00110402">
              <w:rPr>
                <w:rFonts w:ascii="Times New Roman" w:eastAsia="Calibri" w:hAnsi="Times New Roman" w:cs="Times New Roman"/>
                <w:b/>
                <w:sz w:val="28"/>
                <w:szCs w:val="28"/>
              </w:rPr>
              <w:t xml:space="preserve"> к корню</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i/>
                <w:sz w:val="28"/>
                <w:szCs w:val="28"/>
              </w:rPr>
              <w:t>беречь</w:t>
            </w:r>
          </w:p>
          <w:p w:rsidR="00F72BD1" w:rsidRPr="00110402" w:rsidRDefault="00F72BD1" w:rsidP="00F90EDC">
            <w:pPr>
              <w:spacing w:line="240" w:lineRule="auto"/>
              <w:jc w:val="both"/>
              <w:rPr>
                <w:rFonts w:ascii="Times New Roman" w:eastAsia="Calibri" w:hAnsi="Times New Roman" w:cs="Times New Roman"/>
                <w:b/>
                <w:sz w:val="28"/>
                <w:szCs w:val="28"/>
              </w:rPr>
            </w:pPr>
            <w:r w:rsidRPr="00110402">
              <w:rPr>
                <w:rFonts w:ascii="Times New Roman" w:eastAsia="Calibri" w:hAnsi="Times New Roman" w:cs="Times New Roman"/>
                <w:sz w:val="28"/>
                <w:szCs w:val="28"/>
              </w:rPr>
              <w:t xml:space="preserve">4.На вопрос что делать? Отвечают </w:t>
            </w:r>
            <w:r w:rsidRPr="00110402">
              <w:rPr>
                <w:rFonts w:ascii="Times New Roman" w:eastAsia="Calibri" w:hAnsi="Times New Roman" w:cs="Times New Roman"/>
                <w:b/>
                <w:sz w:val="28"/>
                <w:szCs w:val="28"/>
              </w:rPr>
              <w:t xml:space="preserve">глаголы несовершенного вида. </w:t>
            </w:r>
          </w:p>
          <w:p w:rsidR="00F72BD1" w:rsidRPr="00723E22" w:rsidRDefault="00F72BD1" w:rsidP="00F90EDC">
            <w:pPr>
              <w:spacing w:line="240" w:lineRule="auto"/>
              <w:jc w:val="both"/>
              <w:rPr>
                <w:rFonts w:ascii="Times New Roman" w:eastAsia="Calibri" w:hAnsi="Times New Roman" w:cs="Times New Roman"/>
                <w:b/>
                <w:sz w:val="28"/>
                <w:szCs w:val="28"/>
              </w:rPr>
            </w:pPr>
            <w:r w:rsidRPr="00110402">
              <w:rPr>
                <w:rFonts w:ascii="Times New Roman" w:eastAsia="Calibri" w:hAnsi="Times New Roman" w:cs="Times New Roman"/>
                <w:sz w:val="28"/>
                <w:szCs w:val="28"/>
              </w:rPr>
              <w:t>5.</w:t>
            </w:r>
            <w:r>
              <w:rPr>
                <w:rFonts w:ascii="Times New Roman" w:eastAsia="Calibri" w:hAnsi="Times New Roman" w:cs="Times New Roman"/>
                <w:sz w:val="28"/>
                <w:szCs w:val="28"/>
              </w:rPr>
              <w:t>Какие общие  непостоянные признаки имеют г</w:t>
            </w:r>
            <w:r w:rsidRPr="00110402">
              <w:rPr>
                <w:rFonts w:ascii="Times New Roman" w:eastAsia="Calibri" w:hAnsi="Times New Roman" w:cs="Times New Roman"/>
                <w:sz w:val="28"/>
                <w:szCs w:val="28"/>
              </w:rPr>
              <w:t xml:space="preserve">лаголы </w:t>
            </w:r>
            <w:r>
              <w:rPr>
                <w:rFonts w:ascii="Times New Roman" w:eastAsia="Calibri" w:hAnsi="Times New Roman" w:cs="Times New Roman"/>
                <w:sz w:val="28"/>
                <w:szCs w:val="28"/>
              </w:rPr>
              <w:t xml:space="preserve">в настоящем и будущем времени? </w:t>
            </w:r>
            <w:r w:rsidRPr="00723E22">
              <w:rPr>
                <w:rFonts w:ascii="Times New Roman" w:eastAsia="Calibri" w:hAnsi="Times New Roman" w:cs="Times New Roman"/>
                <w:b/>
                <w:sz w:val="28"/>
                <w:szCs w:val="28"/>
              </w:rPr>
              <w:t xml:space="preserve">(изменяются по лицам и числам) </w:t>
            </w:r>
          </w:p>
          <w:p w:rsidR="00F72BD1" w:rsidRPr="00110402" w:rsidRDefault="00F72BD1" w:rsidP="00F90EDC">
            <w:pPr>
              <w:spacing w:line="240" w:lineRule="auto"/>
              <w:jc w:val="both"/>
              <w:rPr>
                <w:rFonts w:ascii="Times New Roman" w:eastAsia="Calibri" w:hAnsi="Times New Roman" w:cs="Times New Roman"/>
                <w:sz w:val="28"/>
                <w:szCs w:val="28"/>
              </w:rPr>
            </w:pPr>
          </w:p>
        </w:tc>
        <w:tc>
          <w:tcPr>
            <w:tcW w:w="4786" w:type="dxa"/>
            <w:tcBorders>
              <w:top w:val="nil"/>
              <w:bottom w:val="single" w:sz="4" w:space="0" w:color="auto"/>
            </w:tcBorders>
            <w:shd w:val="clear" w:color="auto" w:fill="auto"/>
          </w:tcPr>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1. В предложении глагол обычно бывает </w:t>
            </w:r>
            <w:r w:rsidRPr="00110402">
              <w:rPr>
                <w:rFonts w:ascii="Times New Roman" w:eastAsia="Calibri" w:hAnsi="Times New Roman" w:cs="Times New Roman"/>
                <w:b/>
                <w:sz w:val="28"/>
                <w:szCs w:val="28"/>
              </w:rPr>
              <w:t>сказуемым</w:t>
            </w:r>
            <w:r w:rsidRPr="00110402">
              <w:rPr>
                <w:rFonts w:ascii="Times New Roman" w:eastAsia="Calibri" w:hAnsi="Times New Roman" w:cs="Times New Roman"/>
                <w:sz w:val="28"/>
                <w:szCs w:val="28"/>
              </w:rPr>
              <w:t>.</w:t>
            </w:r>
          </w:p>
          <w:p w:rsidR="00F72BD1" w:rsidRPr="00110402" w:rsidRDefault="00F72BD1" w:rsidP="00F90EDC">
            <w:pPr>
              <w:spacing w:line="240" w:lineRule="auto"/>
              <w:jc w:val="both"/>
              <w:rPr>
                <w:rFonts w:ascii="Times New Roman" w:eastAsia="Calibri" w:hAnsi="Times New Roman" w:cs="Times New Roman"/>
                <w:b/>
                <w:sz w:val="28"/>
                <w:szCs w:val="28"/>
              </w:rPr>
            </w:pPr>
            <w:r w:rsidRPr="00110402">
              <w:rPr>
                <w:rFonts w:ascii="Times New Roman" w:eastAsia="Calibri" w:hAnsi="Times New Roman" w:cs="Times New Roman"/>
                <w:sz w:val="28"/>
                <w:szCs w:val="28"/>
              </w:rPr>
              <w:t>2.</w:t>
            </w:r>
            <w:r>
              <w:rPr>
                <w:rFonts w:ascii="Times New Roman" w:eastAsia="Calibri" w:hAnsi="Times New Roman" w:cs="Times New Roman"/>
                <w:sz w:val="28"/>
                <w:szCs w:val="28"/>
              </w:rPr>
              <w:t>Как определить время, лицо, число, род глагола в начальной форме?(</w:t>
            </w:r>
            <w:r>
              <w:rPr>
                <w:rFonts w:ascii="Times New Roman" w:eastAsia="Calibri" w:hAnsi="Times New Roman" w:cs="Times New Roman"/>
                <w:b/>
                <w:sz w:val="28"/>
                <w:szCs w:val="28"/>
              </w:rPr>
              <w:t>н</w:t>
            </w:r>
            <w:r w:rsidRPr="00CB6657">
              <w:rPr>
                <w:rFonts w:ascii="Times New Roman" w:eastAsia="Calibri" w:hAnsi="Times New Roman" w:cs="Times New Roman"/>
                <w:b/>
                <w:sz w:val="28"/>
                <w:szCs w:val="28"/>
              </w:rPr>
              <w:t>ачальная форма глагола не выражает ни времени, ни лица</w:t>
            </w:r>
            <w:r w:rsidRPr="00110402">
              <w:rPr>
                <w:rFonts w:ascii="Times New Roman" w:eastAsia="Calibri" w:hAnsi="Times New Roman" w:cs="Times New Roman"/>
                <w:b/>
                <w:sz w:val="28"/>
                <w:szCs w:val="28"/>
              </w:rPr>
              <w:t>, ни числа, ни рода.</w:t>
            </w: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3.</w:t>
            </w:r>
            <w:r w:rsidRPr="00110402">
              <w:rPr>
                <w:rFonts w:ascii="Times New Roman" w:eastAsia="Calibri" w:hAnsi="Times New Roman" w:cs="Times New Roman"/>
                <w:b/>
                <w:sz w:val="28"/>
                <w:szCs w:val="28"/>
              </w:rPr>
              <w:t xml:space="preserve"> </w:t>
            </w:r>
            <w:r w:rsidRPr="00110402">
              <w:rPr>
                <w:rFonts w:ascii="Times New Roman" w:eastAsia="Calibri" w:hAnsi="Times New Roman" w:cs="Times New Roman"/>
                <w:sz w:val="28"/>
                <w:szCs w:val="28"/>
              </w:rPr>
              <w:t xml:space="preserve">–ть (- ти ) </w:t>
            </w:r>
            <w:r>
              <w:rPr>
                <w:rFonts w:ascii="Times New Roman" w:eastAsia="Calibri" w:hAnsi="Times New Roman" w:cs="Times New Roman"/>
                <w:sz w:val="28"/>
                <w:szCs w:val="28"/>
              </w:rPr>
              <w:t>–</w:t>
            </w:r>
            <w:r w:rsidRPr="00110402">
              <w:rPr>
                <w:rFonts w:ascii="Times New Roman" w:eastAsia="Calibri" w:hAnsi="Times New Roman" w:cs="Times New Roman"/>
                <w:b/>
                <w:sz w:val="28"/>
                <w:szCs w:val="28"/>
              </w:rPr>
              <w:t xml:space="preserve"> суффикс неопределенной формы</w:t>
            </w:r>
            <w:r w:rsidRPr="00110402">
              <w:rPr>
                <w:rFonts w:ascii="Times New Roman" w:eastAsia="Calibri" w:hAnsi="Times New Roman" w:cs="Times New Roman"/>
                <w:sz w:val="28"/>
                <w:szCs w:val="28"/>
              </w:rPr>
              <w:t xml:space="preserve"> .</w:t>
            </w:r>
          </w:p>
          <w:p w:rsidR="00F72BD1" w:rsidRPr="00110402" w:rsidRDefault="00F72BD1" w:rsidP="00F90EDC">
            <w:pPr>
              <w:spacing w:line="240" w:lineRule="auto"/>
              <w:jc w:val="both"/>
              <w:rPr>
                <w:rFonts w:ascii="Times New Roman" w:eastAsia="Calibri" w:hAnsi="Times New Roman" w:cs="Times New Roman"/>
                <w:sz w:val="28"/>
                <w:szCs w:val="28"/>
              </w:rPr>
            </w:pPr>
            <w:r w:rsidRPr="00110402">
              <w:rPr>
                <w:rFonts w:ascii="Times New Roman" w:eastAsia="Calibri" w:hAnsi="Times New Roman" w:cs="Times New Roman"/>
                <w:sz w:val="28"/>
                <w:szCs w:val="28"/>
              </w:rPr>
              <w:t xml:space="preserve">4.На вопрос что сделать? Отвечают </w:t>
            </w:r>
            <w:r w:rsidRPr="00110402">
              <w:rPr>
                <w:rFonts w:ascii="Times New Roman" w:eastAsia="Calibri" w:hAnsi="Times New Roman" w:cs="Times New Roman"/>
                <w:b/>
                <w:sz w:val="28"/>
                <w:szCs w:val="28"/>
              </w:rPr>
              <w:t>глаголы совершенного вида</w:t>
            </w:r>
            <w:r w:rsidRPr="00110402">
              <w:rPr>
                <w:rFonts w:ascii="Times New Roman" w:eastAsia="Calibri" w:hAnsi="Times New Roman" w:cs="Times New Roman"/>
                <w:sz w:val="28"/>
                <w:szCs w:val="28"/>
              </w:rPr>
              <w:t xml:space="preserve">. </w:t>
            </w:r>
          </w:p>
          <w:p w:rsidR="00F72BD1" w:rsidRPr="00110402" w:rsidRDefault="00F72BD1" w:rsidP="00F90ED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5.В какой форме глагол имеет общие непостоянные признаки с прилагательным? (</w:t>
            </w:r>
            <w:r w:rsidRPr="00723E22">
              <w:rPr>
                <w:rFonts w:ascii="Times New Roman" w:eastAsia="Calibri" w:hAnsi="Times New Roman" w:cs="Times New Roman"/>
                <w:b/>
                <w:sz w:val="28"/>
                <w:szCs w:val="28"/>
              </w:rPr>
              <w:t>глаголы изменяются по родам</w:t>
            </w:r>
            <w:r w:rsidRPr="00110402">
              <w:rPr>
                <w:rFonts w:ascii="Times New Roman" w:eastAsia="Calibri" w:hAnsi="Times New Roman" w:cs="Times New Roman"/>
                <w:sz w:val="28"/>
                <w:szCs w:val="28"/>
              </w:rPr>
              <w:t xml:space="preserve"> </w:t>
            </w:r>
            <w:r w:rsidRPr="00110402">
              <w:rPr>
                <w:rFonts w:ascii="Times New Roman" w:eastAsia="Calibri" w:hAnsi="Times New Roman" w:cs="Times New Roman"/>
                <w:b/>
                <w:sz w:val="28"/>
                <w:szCs w:val="28"/>
              </w:rPr>
              <w:t>в единственном числе прошедшего времени</w:t>
            </w:r>
            <w:r>
              <w:rPr>
                <w:rFonts w:ascii="Times New Roman" w:eastAsia="Calibri" w:hAnsi="Times New Roman" w:cs="Times New Roman"/>
                <w:b/>
                <w:sz w:val="28"/>
                <w:szCs w:val="28"/>
              </w:rPr>
              <w:t>)</w:t>
            </w:r>
            <w:r w:rsidRPr="00110402">
              <w:rPr>
                <w:rFonts w:ascii="Times New Roman" w:eastAsia="Calibri" w:hAnsi="Times New Roman" w:cs="Times New Roman"/>
                <w:b/>
                <w:sz w:val="28"/>
                <w:szCs w:val="28"/>
              </w:rPr>
              <w:t xml:space="preserve">. </w:t>
            </w:r>
          </w:p>
        </w:tc>
      </w:tr>
    </w:tbl>
    <w:p w:rsidR="00F72BD1" w:rsidRDefault="00F72BD1" w:rsidP="00F72BD1">
      <w:pPr>
        <w:pStyle w:val="a3"/>
        <w:shd w:val="clear" w:color="auto" w:fill="FFFFFF" w:themeFill="background1"/>
        <w:spacing w:after="225" w:line="360" w:lineRule="atLeast"/>
        <w:jc w:val="both"/>
        <w:rPr>
          <w:rFonts w:ascii="Times New Roman" w:eastAsia="Times New Roman" w:hAnsi="Times New Roman" w:cs="Times New Roman"/>
          <w:sz w:val="28"/>
          <w:szCs w:val="28"/>
          <w:lang w:eastAsia="ru-RU"/>
        </w:rPr>
      </w:pPr>
    </w:p>
    <w:p w:rsidR="00F72BD1" w:rsidRDefault="00F72BD1" w:rsidP="00F72BD1">
      <w:pPr>
        <w:pStyle w:val="a3"/>
        <w:shd w:val="clear" w:color="auto" w:fill="FFFFFF" w:themeFill="background1"/>
        <w:spacing w:after="225" w:line="36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p>
    <w:p w:rsidR="00F72BD1" w:rsidRPr="00F32563" w:rsidRDefault="00F72BD1" w:rsidP="00F72BD1">
      <w:pPr>
        <w:shd w:val="clear" w:color="auto" w:fill="FFFFFF"/>
        <w:spacing w:after="225" w:line="360" w:lineRule="atLeast"/>
        <w:rPr>
          <w:rFonts w:ascii="Times New Roman" w:eastAsia="Times New Roman" w:hAnsi="Times New Roman" w:cs="Times New Roman"/>
          <w:sz w:val="28"/>
          <w:szCs w:val="28"/>
          <w:lang w:eastAsia="ru-RU"/>
        </w:rPr>
      </w:pPr>
      <w:r w:rsidRPr="00F32563">
        <w:rPr>
          <w:rFonts w:ascii="Times New Roman" w:eastAsia="Calibri" w:hAnsi="Times New Roman" w:cs="Times New Roman"/>
          <w:b/>
          <w:sz w:val="28"/>
          <w:szCs w:val="28"/>
        </w:rPr>
        <w:t>Тренажер 3.</w:t>
      </w:r>
    </w:p>
    <w:p w:rsidR="00F72BD1" w:rsidRPr="00F32563" w:rsidRDefault="00F72BD1" w:rsidP="00F72BD1">
      <w:pPr>
        <w:jc w:val="both"/>
        <w:outlineLvl w:val="0"/>
        <w:rPr>
          <w:rFonts w:ascii="Times New Roman" w:eastAsia="Calibri" w:hAnsi="Times New Roman" w:cs="Times New Roman"/>
          <w:b/>
          <w:sz w:val="28"/>
          <w:szCs w:val="28"/>
          <w:u w:val="single"/>
        </w:rPr>
      </w:pPr>
      <w:r w:rsidRPr="00F32563">
        <w:rPr>
          <w:rFonts w:ascii="Times New Roman" w:eastAsia="Calibri" w:hAnsi="Times New Roman" w:cs="Times New Roman"/>
          <w:b/>
          <w:sz w:val="28"/>
          <w:szCs w:val="28"/>
          <w:u w:val="single"/>
        </w:rPr>
        <w:t>Учимся отличать ПП от СП и виды СП друг от друга.</w:t>
      </w:r>
    </w:p>
    <w:p w:rsidR="00F72BD1" w:rsidRPr="00F32563" w:rsidRDefault="00F72BD1" w:rsidP="00F72BD1">
      <w:pPr>
        <w:pStyle w:val="a3"/>
        <w:numPr>
          <w:ilvl w:val="0"/>
          <w:numId w:val="26"/>
        </w:numPr>
        <w:spacing w:after="0" w:line="240" w:lineRule="auto"/>
        <w:jc w:val="both"/>
        <w:rPr>
          <w:rFonts w:ascii="Times New Roman" w:eastAsia="Calibri" w:hAnsi="Times New Roman" w:cs="Times New Roman"/>
          <w:sz w:val="28"/>
          <w:szCs w:val="28"/>
        </w:rPr>
      </w:pPr>
      <w:r w:rsidRPr="00F32563">
        <w:rPr>
          <w:rFonts w:ascii="Times New Roman" w:eastAsia="Calibri" w:hAnsi="Times New Roman" w:cs="Times New Roman"/>
          <w:sz w:val="28"/>
          <w:szCs w:val="28"/>
        </w:rPr>
        <w:t>НПС – распределите предложения по группам: ПП, ССП, СПП, БСП.</w:t>
      </w:r>
    </w:p>
    <w:p w:rsidR="00F72BD1" w:rsidRPr="006045C9" w:rsidRDefault="00F72BD1" w:rsidP="00F72BD1">
      <w:pPr>
        <w:pStyle w:val="a3"/>
        <w:numPr>
          <w:ilvl w:val="0"/>
          <w:numId w:val="42"/>
        </w:numPr>
        <w:spacing w:after="0" w:line="240" w:lineRule="auto"/>
        <w:jc w:val="both"/>
        <w:rPr>
          <w:rFonts w:ascii="Times New Roman" w:eastAsia="Calibri" w:hAnsi="Times New Roman" w:cs="Times New Roman"/>
          <w:i/>
          <w:sz w:val="28"/>
          <w:szCs w:val="28"/>
        </w:rPr>
      </w:pPr>
      <w:r w:rsidRPr="006045C9">
        <w:rPr>
          <w:rFonts w:ascii="Times New Roman" w:eastAsia="Calibri" w:hAnsi="Times New Roman" w:cs="Times New Roman"/>
          <w:i/>
          <w:sz w:val="28"/>
          <w:szCs w:val="28"/>
        </w:rPr>
        <w:t>Было уже часов десять вечера, и над садом светила полная луна.</w:t>
      </w:r>
    </w:p>
    <w:p w:rsidR="00F72BD1" w:rsidRPr="006045C9" w:rsidRDefault="00F72BD1" w:rsidP="00F72BD1">
      <w:pPr>
        <w:pStyle w:val="a3"/>
        <w:numPr>
          <w:ilvl w:val="0"/>
          <w:numId w:val="42"/>
        </w:numPr>
        <w:spacing w:after="0" w:line="240" w:lineRule="auto"/>
        <w:jc w:val="both"/>
        <w:rPr>
          <w:rFonts w:ascii="Times New Roman" w:eastAsia="Calibri" w:hAnsi="Times New Roman" w:cs="Times New Roman"/>
          <w:i/>
          <w:sz w:val="28"/>
          <w:szCs w:val="28"/>
        </w:rPr>
      </w:pPr>
      <w:r w:rsidRPr="006045C9">
        <w:rPr>
          <w:rFonts w:ascii="Times New Roman" w:eastAsia="Calibri" w:hAnsi="Times New Roman" w:cs="Times New Roman"/>
          <w:i/>
          <w:sz w:val="28"/>
          <w:szCs w:val="28"/>
        </w:rPr>
        <w:t>В доме все уже легли, но никто не спал.</w:t>
      </w:r>
    </w:p>
    <w:p w:rsidR="00F72BD1" w:rsidRPr="006045C9" w:rsidRDefault="00F72BD1" w:rsidP="00F72BD1">
      <w:pPr>
        <w:pStyle w:val="a3"/>
        <w:numPr>
          <w:ilvl w:val="0"/>
          <w:numId w:val="42"/>
        </w:numPr>
        <w:spacing w:after="0" w:line="240" w:lineRule="auto"/>
        <w:jc w:val="both"/>
        <w:rPr>
          <w:rFonts w:ascii="Times New Roman" w:eastAsia="Calibri" w:hAnsi="Times New Roman" w:cs="Times New Roman"/>
          <w:i/>
          <w:sz w:val="28"/>
          <w:szCs w:val="28"/>
        </w:rPr>
      </w:pPr>
      <w:r w:rsidRPr="006045C9">
        <w:rPr>
          <w:rFonts w:ascii="Times New Roman" w:eastAsia="Calibri" w:hAnsi="Times New Roman" w:cs="Times New Roman"/>
          <w:i/>
          <w:sz w:val="28"/>
          <w:szCs w:val="28"/>
        </w:rPr>
        <w:t>Лето выдалось сырое и холодное, деревья были мокрые.</w:t>
      </w:r>
    </w:p>
    <w:p w:rsidR="00F72BD1" w:rsidRPr="006045C9" w:rsidRDefault="00F72BD1" w:rsidP="00F72BD1">
      <w:pPr>
        <w:pStyle w:val="a3"/>
        <w:numPr>
          <w:ilvl w:val="0"/>
          <w:numId w:val="42"/>
        </w:numPr>
        <w:spacing w:after="0" w:line="240" w:lineRule="auto"/>
        <w:jc w:val="both"/>
        <w:rPr>
          <w:rFonts w:ascii="Times New Roman" w:eastAsia="Calibri" w:hAnsi="Times New Roman" w:cs="Times New Roman"/>
          <w:i/>
          <w:sz w:val="28"/>
          <w:szCs w:val="28"/>
        </w:rPr>
      </w:pPr>
      <w:r w:rsidRPr="006045C9">
        <w:rPr>
          <w:rFonts w:ascii="Times New Roman" w:eastAsia="Calibri" w:hAnsi="Times New Roman" w:cs="Times New Roman"/>
          <w:i/>
          <w:sz w:val="28"/>
          <w:szCs w:val="28"/>
        </w:rPr>
        <w:t>Надя простилась и пошла к себе наверх, легла и тотчас уснула.</w:t>
      </w:r>
    </w:p>
    <w:p w:rsidR="00F72BD1" w:rsidRPr="006045C9" w:rsidRDefault="00F72BD1" w:rsidP="00F72BD1">
      <w:pPr>
        <w:pStyle w:val="a3"/>
        <w:numPr>
          <w:ilvl w:val="0"/>
          <w:numId w:val="42"/>
        </w:numPr>
        <w:spacing w:after="0" w:line="240" w:lineRule="auto"/>
        <w:jc w:val="both"/>
        <w:rPr>
          <w:rFonts w:ascii="Times New Roman" w:eastAsia="Calibri" w:hAnsi="Times New Roman" w:cs="Times New Roman"/>
          <w:i/>
          <w:sz w:val="28"/>
          <w:szCs w:val="28"/>
        </w:rPr>
      </w:pPr>
      <w:r w:rsidRPr="006045C9">
        <w:rPr>
          <w:rFonts w:ascii="Times New Roman" w:eastAsia="Calibri" w:hAnsi="Times New Roman" w:cs="Times New Roman"/>
          <w:i/>
          <w:sz w:val="28"/>
          <w:szCs w:val="28"/>
        </w:rPr>
        <w:t>Прошла осень, за ней пришла зима.</w:t>
      </w:r>
    </w:p>
    <w:p w:rsidR="00F72BD1" w:rsidRPr="006045C9" w:rsidRDefault="00F72BD1" w:rsidP="00F72BD1">
      <w:pPr>
        <w:pStyle w:val="a3"/>
        <w:numPr>
          <w:ilvl w:val="0"/>
          <w:numId w:val="42"/>
        </w:numPr>
        <w:spacing w:after="0" w:line="240" w:lineRule="auto"/>
        <w:jc w:val="both"/>
        <w:rPr>
          <w:rFonts w:ascii="Times New Roman" w:eastAsia="Calibri" w:hAnsi="Times New Roman" w:cs="Times New Roman"/>
          <w:i/>
          <w:sz w:val="28"/>
          <w:szCs w:val="28"/>
        </w:rPr>
      </w:pPr>
      <w:r w:rsidRPr="006045C9">
        <w:rPr>
          <w:rFonts w:ascii="Times New Roman" w:eastAsia="Calibri" w:hAnsi="Times New Roman" w:cs="Times New Roman"/>
          <w:i/>
          <w:sz w:val="28"/>
          <w:szCs w:val="28"/>
        </w:rPr>
        <w:t>Надя уже сильно тосковала и каждый день думала о матери и бабушке.</w:t>
      </w:r>
    </w:p>
    <w:p w:rsidR="00F72BD1" w:rsidRPr="006045C9" w:rsidRDefault="00F72BD1" w:rsidP="00F72BD1">
      <w:pPr>
        <w:pStyle w:val="a3"/>
        <w:numPr>
          <w:ilvl w:val="0"/>
          <w:numId w:val="42"/>
        </w:numPr>
        <w:spacing w:after="0" w:line="240" w:lineRule="auto"/>
        <w:jc w:val="both"/>
        <w:rPr>
          <w:rFonts w:ascii="Times New Roman" w:eastAsia="Calibri" w:hAnsi="Times New Roman" w:cs="Times New Roman"/>
          <w:i/>
          <w:sz w:val="28"/>
          <w:szCs w:val="28"/>
        </w:rPr>
      </w:pPr>
      <w:r w:rsidRPr="006045C9">
        <w:rPr>
          <w:rFonts w:ascii="Times New Roman" w:eastAsia="Calibri" w:hAnsi="Times New Roman" w:cs="Times New Roman"/>
          <w:i/>
          <w:sz w:val="28"/>
          <w:szCs w:val="28"/>
        </w:rPr>
        <w:t>День был пасмурный, но теплый.</w:t>
      </w:r>
    </w:p>
    <w:p w:rsidR="00F72BD1" w:rsidRPr="006045C9" w:rsidRDefault="00F72BD1" w:rsidP="00F72BD1">
      <w:pPr>
        <w:pStyle w:val="a3"/>
        <w:numPr>
          <w:ilvl w:val="0"/>
          <w:numId w:val="42"/>
        </w:numPr>
        <w:spacing w:after="0" w:line="240" w:lineRule="auto"/>
        <w:jc w:val="both"/>
        <w:rPr>
          <w:rFonts w:ascii="Times New Roman" w:eastAsia="Calibri" w:hAnsi="Times New Roman" w:cs="Times New Roman"/>
          <w:i/>
          <w:sz w:val="28"/>
          <w:szCs w:val="28"/>
        </w:rPr>
      </w:pPr>
      <w:r w:rsidRPr="006045C9">
        <w:rPr>
          <w:rFonts w:ascii="Times New Roman" w:eastAsia="Calibri" w:hAnsi="Times New Roman" w:cs="Times New Roman"/>
          <w:i/>
          <w:sz w:val="28"/>
          <w:szCs w:val="28"/>
        </w:rPr>
        <w:t>Стеклянная дверь на балкон была закрыта, чтобы из сада не несло жаром.</w:t>
      </w:r>
    </w:p>
    <w:p w:rsidR="00F72BD1" w:rsidRPr="006045C9" w:rsidRDefault="00F72BD1" w:rsidP="00F72BD1">
      <w:pPr>
        <w:pStyle w:val="a3"/>
        <w:numPr>
          <w:ilvl w:val="0"/>
          <w:numId w:val="42"/>
        </w:numPr>
        <w:spacing w:after="0" w:line="240" w:lineRule="auto"/>
        <w:jc w:val="both"/>
        <w:rPr>
          <w:rFonts w:ascii="Times New Roman" w:eastAsia="Calibri" w:hAnsi="Times New Roman" w:cs="Times New Roman"/>
          <w:i/>
          <w:sz w:val="28"/>
          <w:szCs w:val="28"/>
        </w:rPr>
      </w:pPr>
      <w:r w:rsidRPr="006045C9">
        <w:rPr>
          <w:rFonts w:ascii="Times New Roman" w:eastAsia="Calibri" w:hAnsi="Times New Roman" w:cs="Times New Roman"/>
          <w:i/>
          <w:sz w:val="28"/>
          <w:szCs w:val="28"/>
        </w:rPr>
        <w:lastRenderedPageBreak/>
        <w:t>Если путник идет по дну горной долины, он видит горы со всех сторон.</w:t>
      </w:r>
    </w:p>
    <w:p w:rsidR="00F72BD1" w:rsidRPr="00F32563" w:rsidRDefault="00F72BD1" w:rsidP="00F72BD1">
      <w:pPr>
        <w:ind w:left="540"/>
        <w:jc w:val="both"/>
        <w:outlineLvl w:val="0"/>
        <w:rPr>
          <w:rFonts w:ascii="Times New Roman" w:eastAsia="Calibri" w:hAnsi="Times New Roman" w:cs="Times New Roman"/>
          <w:b/>
          <w:sz w:val="28"/>
          <w:szCs w:val="28"/>
          <w:u w:val="single"/>
        </w:rPr>
      </w:pPr>
      <w:r w:rsidRPr="00F32563">
        <w:rPr>
          <w:rFonts w:ascii="Times New Roman" w:eastAsia="Calibri" w:hAnsi="Times New Roman" w:cs="Times New Roman"/>
          <w:b/>
          <w:sz w:val="28"/>
          <w:szCs w:val="28"/>
          <w:u w:val="single"/>
        </w:rPr>
        <w:t>Учимся расставлять знаки препинания в ПП и СП, строить схемы ССП и БСП.</w:t>
      </w:r>
    </w:p>
    <w:p w:rsidR="00F72BD1" w:rsidRPr="00F32563" w:rsidRDefault="00F72BD1" w:rsidP="00F72BD1">
      <w:pPr>
        <w:numPr>
          <w:ilvl w:val="0"/>
          <w:numId w:val="24"/>
        </w:numPr>
        <w:tabs>
          <w:tab w:val="clear" w:pos="1260"/>
          <w:tab w:val="num" w:pos="284"/>
        </w:tabs>
        <w:spacing w:after="0" w:line="240" w:lineRule="auto"/>
        <w:ind w:left="426" w:firstLine="0"/>
        <w:jc w:val="both"/>
        <w:rPr>
          <w:rFonts w:ascii="Times New Roman" w:eastAsia="Calibri" w:hAnsi="Times New Roman" w:cs="Times New Roman"/>
          <w:sz w:val="28"/>
          <w:szCs w:val="28"/>
        </w:rPr>
      </w:pPr>
      <w:r w:rsidRPr="00F32563">
        <w:rPr>
          <w:rFonts w:ascii="Times New Roman" w:eastAsia="Calibri" w:hAnsi="Times New Roman" w:cs="Times New Roman"/>
          <w:sz w:val="28"/>
          <w:szCs w:val="28"/>
        </w:rPr>
        <w:t>ППС – расставьте недостающие знаки препинания, постройте схемы ССП, БСП.</w:t>
      </w:r>
    </w:p>
    <w:p w:rsidR="00F72BD1" w:rsidRPr="00F32563" w:rsidRDefault="00F72BD1" w:rsidP="00F72BD1">
      <w:pPr>
        <w:tabs>
          <w:tab w:val="num" w:pos="284"/>
        </w:tabs>
        <w:ind w:left="426"/>
        <w:jc w:val="both"/>
        <w:rPr>
          <w:rFonts w:ascii="Times New Roman" w:eastAsia="Calibri" w:hAnsi="Times New Roman" w:cs="Times New Roman"/>
          <w:i/>
          <w:sz w:val="28"/>
          <w:szCs w:val="28"/>
        </w:rPr>
      </w:pPr>
      <w:r w:rsidRPr="00F32563">
        <w:rPr>
          <w:rFonts w:ascii="Times New Roman" w:eastAsia="Calibri" w:hAnsi="Times New Roman" w:cs="Times New Roman"/>
          <w:i/>
          <w:sz w:val="28"/>
          <w:szCs w:val="28"/>
        </w:rPr>
        <w:t>Представьте себе что вы в полном подводном снаряжении стоите на берегу одной из бухт Южного побережья Крыма. Сделайте легкое движение ластами и перед вами откроется необыкновенный мир. Каскадом спускаются к морю прибрежные скалы. Ритм этого спуска сохраняется и в глубине. В толще бирюзовой воды встают каменные гиганты покрытые густой шапкой морской травы. Ее пушистые стебли слегка покачиваются когда чуть шевеля ластами вы проплываете мимо. Под водой меняется наше привычное земное представление о растениях и поэтому предметы удаленные  всего на десять- пятнадцать метров кажутся очень далекими . Скалы нависают и почти отвесно обрываются в пропасть которая представляется бездонной. Кругом царит полумрак вода совершенно неподвижна. Все замерло в безмолвии и покое.</w:t>
      </w:r>
    </w:p>
    <w:p w:rsidR="00F72BD1" w:rsidRPr="00F32563" w:rsidRDefault="00F72BD1" w:rsidP="00F72BD1">
      <w:pPr>
        <w:jc w:val="both"/>
        <w:rPr>
          <w:rFonts w:ascii="Times New Roman" w:eastAsia="Calibri" w:hAnsi="Times New Roman" w:cs="Times New Roman"/>
          <w:b/>
          <w:sz w:val="28"/>
          <w:szCs w:val="28"/>
          <w:u w:val="single"/>
        </w:rPr>
      </w:pPr>
      <w:r w:rsidRPr="00F32563">
        <w:rPr>
          <w:rFonts w:ascii="Times New Roman" w:eastAsia="Calibri" w:hAnsi="Times New Roman" w:cs="Times New Roman"/>
          <w:b/>
          <w:sz w:val="28"/>
          <w:szCs w:val="28"/>
          <w:u w:val="single"/>
        </w:rPr>
        <w:t>Учимся составлять текст с использованием разных видов СП, а также отличать их от ПП.</w:t>
      </w:r>
    </w:p>
    <w:p w:rsidR="00F72BD1" w:rsidRPr="00F32563" w:rsidRDefault="00F72BD1" w:rsidP="00F72BD1">
      <w:pPr>
        <w:numPr>
          <w:ilvl w:val="0"/>
          <w:numId w:val="25"/>
        </w:numPr>
        <w:spacing w:after="0" w:line="240" w:lineRule="auto"/>
        <w:jc w:val="both"/>
        <w:rPr>
          <w:rFonts w:ascii="Times New Roman" w:eastAsia="Calibri" w:hAnsi="Times New Roman" w:cs="Times New Roman"/>
          <w:sz w:val="28"/>
          <w:szCs w:val="28"/>
        </w:rPr>
      </w:pPr>
      <w:r w:rsidRPr="00F32563">
        <w:rPr>
          <w:rFonts w:ascii="Times New Roman" w:eastAsia="Calibri" w:hAnsi="Times New Roman" w:cs="Times New Roman"/>
          <w:sz w:val="28"/>
          <w:szCs w:val="28"/>
        </w:rPr>
        <w:t>ВПС – составьте текст из 5-7 предложений, среди которых были бы ПП, ССП, СПП, БСП, на одну из предложенных тем:</w:t>
      </w:r>
    </w:p>
    <w:p w:rsidR="00F72BD1" w:rsidRPr="00F32563" w:rsidRDefault="00F72BD1" w:rsidP="00F72BD1">
      <w:pPr>
        <w:numPr>
          <w:ilvl w:val="1"/>
          <w:numId w:val="25"/>
        </w:numPr>
        <w:spacing w:after="0" w:line="240" w:lineRule="auto"/>
        <w:jc w:val="both"/>
        <w:rPr>
          <w:rFonts w:ascii="Times New Roman" w:eastAsia="Calibri" w:hAnsi="Times New Roman" w:cs="Times New Roman"/>
          <w:sz w:val="28"/>
          <w:szCs w:val="28"/>
        </w:rPr>
      </w:pPr>
      <w:r w:rsidRPr="00F32563">
        <w:rPr>
          <w:rFonts w:ascii="Times New Roman" w:eastAsia="Calibri" w:hAnsi="Times New Roman" w:cs="Times New Roman"/>
          <w:sz w:val="28"/>
          <w:szCs w:val="28"/>
        </w:rPr>
        <w:t>Степь осенью.</w:t>
      </w:r>
    </w:p>
    <w:p w:rsidR="00F72BD1" w:rsidRPr="00F32563" w:rsidRDefault="00F72BD1" w:rsidP="00F72BD1">
      <w:pPr>
        <w:numPr>
          <w:ilvl w:val="1"/>
          <w:numId w:val="25"/>
        </w:numPr>
        <w:spacing w:after="0" w:line="240" w:lineRule="auto"/>
        <w:jc w:val="both"/>
        <w:rPr>
          <w:rFonts w:ascii="Times New Roman" w:eastAsia="Calibri" w:hAnsi="Times New Roman" w:cs="Times New Roman"/>
          <w:sz w:val="28"/>
          <w:szCs w:val="28"/>
        </w:rPr>
      </w:pPr>
      <w:r w:rsidRPr="00F32563">
        <w:rPr>
          <w:rFonts w:ascii="Times New Roman" w:eastAsia="Calibri" w:hAnsi="Times New Roman" w:cs="Times New Roman"/>
          <w:sz w:val="28"/>
          <w:szCs w:val="28"/>
        </w:rPr>
        <w:t>Мои жизненные принципы.</w:t>
      </w:r>
    </w:p>
    <w:p w:rsidR="00F72BD1" w:rsidRPr="00F32563" w:rsidRDefault="00F72BD1" w:rsidP="00F72BD1">
      <w:pPr>
        <w:numPr>
          <w:ilvl w:val="1"/>
          <w:numId w:val="25"/>
        </w:numPr>
        <w:spacing w:after="0" w:line="240" w:lineRule="auto"/>
        <w:jc w:val="both"/>
        <w:rPr>
          <w:rFonts w:ascii="Times New Roman" w:eastAsia="Calibri" w:hAnsi="Times New Roman" w:cs="Times New Roman"/>
          <w:sz w:val="28"/>
          <w:szCs w:val="28"/>
        </w:rPr>
      </w:pPr>
      <w:r w:rsidRPr="00F32563">
        <w:rPr>
          <w:rFonts w:ascii="Times New Roman" w:eastAsia="Calibri" w:hAnsi="Times New Roman" w:cs="Times New Roman"/>
          <w:sz w:val="28"/>
          <w:szCs w:val="28"/>
        </w:rPr>
        <w:t>Виды сложных предложений.</w:t>
      </w:r>
    </w:p>
    <w:p w:rsidR="00F72BD1" w:rsidRPr="00F72317" w:rsidRDefault="00F72BD1" w:rsidP="00F72BD1">
      <w:pPr>
        <w:jc w:val="both"/>
        <w:rPr>
          <w:rFonts w:ascii="Times New Roman" w:hAnsi="Times New Roman" w:cs="Times New Roman"/>
          <w:b/>
          <w:sz w:val="28"/>
          <w:szCs w:val="28"/>
          <w:u w:val="single"/>
        </w:rPr>
      </w:pPr>
      <w:r w:rsidRPr="00F32563">
        <w:rPr>
          <w:rFonts w:ascii="Times New Roman" w:eastAsia="Calibri" w:hAnsi="Times New Roman" w:cs="Times New Roman"/>
          <w:sz w:val="28"/>
          <w:szCs w:val="28"/>
        </w:rPr>
        <w:t xml:space="preserve">               К какому стилю и типу текста относится ваше сочинение?</w:t>
      </w:r>
      <w:r w:rsidRPr="00F72317">
        <w:rPr>
          <w:rFonts w:ascii="Times New Roman" w:hAnsi="Times New Roman" w:cs="Times New Roman"/>
          <w:b/>
          <w:sz w:val="28"/>
          <w:szCs w:val="28"/>
        </w:rPr>
        <w:t xml:space="preserve">         Тренажер11.</w:t>
      </w:r>
      <w:r>
        <w:rPr>
          <w:rFonts w:ascii="Times New Roman" w:hAnsi="Times New Roman" w:cs="Times New Roman"/>
          <w:b/>
          <w:sz w:val="28"/>
          <w:szCs w:val="28"/>
        </w:rPr>
        <w:t xml:space="preserve">                                                                                                                                                    </w:t>
      </w:r>
      <w:r w:rsidRPr="00F72317">
        <w:rPr>
          <w:rFonts w:ascii="Times New Roman" w:hAnsi="Times New Roman" w:cs="Times New Roman"/>
          <w:b/>
          <w:sz w:val="28"/>
          <w:szCs w:val="28"/>
          <w:u w:val="single"/>
        </w:rPr>
        <w:t>Учимся ставить знаки препинания в СПП с одним и несколькими придаточными.</w:t>
      </w:r>
    </w:p>
    <w:p w:rsidR="00F72BD1" w:rsidRPr="00F72317" w:rsidRDefault="00F72BD1" w:rsidP="00F72BD1">
      <w:pPr>
        <w:spacing w:after="0" w:line="240" w:lineRule="auto"/>
        <w:jc w:val="both"/>
        <w:rPr>
          <w:rFonts w:ascii="Times New Roman" w:hAnsi="Times New Roman" w:cs="Times New Roman"/>
          <w:b/>
          <w:sz w:val="28"/>
          <w:szCs w:val="28"/>
          <w:u w:val="single"/>
        </w:rPr>
      </w:pPr>
      <w:r w:rsidRPr="00F72317">
        <w:rPr>
          <w:rFonts w:ascii="Times New Roman" w:hAnsi="Times New Roman" w:cs="Times New Roman"/>
          <w:sz w:val="28"/>
          <w:szCs w:val="28"/>
        </w:rPr>
        <w:t>НПС – расставьте недостающие запятые.</w:t>
      </w:r>
    </w:p>
    <w:p w:rsidR="00F72BD1" w:rsidRPr="00F72317" w:rsidRDefault="00F72BD1" w:rsidP="00F72BD1">
      <w:pPr>
        <w:numPr>
          <w:ilvl w:val="0"/>
          <w:numId w:val="45"/>
        </w:numPr>
        <w:tabs>
          <w:tab w:val="clear" w:pos="1440"/>
        </w:tabs>
        <w:spacing w:after="0" w:line="240" w:lineRule="auto"/>
        <w:ind w:left="284" w:hanging="284"/>
        <w:jc w:val="both"/>
        <w:rPr>
          <w:rFonts w:ascii="Times New Roman" w:hAnsi="Times New Roman" w:cs="Times New Roman"/>
          <w:i/>
          <w:sz w:val="28"/>
          <w:szCs w:val="28"/>
        </w:rPr>
      </w:pPr>
      <w:r w:rsidRPr="00F72317">
        <w:rPr>
          <w:rFonts w:ascii="Times New Roman" w:hAnsi="Times New Roman" w:cs="Times New Roman"/>
          <w:i/>
          <w:sz w:val="28"/>
          <w:szCs w:val="28"/>
        </w:rPr>
        <w:t>Пока жена готовила завтрак Данилов вышел в город.</w:t>
      </w:r>
    </w:p>
    <w:p w:rsidR="00F72BD1" w:rsidRPr="00F72317" w:rsidRDefault="00F72BD1" w:rsidP="00F72BD1">
      <w:pPr>
        <w:numPr>
          <w:ilvl w:val="0"/>
          <w:numId w:val="45"/>
        </w:numPr>
        <w:tabs>
          <w:tab w:val="clear" w:pos="1440"/>
        </w:tabs>
        <w:spacing w:after="0" w:line="240" w:lineRule="auto"/>
        <w:ind w:left="284" w:hanging="284"/>
        <w:jc w:val="both"/>
        <w:rPr>
          <w:rFonts w:ascii="Times New Roman" w:hAnsi="Times New Roman" w:cs="Times New Roman"/>
          <w:i/>
          <w:sz w:val="28"/>
          <w:szCs w:val="28"/>
        </w:rPr>
      </w:pPr>
      <w:r w:rsidRPr="00F72317">
        <w:rPr>
          <w:rFonts w:ascii="Times New Roman" w:hAnsi="Times New Roman" w:cs="Times New Roman"/>
          <w:i/>
          <w:sz w:val="28"/>
          <w:szCs w:val="28"/>
        </w:rPr>
        <w:t>Сколько он сидел у поверженной ели Сергей не помнил.</w:t>
      </w:r>
    </w:p>
    <w:p w:rsidR="00F72BD1" w:rsidRPr="00F72317" w:rsidRDefault="00F72BD1" w:rsidP="00F72BD1">
      <w:pPr>
        <w:numPr>
          <w:ilvl w:val="0"/>
          <w:numId w:val="45"/>
        </w:numPr>
        <w:tabs>
          <w:tab w:val="clear" w:pos="1440"/>
        </w:tabs>
        <w:spacing w:after="0" w:line="240" w:lineRule="auto"/>
        <w:ind w:left="284" w:hanging="284"/>
        <w:jc w:val="both"/>
        <w:rPr>
          <w:rFonts w:ascii="Times New Roman" w:hAnsi="Times New Roman" w:cs="Times New Roman"/>
          <w:i/>
          <w:sz w:val="28"/>
          <w:szCs w:val="28"/>
        </w:rPr>
      </w:pPr>
      <w:r w:rsidRPr="00F72317">
        <w:rPr>
          <w:rFonts w:ascii="Times New Roman" w:hAnsi="Times New Roman" w:cs="Times New Roman"/>
          <w:i/>
          <w:sz w:val="28"/>
          <w:szCs w:val="28"/>
        </w:rPr>
        <w:t>Солнце освещало вершины лип которые уже пожелтели.</w:t>
      </w:r>
    </w:p>
    <w:p w:rsidR="00F72BD1" w:rsidRPr="00F72317" w:rsidRDefault="00F72BD1" w:rsidP="00F72BD1">
      <w:pPr>
        <w:numPr>
          <w:ilvl w:val="0"/>
          <w:numId w:val="45"/>
        </w:numPr>
        <w:tabs>
          <w:tab w:val="clear" w:pos="1440"/>
        </w:tabs>
        <w:spacing w:after="0" w:line="240" w:lineRule="auto"/>
        <w:ind w:left="284" w:hanging="284"/>
        <w:jc w:val="both"/>
        <w:rPr>
          <w:rFonts w:ascii="Times New Roman" w:hAnsi="Times New Roman" w:cs="Times New Roman"/>
          <w:i/>
          <w:sz w:val="28"/>
          <w:szCs w:val="28"/>
        </w:rPr>
      </w:pPr>
      <w:r w:rsidRPr="00F72317">
        <w:rPr>
          <w:rFonts w:ascii="Times New Roman" w:hAnsi="Times New Roman" w:cs="Times New Roman"/>
          <w:i/>
          <w:sz w:val="28"/>
          <w:szCs w:val="28"/>
        </w:rPr>
        <w:t>Ноздрев захохотал тем смехом каким заливается только свежий, здоровый человек.</w:t>
      </w:r>
    </w:p>
    <w:p w:rsidR="00F72BD1" w:rsidRPr="00F72317" w:rsidRDefault="00F72BD1" w:rsidP="00F72BD1">
      <w:pPr>
        <w:numPr>
          <w:ilvl w:val="0"/>
          <w:numId w:val="45"/>
        </w:numPr>
        <w:tabs>
          <w:tab w:val="clear" w:pos="1440"/>
        </w:tabs>
        <w:spacing w:after="0" w:line="240" w:lineRule="auto"/>
        <w:ind w:left="284" w:hanging="284"/>
        <w:jc w:val="both"/>
        <w:rPr>
          <w:rFonts w:ascii="Times New Roman" w:hAnsi="Times New Roman" w:cs="Times New Roman"/>
          <w:i/>
          <w:sz w:val="28"/>
          <w:szCs w:val="28"/>
        </w:rPr>
      </w:pPr>
      <w:r w:rsidRPr="00F72317">
        <w:rPr>
          <w:rFonts w:ascii="Times New Roman" w:hAnsi="Times New Roman" w:cs="Times New Roman"/>
          <w:i/>
          <w:sz w:val="28"/>
          <w:szCs w:val="28"/>
        </w:rPr>
        <w:t>Они ушли в комнату откуда звучала песня.</w:t>
      </w:r>
    </w:p>
    <w:p w:rsidR="00F72BD1" w:rsidRPr="00F72317" w:rsidRDefault="00F72BD1" w:rsidP="00F72BD1">
      <w:pPr>
        <w:numPr>
          <w:ilvl w:val="0"/>
          <w:numId w:val="45"/>
        </w:numPr>
        <w:tabs>
          <w:tab w:val="clear" w:pos="1440"/>
        </w:tabs>
        <w:spacing w:after="0" w:line="240" w:lineRule="auto"/>
        <w:ind w:left="284" w:hanging="284"/>
        <w:jc w:val="both"/>
        <w:rPr>
          <w:rFonts w:ascii="Times New Roman" w:hAnsi="Times New Roman" w:cs="Times New Roman"/>
          <w:i/>
          <w:sz w:val="28"/>
          <w:szCs w:val="28"/>
        </w:rPr>
      </w:pPr>
      <w:r w:rsidRPr="00F72317">
        <w:rPr>
          <w:rFonts w:ascii="Times New Roman" w:hAnsi="Times New Roman" w:cs="Times New Roman"/>
          <w:i/>
          <w:sz w:val="28"/>
          <w:szCs w:val="28"/>
        </w:rPr>
        <w:t>Хотя мы увлеклись игру пришлось закончить из-за наступившей темноты.</w:t>
      </w:r>
    </w:p>
    <w:p w:rsidR="00F72BD1" w:rsidRPr="00F72317" w:rsidRDefault="00F72BD1" w:rsidP="00F72BD1">
      <w:pPr>
        <w:numPr>
          <w:ilvl w:val="0"/>
          <w:numId w:val="45"/>
        </w:numPr>
        <w:tabs>
          <w:tab w:val="clear" w:pos="1440"/>
        </w:tabs>
        <w:spacing w:after="0" w:line="240" w:lineRule="auto"/>
        <w:ind w:left="284" w:hanging="284"/>
        <w:jc w:val="both"/>
        <w:rPr>
          <w:rFonts w:ascii="Times New Roman" w:hAnsi="Times New Roman" w:cs="Times New Roman"/>
          <w:i/>
          <w:sz w:val="28"/>
          <w:szCs w:val="28"/>
        </w:rPr>
      </w:pPr>
      <w:r w:rsidRPr="00F72317">
        <w:rPr>
          <w:rFonts w:ascii="Times New Roman" w:hAnsi="Times New Roman" w:cs="Times New Roman"/>
          <w:i/>
          <w:sz w:val="28"/>
          <w:szCs w:val="28"/>
        </w:rPr>
        <w:lastRenderedPageBreak/>
        <w:t>Мы въехали в поселок который находился в лощине.</w:t>
      </w:r>
    </w:p>
    <w:p w:rsidR="00F72BD1" w:rsidRPr="00F72317" w:rsidRDefault="00F72BD1" w:rsidP="00F72BD1">
      <w:pPr>
        <w:numPr>
          <w:ilvl w:val="0"/>
          <w:numId w:val="45"/>
        </w:numPr>
        <w:tabs>
          <w:tab w:val="clear" w:pos="1440"/>
        </w:tabs>
        <w:spacing w:after="0" w:line="240" w:lineRule="auto"/>
        <w:ind w:left="284" w:hanging="284"/>
        <w:jc w:val="both"/>
        <w:rPr>
          <w:rFonts w:ascii="Times New Roman" w:hAnsi="Times New Roman" w:cs="Times New Roman"/>
          <w:i/>
          <w:sz w:val="28"/>
          <w:szCs w:val="28"/>
        </w:rPr>
      </w:pPr>
      <w:r w:rsidRPr="00F72317">
        <w:rPr>
          <w:rFonts w:ascii="Times New Roman" w:hAnsi="Times New Roman" w:cs="Times New Roman"/>
          <w:i/>
          <w:sz w:val="28"/>
          <w:szCs w:val="28"/>
        </w:rPr>
        <w:t>Левинсон распорядился чтобы к вечеру собрался весь отряд.</w:t>
      </w:r>
    </w:p>
    <w:p w:rsidR="00F72BD1" w:rsidRDefault="00F72BD1" w:rsidP="00F72BD1">
      <w:pPr>
        <w:numPr>
          <w:ilvl w:val="0"/>
          <w:numId w:val="45"/>
        </w:numPr>
        <w:tabs>
          <w:tab w:val="clear" w:pos="1440"/>
        </w:tabs>
        <w:spacing w:after="0" w:line="240" w:lineRule="auto"/>
        <w:ind w:left="284" w:hanging="284"/>
        <w:jc w:val="both"/>
        <w:rPr>
          <w:rFonts w:ascii="Times New Roman" w:hAnsi="Times New Roman" w:cs="Times New Roman"/>
          <w:i/>
          <w:sz w:val="28"/>
          <w:szCs w:val="28"/>
        </w:rPr>
      </w:pPr>
      <w:r w:rsidRPr="00F72317">
        <w:rPr>
          <w:rFonts w:ascii="Times New Roman" w:hAnsi="Times New Roman" w:cs="Times New Roman"/>
          <w:i/>
          <w:sz w:val="28"/>
          <w:szCs w:val="28"/>
        </w:rPr>
        <w:t>Ты рада что ты дома?</w:t>
      </w:r>
    </w:p>
    <w:p w:rsidR="00F72BD1" w:rsidRPr="00F72317" w:rsidRDefault="00F72BD1" w:rsidP="00F72BD1">
      <w:pPr>
        <w:numPr>
          <w:ilvl w:val="0"/>
          <w:numId w:val="45"/>
        </w:numPr>
        <w:tabs>
          <w:tab w:val="clear" w:pos="1440"/>
        </w:tabs>
        <w:spacing w:after="0" w:line="240" w:lineRule="auto"/>
        <w:ind w:left="284" w:hanging="284"/>
        <w:jc w:val="both"/>
        <w:rPr>
          <w:rFonts w:ascii="Times New Roman" w:hAnsi="Times New Roman" w:cs="Times New Roman"/>
          <w:i/>
          <w:sz w:val="28"/>
          <w:szCs w:val="28"/>
        </w:rPr>
      </w:pPr>
      <w:r w:rsidRPr="00F72317">
        <w:rPr>
          <w:rFonts w:ascii="Times New Roman" w:hAnsi="Times New Roman" w:cs="Times New Roman"/>
          <w:i/>
          <w:sz w:val="28"/>
          <w:szCs w:val="28"/>
        </w:rPr>
        <w:t>Иван Ильич спросил где находится штаб.</w:t>
      </w:r>
    </w:p>
    <w:p w:rsidR="00F72BD1" w:rsidRPr="00F72317" w:rsidRDefault="00F72BD1" w:rsidP="00F72BD1">
      <w:pPr>
        <w:ind w:left="284" w:hanging="284"/>
        <w:jc w:val="both"/>
        <w:rPr>
          <w:rFonts w:ascii="Times New Roman" w:hAnsi="Times New Roman" w:cs="Times New Roman"/>
          <w:i/>
          <w:sz w:val="28"/>
          <w:szCs w:val="28"/>
        </w:rPr>
      </w:pPr>
    </w:p>
    <w:p w:rsidR="00F72BD1" w:rsidRPr="00BA670E" w:rsidRDefault="00F72BD1" w:rsidP="00F72BD1">
      <w:pPr>
        <w:spacing w:after="0" w:line="240" w:lineRule="auto"/>
        <w:jc w:val="both"/>
        <w:rPr>
          <w:rFonts w:ascii="Times New Roman" w:hAnsi="Times New Roman" w:cs="Times New Roman"/>
          <w:sz w:val="28"/>
          <w:szCs w:val="28"/>
        </w:rPr>
      </w:pPr>
      <w:r w:rsidRPr="00BA670E">
        <w:rPr>
          <w:rFonts w:ascii="Times New Roman" w:hAnsi="Times New Roman" w:cs="Times New Roman"/>
          <w:sz w:val="28"/>
          <w:szCs w:val="28"/>
        </w:rPr>
        <w:t>ППС – расставьте недостающие знаки препинания.</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В небольшой комнате куда я вошел было довольно темно.</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В сложной биографии Андерсена трудно установить то время когда он стал писать свои замечательные сказки.</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У того кто откладывает сегодняшнюю работу на завтра дела никогда не кончаются.</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Я думаю о прожитых годах, о юности глухой и непогожей и все что ныне держим мы в руках мне с каждым днем становится дороже.</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Благороден не тот кто бьет себя в грудь кулаком а тот кто скромно изо дня в день выполняет сой долг.</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Там где ранее было устье реки тропа круто взбирается на гору.</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В то время как я вздремнул взошла луна и бросала сквозь тучи свой холодный и неяркий свет.</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В то время как товарищ мой остановился мелькнули перед моими глазами крылья огромной бабочки.</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Слышалось изредка когда проезжали мимо ущелий как кое-где с высоты падала вода и шлепала по камням.</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Только на востоке там  откуда сейчас выплывало в огненном зареве солнце еще толпятся бледнея и тая с каждой минутой сизые предрассветные сумерки.</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Если бы каждый человек на куске земли своей сделал все что может как прекрасна была бы земля наша.</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Вчера Алексей чтобы сократить путь нашел для себя какие-то зримые ориентиры сосну пенек ухаб на дороге.</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Оставив людей внизу я поднялся на одну из соседних вершин чтобы оттуда посмотреть далеко ли еще осталось до перевала.</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Я должен был нанять быков чтобы втащить мою тележку на эту проклятую гору потому что была осень и гололедица.</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Многие русские слова сами по себе излучают поэзию подобно тому как драгоценные камни излучают блеск.</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Берег бухты где мы остановились на ночевку состоял из мелкого булыжника так что всю ночь море с большой силой билось об этот каменный вал.</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Мой выстрел привлек жителей деревни которые сбежались осведомиться что же случилось.</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Выяснив с чем дело они мирно возвратились обратно я же отправился осматривать окрестности чтобы выбрать более удобный путь для продолжения прогулки.</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lastRenderedPageBreak/>
        <w:t>Когда у меня в руках новая книга я чувствую что в мою жизнь входит что-то живое говорящее чудесное.</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Каждая книга писателя если она написана кровью сердца это воплощение самых заветных его дум.</w:t>
      </w:r>
    </w:p>
    <w:p w:rsidR="00F72BD1" w:rsidRPr="00F72317" w:rsidRDefault="00F72BD1" w:rsidP="00F72BD1">
      <w:pPr>
        <w:tabs>
          <w:tab w:val="num" w:pos="567"/>
        </w:tabs>
        <w:ind w:left="567" w:hanging="567"/>
        <w:jc w:val="both"/>
        <w:rPr>
          <w:rFonts w:ascii="Times New Roman" w:hAnsi="Times New Roman" w:cs="Times New Roman"/>
          <w:i/>
          <w:sz w:val="28"/>
          <w:szCs w:val="28"/>
        </w:rPr>
      </w:pPr>
    </w:p>
    <w:p w:rsidR="00F72BD1" w:rsidRPr="00F72317" w:rsidRDefault="00F72BD1" w:rsidP="00F72BD1">
      <w:pPr>
        <w:numPr>
          <w:ilvl w:val="0"/>
          <w:numId w:val="44"/>
        </w:numPr>
        <w:tabs>
          <w:tab w:val="num" w:pos="567"/>
        </w:tabs>
        <w:spacing w:after="0" w:line="240" w:lineRule="auto"/>
        <w:ind w:left="567" w:hanging="567"/>
        <w:jc w:val="both"/>
        <w:rPr>
          <w:rFonts w:ascii="Times New Roman" w:hAnsi="Times New Roman" w:cs="Times New Roman"/>
          <w:sz w:val="28"/>
          <w:szCs w:val="28"/>
        </w:rPr>
      </w:pPr>
      <w:r w:rsidRPr="00F72317">
        <w:rPr>
          <w:rFonts w:ascii="Times New Roman" w:hAnsi="Times New Roman" w:cs="Times New Roman"/>
          <w:sz w:val="28"/>
          <w:szCs w:val="28"/>
        </w:rPr>
        <w:t>ВПС – расставьте, где необходимо, знаки препинания, определив тип подчинения в СПП с несколькими придаточными.</w:t>
      </w:r>
    </w:p>
    <w:p w:rsidR="00F72BD1" w:rsidRPr="00BA670E" w:rsidRDefault="00F72BD1" w:rsidP="00F72BD1">
      <w:pPr>
        <w:pStyle w:val="a3"/>
        <w:numPr>
          <w:ilvl w:val="1"/>
          <w:numId w:val="44"/>
        </w:numPr>
        <w:tabs>
          <w:tab w:val="clear" w:pos="1800"/>
          <w:tab w:val="num" w:pos="567"/>
        </w:tabs>
        <w:spacing w:line="240" w:lineRule="auto"/>
        <w:ind w:left="567" w:hanging="567"/>
        <w:jc w:val="both"/>
        <w:rPr>
          <w:rFonts w:ascii="Times New Roman" w:hAnsi="Times New Roman" w:cs="Times New Roman"/>
          <w:i/>
          <w:sz w:val="28"/>
          <w:szCs w:val="28"/>
        </w:rPr>
      </w:pPr>
      <w:r w:rsidRPr="00BA670E">
        <w:rPr>
          <w:rFonts w:ascii="Times New Roman" w:hAnsi="Times New Roman" w:cs="Times New Roman"/>
          <w:i/>
          <w:sz w:val="28"/>
          <w:szCs w:val="28"/>
        </w:rPr>
        <w:t>Я думаю что когда заключенные увидят лестницу многие захотят бежать.</w:t>
      </w:r>
    </w:p>
    <w:p w:rsidR="00F72BD1" w:rsidRDefault="00F72BD1" w:rsidP="00F72BD1">
      <w:pPr>
        <w:pStyle w:val="a3"/>
        <w:numPr>
          <w:ilvl w:val="1"/>
          <w:numId w:val="44"/>
        </w:numPr>
        <w:tabs>
          <w:tab w:val="clear" w:pos="1800"/>
          <w:tab w:val="num" w:pos="567"/>
        </w:tabs>
        <w:spacing w:line="240" w:lineRule="auto"/>
        <w:ind w:left="567" w:hanging="567"/>
        <w:jc w:val="both"/>
        <w:rPr>
          <w:rFonts w:ascii="Times New Roman" w:hAnsi="Times New Roman" w:cs="Times New Roman"/>
          <w:i/>
          <w:sz w:val="28"/>
          <w:szCs w:val="28"/>
        </w:rPr>
      </w:pPr>
      <w:r w:rsidRPr="00BA670E">
        <w:rPr>
          <w:rFonts w:ascii="Times New Roman" w:hAnsi="Times New Roman" w:cs="Times New Roman"/>
          <w:i/>
          <w:sz w:val="28"/>
          <w:szCs w:val="28"/>
        </w:rPr>
        <w:t xml:space="preserve"> Горничная была сирота которая чтобы кормиться дол</w:t>
      </w:r>
      <w:r>
        <w:rPr>
          <w:rFonts w:ascii="Times New Roman" w:hAnsi="Times New Roman" w:cs="Times New Roman"/>
          <w:i/>
          <w:sz w:val="28"/>
          <w:szCs w:val="28"/>
        </w:rPr>
        <w:t>жна была поступить в  услужение.</w:t>
      </w:r>
      <w:r w:rsidRPr="00BA670E">
        <w:rPr>
          <w:rFonts w:ascii="Times New Roman" w:hAnsi="Times New Roman" w:cs="Times New Roman"/>
          <w:i/>
          <w:sz w:val="28"/>
          <w:szCs w:val="28"/>
        </w:rPr>
        <w:t xml:space="preserve"> </w:t>
      </w:r>
    </w:p>
    <w:p w:rsidR="00F72BD1" w:rsidRPr="00BA670E" w:rsidRDefault="00F72BD1" w:rsidP="00F72BD1">
      <w:pPr>
        <w:pStyle w:val="a3"/>
        <w:numPr>
          <w:ilvl w:val="1"/>
          <w:numId w:val="44"/>
        </w:numPr>
        <w:tabs>
          <w:tab w:val="clear" w:pos="1800"/>
          <w:tab w:val="num" w:pos="567"/>
        </w:tabs>
        <w:spacing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Он сказал что если будет свободен вечером придет ко мне.</w:t>
      </w:r>
      <w:r w:rsidRPr="00BA670E">
        <w:rPr>
          <w:rFonts w:ascii="Times New Roman" w:hAnsi="Times New Roman" w:cs="Times New Roman"/>
          <w:i/>
          <w:sz w:val="28"/>
          <w:szCs w:val="28"/>
        </w:rPr>
        <w:t xml:space="preserve">                                                                                   </w:t>
      </w:r>
    </w:p>
    <w:p w:rsidR="00F72BD1"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Паром подвигался с такой медлительностью что если бы не постепенная     обрисовка его контуров то можно было бы подумать что стоит он на одном месте.</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Слепой знал что в комнату смотрит солнце и что если он протянет руку в    окно    то с кустов посыплется роса.</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Кто не знает что когда больному есть захотелось то это значит то же самое  что жить захотелось.</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Вот почему местные жители убеждены что если бы можно было взорвать ущелье то берега бы подсохли и выросла бы трава хорошая.</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Но вероятно что-то в мире уже произошло потому что хотя  стояло все  то же горячее лето но дача     показалась мне римской виллой.</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Когда их работа кончена и мокрая сеть вновь лежит на носовой площадке      баркаса я вижу что все дно застлано шевелящейся рыбой.</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Мне кажется что если бы я следил за ним в продолжение нескольких лет он  также был бы неуловим.</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Хорошо известно что если спортсмен регулярно не тренируется то хороших результатов он не достигнет.</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Когда страсти совсем улеглись и началось спокойное обсуждение я решил      спросить о чем у них идет разговор.</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Я подумал что если в сию решительную минуту не переспорю упрямого          старика то уже трудно мне будет освободиться от его опеки</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Пойми что если бы ты так писал рассказы как пишешь письма то давно был бы великим писателем.</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Думаю что если не поленишься напишешь недурно.</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Очевидно было что Савельич передо мною  был прав и что напрасно оскорбил я его упреком.</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Видел Егорушка как темнело небо и опускалась на землю мгла.</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Брат строго сказал Алеше что когда он взял книгу так должен ее вернуть.</w:t>
      </w:r>
    </w:p>
    <w:p w:rsidR="00F72BD1" w:rsidRPr="00505F69" w:rsidRDefault="00F72BD1" w:rsidP="00F72BD1">
      <w:pPr>
        <w:pStyle w:val="a3"/>
        <w:numPr>
          <w:ilvl w:val="1"/>
          <w:numId w:val="44"/>
        </w:numPr>
        <w:tabs>
          <w:tab w:val="num" w:pos="567"/>
        </w:tabs>
        <w:spacing w:line="240" w:lineRule="auto"/>
        <w:ind w:left="567" w:hanging="567"/>
        <w:jc w:val="both"/>
        <w:rPr>
          <w:rFonts w:ascii="Times New Roman" w:hAnsi="Times New Roman" w:cs="Times New Roman"/>
          <w:i/>
          <w:sz w:val="28"/>
          <w:szCs w:val="28"/>
        </w:rPr>
      </w:pPr>
      <w:r w:rsidRPr="00505F69">
        <w:rPr>
          <w:rFonts w:ascii="Times New Roman" w:hAnsi="Times New Roman" w:cs="Times New Roman"/>
          <w:i/>
          <w:sz w:val="28"/>
          <w:szCs w:val="28"/>
        </w:rPr>
        <w:t xml:space="preserve">Григорий с трудом удержал коня и когда последняя сотня промчалась мимо подскакал к раненому.Что это за соединение и кто такой Ковпак мы тогда еще не знали.            </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lastRenderedPageBreak/>
        <w:t>Находясь в госпитале он вспоминал как фашисты напали на них внезапно и как они оказались в окружении и как отряду все же удалось прибиться к своим.</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И долго все присутствовавшие оставались в недоумении не зная действительно ли они видели эти необыкновенные глаза была ли это просто мечта представшая только на миг их взору.</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Я зачитался до того что когда услышал звонок колокольчика на парадном крыльце не сразу понял кто это звонит и зачем.</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Таким образом противник сам для себя создает обстановку если мы без колебания будем решительны и смелы то он сам подставит нам для разгрома свои главные силы.</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Наконец он почувствовал что больше не может что никакая сила не сдвинет его с места и что если теперь он сядет то ему уже больше не подняться.</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Паром двигался с такой медлительностью что если бы не постепенная обрисовка его контура то можно было бы подумать что он стоит на одном месте или же идет к тому берегу.</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Раз гуляя по лесу я забрел так далеко что чуть-чуть не заблудился но к счастью наконец набрел на тропинку которая привела меня к морю где я уже мог ориентироваться.</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Он все время о чем-то думал и так был занят своими мыслями что когда его спрашивали о чем-нибудь то он вздрагивал встряхивал головой и просил повторить вопрос.</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Окраска зверька до того походила на цвет коры что если бы он оставался неподвижным то его совершенно нельзя было бы заметить.</w:t>
      </w:r>
    </w:p>
    <w:p w:rsidR="00F72BD1" w:rsidRPr="00F72317" w:rsidRDefault="00F72BD1" w:rsidP="00F72BD1">
      <w:pPr>
        <w:numPr>
          <w:ilvl w:val="0"/>
          <w:numId w:val="46"/>
        </w:numPr>
        <w:tabs>
          <w:tab w:val="clear" w:pos="1440"/>
          <w:tab w:val="num" w:pos="567"/>
        </w:tabs>
        <w:spacing w:after="0" w:line="240" w:lineRule="auto"/>
        <w:ind w:left="567" w:hanging="567"/>
        <w:jc w:val="both"/>
        <w:rPr>
          <w:rFonts w:ascii="Times New Roman" w:hAnsi="Times New Roman" w:cs="Times New Roman"/>
          <w:i/>
          <w:sz w:val="28"/>
          <w:szCs w:val="28"/>
        </w:rPr>
      </w:pPr>
      <w:r w:rsidRPr="00F72317">
        <w:rPr>
          <w:rFonts w:ascii="Times New Roman" w:hAnsi="Times New Roman" w:cs="Times New Roman"/>
          <w:i/>
          <w:sz w:val="28"/>
          <w:szCs w:val="28"/>
        </w:rPr>
        <w:t xml:space="preserve">Пусть красота родной земли войдет в сердце вместе с мыслью о том что не было бы ни цветущего сада ни пчелиной арфы ни ласковой материнской песни если бы не направил свой пылающий самолет на вражеские танки Николай Гастелло если бы не бросился на немецкий пулемет Александр Матросов если бы не пролили свою кровь от Волги до Эльбы тысячи и тысячи безымянных героев.  </w:t>
      </w:r>
    </w:p>
    <w:p w:rsidR="00F72BD1" w:rsidRPr="00F72317" w:rsidRDefault="00F72BD1" w:rsidP="00F72BD1">
      <w:pPr>
        <w:tabs>
          <w:tab w:val="num" w:pos="567"/>
        </w:tabs>
        <w:spacing w:line="240" w:lineRule="auto"/>
        <w:ind w:left="567" w:hanging="567"/>
        <w:jc w:val="both"/>
        <w:rPr>
          <w:rFonts w:ascii="Times New Roman" w:eastAsia="Calibri" w:hAnsi="Times New Roman" w:cs="Times New Roman"/>
          <w:sz w:val="28"/>
          <w:szCs w:val="28"/>
        </w:rPr>
      </w:pPr>
    </w:p>
    <w:p w:rsidR="00F72BD1" w:rsidRDefault="00F72BD1"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8716A5" w:rsidRPr="00F72317" w:rsidRDefault="008716A5" w:rsidP="00F72BD1">
      <w:pPr>
        <w:pStyle w:val="a3"/>
        <w:shd w:val="clear" w:color="auto" w:fill="FFFFFF" w:themeFill="background1"/>
        <w:tabs>
          <w:tab w:val="num" w:pos="567"/>
        </w:tabs>
        <w:spacing w:after="225" w:line="240" w:lineRule="auto"/>
        <w:ind w:left="567" w:hanging="567"/>
        <w:jc w:val="both"/>
        <w:rPr>
          <w:rFonts w:ascii="Times New Roman" w:eastAsia="Times New Roman" w:hAnsi="Times New Roman" w:cs="Times New Roman"/>
          <w:sz w:val="28"/>
          <w:szCs w:val="28"/>
          <w:lang w:eastAsia="ru-RU"/>
        </w:rPr>
      </w:pPr>
    </w:p>
    <w:p w:rsidR="00F72BD1" w:rsidRDefault="00F72BD1" w:rsidP="00F72BD1">
      <w:pPr>
        <w:shd w:val="clear" w:color="auto" w:fill="FFFFFF" w:themeFill="background1"/>
        <w:tabs>
          <w:tab w:val="num" w:pos="567"/>
        </w:tabs>
        <w:spacing w:before="180" w:after="180" w:line="240" w:lineRule="auto"/>
        <w:ind w:left="567" w:hanging="567"/>
        <w:jc w:val="both"/>
        <w:rPr>
          <w:rFonts w:ascii="Tahoma" w:eastAsia="Times New Roman" w:hAnsi="Tahoma" w:cs="Tahoma"/>
          <w:b/>
          <w:bCs/>
          <w:color w:val="753110"/>
          <w:sz w:val="21"/>
          <w:szCs w:val="21"/>
          <w:lang w:eastAsia="ru-RU"/>
        </w:rPr>
      </w:pPr>
      <w:r>
        <w:rPr>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038225" cy="581025"/>
            <wp:effectExtent l="19050" t="0" r="9525" b="0"/>
            <wp:wrapSquare wrapText="bothSides"/>
            <wp:docPr id="2" name="Рисунок 2" descr="http://rudocs.exdat.com/pars_docs/tw_refs/3/2221/2221_html_59341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3/2221/2221_html_59341221.gif"/>
                    <pic:cNvPicPr>
                      <a:picLocks noChangeAspect="1" noChangeArrowheads="1"/>
                    </pic:cNvPicPr>
                  </pic:nvPicPr>
                  <pic:blipFill>
                    <a:blip r:embed="rId7"/>
                    <a:srcRect/>
                    <a:stretch>
                      <a:fillRect/>
                    </a:stretch>
                  </pic:blipFill>
                  <pic:spPr bwMode="auto">
                    <a:xfrm>
                      <a:off x="0" y="0"/>
                      <a:ext cx="1038225" cy="581025"/>
                    </a:xfrm>
                    <a:prstGeom prst="rect">
                      <a:avLst/>
                    </a:prstGeom>
                    <a:noFill/>
                    <a:ln w="9525">
                      <a:noFill/>
                      <a:miter lim="800000"/>
                      <a:headEnd/>
                      <a:tailEnd/>
                    </a:ln>
                  </pic:spPr>
                </pic:pic>
              </a:graphicData>
            </a:graphic>
          </wp:anchor>
        </w:drawing>
      </w:r>
      <w:r>
        <w:rPr>
          <w:rFonts w:ascii="Tahoma" w:eastAsia="Times New Roman" w:hAnsi="Tahoma" w:cs="Tahoma"/>
          <w:b/>
          <w:bCs/>
          <w:color w:val="753110"/>
          <w:sz w:val="21"/>
          <w:szCs w:val="21"/>
          <w:lang w:eastAsia="ru-RU"/>
        </w:rPr>
        <w:t xml:space="preserve"> </w:t>
      </w:r>
    </w:p>
    <w:p w:rsidR="00F72BD1" w:rsidRDefault="00F72BD1" w:rsidP="00F72BD1">
      <w:pPr>
        <w:shd w:val="clear" w:color="auto" w:fill="FFFFFF" w:themeFill="background1"/>
        <w:tabs>
          <w:tab w:val="num" w:pos="567"/>
        </w:tabs>
        <w:spacing w:before="180" w:after="180" w:line="240" w:lineRule="auto"/>
        <w:ind w:left="567" w:hanging="567"/>
        <w:jc w:val="both"/>
        <w:rPr>
          <w:rFonts w:ascii="Tahoma" w:eastAsia="Times New Roman" w:hAnsi="Tahoma" w:cs="Tahoma"/>
          <w:b/>
          <w:bCs/>
          <w:color w:val="753110"/>
          <w:sz w:val="21"/>
          <w:szCs w:val="21"/>
          <w:lang w:eastAsia="ru-RU"/>
        </w:rPr>
      </w:pPr>
    </w:p>
    <w:p w:rsidR="00F72BD1" w:rsidRDefault="00F72BD1" w:rsidP="00F72BD1">
      <w:pPr>
        <w:shd w:val="clear" w:color="auto" w:fill="FFFFFF" w:themeFill="background1"/>
        <w:tabs>
          <w:tab w:val="num" w:pos="567"/>
        </w:tabs>
        <w:spacing w:before="180" w:after="180" w:line="240" w:lineRule="auto"/>
        <w:ind w:left="567" w:hanging="567"/>
        <w:jc w:val="both"/>
        <w:rPr>
          <w:rFonts w:ascii="Tahoma" w:eastAsia="Times New Roman" w:hAnsi="Tahoma" w:cs="Tahoma"/>
          <w:b/>
          <w:bCs/>
          <w:color w:val="753110"/>
          <w:sz w:val="21"/>
          <w:szCs w:val="21"/>
          <w:lang w:eastAsia="ru-RU"/>
        </w:rPr>
      </w:pPr>
    </w:p>
    <w:p w:rsidR="008716A5" w:rsidRPr="008F5B9C" w:rsidRDefault="008716A5" w:rsidP="008716A5">
      <w:pPr>
        <w:pStyle w:val="a3"/>
        <w:numPr>
          <w:ilvl w:val="0"/>
          <w:numId w:val="28"/>
        </w:numPr>
        <w:shd w:val="clear" w:color="auto" w:fill="FFFFFF" w:themeFill="background1"/>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eastAsia="ru-RU"/>
        </w:rPr>
        <w:t>Список используемых источников</w:t>
      </w:r>
    </w:p>
    <w:p w:rsidR="008716A5" w:rsidRPr="008F5B9C" w:rsidRDefault="008716A5" w:rsidP="008716A5">
      <w:pPr>
        <w:shd w:val="clear" w:color="auto" w:fill="FFFFFF" w:themeFill="background1"/>
        <w:spacing w:after="0" w:line="240" w:lineRule="auto"/>
        <w:ind w:left="851"/>
        <w:rPr>
          <w:rFonts w:ascii="Times New Roman" w:eastAsia="Times New Roman" w:hAnsi="Times New Roman" w:cs="Times New Roman"/>
          <w:color w:val="000000"/>
          <w:sz w:val="28"/>
          <w:szCs w:val="28"/>
          <w:lang w:eastAsia="ru-RU"/>
        </w:rPr>
      </w:pPr>
    </w:p>
    <w:p w:rsidR="008716A5" w:rsidRDefault="008716A5" w:rsidP="008716A5">
      <w:pPr>
        <w:pStyle w:val="a3"/>
        <w:numPr>
          <w:ilvl w:val="0"/>
          <w:numId w:val="41"/>
        </w:numPr>
        <w:shd w:val="clear" w:color="auto" w:fill="FFFFFF" w:themeFill="background1"/>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Послание Президента РК Н.А.Назарбаева «Социально-экономическая модернизация – главный вектор развития Казахстана» (от 27.01.2012г.)</w:t>
      </w:r>
    </w:p>
    <w:p w:rsidR="008716A5" w:rsidRDefault="008716A5" w:rsidP="008716A5">
      <w:pPr>
        <w:pStyle w:val="a3"/>
        <w:numPr>
          <w:ilvl w:val="0"/>
          <w:numId w:val="41"/>
        </w:numPr>
        <w:shd w:val="clear" w:color="auto" w:fill="FFFFFF" w:themeFill="background1"/>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Вассерман Ф.Я. Управление качеством обучения в общеобразовательной школе («Биоинформатика и синергетика»), - Алматы, 2008.-84с.</w:t>
      </w:r>
    </w:p>
    <w:p w:rsidR="008716A5" w:rsidRDefault="008716A5" w:rsidP="008716A5">
      <w:pPr>
        <w:pStyle w:val="a3"/>
        <w:numPr>
          <w:ilvl w:val="0"/>
          <w:numId w:val="41"/>
        </w:numPr>
        <w:shd w:val="clear" w:color="auto" w:fill="FFFFFF" w:themeFill="background1"/>
        <w:spacing w:before="168" w:after="0" w:line="240" w:lineRule="auto"/>
        <w:jc w:val="both"/>
        <w:rPr>
          <w:rFonts w:ascii="Times New Roman" w:eastAsia="Times New Roman" w:hAnsi="Times New Roman" w:cs="Times New Roman"/>
          <w:color w:val="000000"/>
          <w:sz w:val="28"/>
          <w:szCs w:val="28"/>
          <w:lang w:eastAsia="ru-RU"/>
        </w:rPr>
      </w:pPr>
      <w:r w:rsidRPr="008F5B9C">
        <w:rPr>
          <w:rFonts w:ascii="Times New Roman" w:eastAsia="Times New Roman" w:hAnsi="Times New Roman" w:cs="Times New Roman"/>
          <w:color w:val="000000"/>
          <w:sz w:val="28"/>
          <w:szCs w:val="28"/>
          <w:lang w:eastAsia="ru-RU"/>
        </w:rPr>
        <w:t>Учебники по русскому языку нового поколения для 10 и 11 классов.</w:t>
      </w:r>
    </w:p>
    <w:p w:rsidR="008716A5" w:rsidRDefault="008716A5" w:rsidP="008716A5">
      <w:pPr>
        <w:pStyle w:val="a3"/>
        <w:numPr>
          <w:ilvl w:val="0"/>
          <w:numId w:val="41"/>
        </w:numPr>
        <w:shd w:val="clear" w:color="auto" w:fill="FFFFFF" w:themeFill="background1"/>
        <w:spacing w:before="168" w:after="0" w:line="240" w:lineRule="auto"/>
        <w:jc w:val="both"/>
        <w:rPr>
          <w:rFonts w:ascii="Times New Roman" w:eastAsia="Times New Roman" w:hAnsi="Times New Roman" w:cs="Times New Roman"/>
          <w:color w:val="000000"/>
          <w:sz w:val="28"/>
          <w:szCs w:val="28"/>
          <w:lang w:eastAsia="ru-RU"/>
        </w:rPr>
      </w:pPr>
      <w:r w:rsidRPr="008F5B9C">
        <w:rPr>
          <w:rFonts w:ascii="Times New Roman" w:eastAsia="Times New Roman" w:hAnsi="Times New Roman" w:cs="Times New Roman"/>
          <w:color w:val="000000"/>
          <w:sz w:val="28"/>
          <w:szCs w:val="28"/>
          <w:lang w:eastAsia="ru-RU"/>
        </w:rPr>
        <w:t>Учебный комплекс под ред.В.В.Бабайцевой.</w:t>
      </w:r>
    </w:p>
    <w:p w:rsidR="008716A5" w:rsidRDefault="008716A5" w:rsidP="008716A5">
      <w:pPr>
        <w:pStyle w:val="a3"/>
        <w:numPr>
          <w:ilvl w:val="0"/>
          <w:numId w:val="41"/>
        </w:numPr>
        <w:shd w:val="clear" w:color="auto" w:fill="FFFFFF" w:themeFill="background1"/>
        <w:spacing w:before="168" w:after="0" w:line="240" w:lineRule="auto"/>
        <w:jc w:val="both"/>
        <w:rPr>
          <w:rFonts w:ascii="Times New Roman" w:eastAsia="Times New Roman" w:hAnsi="Times New Roman" w:cs="Times New Roman"/>
          <w:color w:val="000000"/>
          <w:sz w:val="28"/>
          <w:szCs w:val="28"/>
          <w:lang w:eastAsia="ru-RU"/>
        </w:rPr>
      </w:pPr>
      <w:r w:rsidRPr="008F5B9C">
        <w:rPr>
          <w:rFonts w:ascii="Times New Roman" w:eastAsia="Times New Roman" w:hAnsi="Times New Roman" w:cs="Times New Roman"/>
          <w:color w:val="000000"/>
          <w:sz w:val="28"/>
          <w:szCs w:val="28"/>
          <w:lang w:eastAsia="ru-RU"/>
        </w:rPr>
        <w:t>Греков В.Ф., Крючков С.Е., Чешко Л.А. Пособие для занятий по русскому язы</w:t>
      </w:r>
      <w:r>
        <w:rPr>
          <w:rFonts w:ascii="Times New Roman" w:eastAsia="Times New Roman" w:hAnsi="Times New Roman" w:cs="Times New Roman"/>
          <w:color w:val="000000"/>
          <w:sz w:val="28"/>
          <w:szCs w:val="28"/>
          <w:lang w:eastAsia="ru-RU"/>
        </w:rPr>
        <w:t>ку в старших классах. – М., 2005</w:t>
      </w:r>
      <w:r w:rsidRPr="008F5B9C">
        <w:rPr>
          <w:rFonts w:ascii="Times New Roman" w:eastAsia="Times New Roman" w:hAnsi="Times New Roman" w:cs="Times New Roman"/>
          <w:color w:val="000000"/>
          <w:sz w:val="28"/>
          <w:szCs w:val="28"/>
          <w:lang w:eastAsia="ru-RU"/>
        </w:rPr>
        <w:t>.</w:t>
      </w:r>
    </w:p>
    <w:p w:rsidR="008716A5" w:rsidRDefault="008716A5" w:rsidP="008716A5">
      <w:pPr>
        <w:pStyle w:val="a3"/>
        <w:numPr>
          <w:ilvl w:val="0"/>
          <w:numId w:val="41"/>
        </w:numPr>
        <w:shd w:val="clear" w:color="auto" w:fill="FFFFFF" w:themeFill="background1"/>
        <w:spacing w:before="168" w:after="0" w:line="240" w:lineRule="auto"/>
        <w:jc w:val="both"/>
        <w:rPr>
          <w:rFonts w:ascii="Times New Roman" w:eastAsia="Times New Roman" w:hAnsi="Times New Roman" w:cs="Times New Roman"/>
          <w:color w:val="000000"/>
          <w:sz w:val="28"/>
          <w:szCs w:val="28"/>
          <w:lang w:eastAsia="ru-RU"/>
        </w:rPr>
      </w:pPr>
      <w:r w:rsidRPr="008F5B9C">
        <w:rPr>
          <w:rFonts w:ascii="Times New Roman" w:eastAsia="Times New Roman" w:hAnsi="Times New Roman" w:cs="Times New Roman"/>
          <w:color w:val="000000"/>
          <w:sz w:val="28"/>
          <w:szCs w:val="28"/>
          <w:lang w:eastAsia="ru-RU"/>
        </w:rPr>
        <w:t>Пособие по русскому языку для поступающих в вузы. Под</w:t>
      </w:r>
      <w:r>
        <w:rPr>
          <w:rFonts w:ascii="Times New Roman" w:eastAsia="Times New Roman" w:hAnsi="Times New Roman" w:cs="Times New Roman"/>
          <w:color w:val="000000"/>
          <w:sz w:val="28"/>
          <w:szCs w:val="28"/>
          <w:lang w:eastAsia="ru-RU"/>
        </w:rPr>
        <w:t xml:space="preserve"> ред.Р.Розенталя. – М.,2003.</w:t>
      </w:r>
    </w:p>
    <w:p w:rsidR="008716A5" w:rsidRDefault="008716A5" w:rsidP="008716A5">
      <w:pPr>
        <w:pStyle w:val="a3"/>
        <w:numPr>
          <w:ilvl w:val="0"/>
          <w:numId w:val="41"/>
        </w:numPr>
        <w:shd w:val="clear" w:color="auto" w:fill="FFFFFF" w:themeFill="background1"/>
        <w:spacing w:before="168" w:after="0" w:line="240" w:lineRule="auto"/>
        <w:jc w:val="both"/>
        <w:rPr>
          <w:rFonts w:ascii="Times New Roman" w:eastAsia="Times New Roman" w:hAnsi="Times New Roman" w:cs="Times New Roman"/>
          <w:color w:val="000000"/>
          <w:sz w:val="28"/>
          <w:szCs w:val="28"/>
          <w:lang w:eastAsia="ru-RU"/>
        </w:rPr>
      </w:pPr>
      <w:r w:rsidRPr="008F5B9C">
        <w:rPr>
          <w:rFonts w:ascii="Times New Roman" w:eastAsia="Times New Roman" w:hAnsi="Times New Roman" w:cs="Times New Roman"/>
          <w:color w:val="000000"/>
          <w:sz w:val="28"/>
          <w:szCs w:val="28"/>
          <w:lang w:eastAsia="ru-RU"/>
        </w:rPr>
        <w:t>Табакова З.П. Виды языкового анализа. – Петропавловск, 2005.</w:t>
      </w:r>
    </w:p>
    <w:p w:rsidR="008716A5" w:rsidRDefault="008716A5" w:rsidP="008716A5">
      <w:pPr>
        <w:pStyle w:val="a3"/>
        <w:numPr>
          <w:ilvl w:val="0"/>
          <w:numId w:val="41"/>
        </w:numPr>
        <w:shd w:val="clear" w:color="auto" w:fill="FFFFFF" w:themeFill="background1"/>
        <w:spacing w:before="168" w:after="0" w:line="240" w:lineRule="auto"/>
        <w:jc w:val="both"/>
        <w:rPr>
          <w:rFonts w:ascii="Times New Roman" w:eastAsia="Times New Roman" w:hAnsi="Times New Roman" w:cs="Times New Roman"/>
          <w:color w:val="000000"/>
          <w:sz w:val="28"/>
          <w:szCs w:val="28"/>
          <w:lang w:eastAsia="ru-RU"/>
        </w:rPr>
      </w:pPr>
      <w:r w:rsidRPr="008F5B9C">
        <w:rPr>
          <w:rFonts w:ascii="Times New Roman" w:eastAsia="Times New Roman" w:hAnsi="Times New Roman" w:cs="Times New Roman"/>
          <w:color w:val="000000"/>
          <w:sz w:val="28"/>
          <w:szCs w:val="28"/>
          <w:lang w:eastAsia="ru-RU"/>
        </w:rPr>
        <w:t>Шанский Н.М. и др. Оценка качества подготовки выпускников средней школы по русскому языку.- М.: ДРОФА, 2005.</w:t>
      </w:r>
    </w:p>
    <w:p w:rsidR="008716A5" w:rsidRDefault="008716A5" w:rsidP="008716A5">
      <w:pPr>
        <w:pStyle w:val="a3"/>
        <w:numPr>
          <w:ilvl w:val="0"/>
          <w:numId w:val="41"/>
        </w:numPr>
        <w:shd w:val="clear" w:color="auto" w:fill="FFFFFF" w:themeFill="background1"/>
        <w:spacing w:before="168" w:after="0" w:line="240" w:lineRule="auto"/>
        <w:jc w:val="both"/>
        <w:rPr>
          <w:rFonts w:ascii="Times New Roman" w:eastAsia="Times New Roman" w:hAnsi="Times New Roman" w:cs="Times New Roman"/>
          <w:color w:val="000000"/>
          <w:sz w:val="28"/>
          <w:szCs w:val="28"/>
          <w:lang w:eastAsia="ru-RU"/>
        </w:rPr>
      </w:pPr>
      <w:r w:rsidRPr="008F5B9C">
        <w:rPr>
          <w:rFonts w:ascii="Times New Roman" w:eastAsia="Times New Roman" w:hAnsi="Times New Roman" w:cs="Times New Roman"/>
          <w:color w:val="000000"/>
          <w:sz w:val="28"/>
          <w:szCs w:val="28"/>
          <w:lang w:eastAsia="ru-RU"/>
        </w:rPr>
        <w:t>Львова С.И., Рыбченкова Л.М. Русский язык. Материалы для подготовки и проведения итоговой аттестации выпускников средних общеобразовательных учреждений по русскому языку.11 класс. – М.:ДРОФА, 2005.</w:t>
      </w:r>
    </w:p>
    <w:p w:rsidR="008716A5" w:rsidRPr="008F5B9C" w:rsidRDefault="008716A5" w:rsidP="008716A5">
      <w:pPr>
        <w:pStyle w:val="a3"/>
        <w:numPr>
          <w:ilvl w:val="0"/>
          <w:numId w:val="41"/>
        </w:numPr>
        <w:shd w:val="clear" w:color="auto" w:fill="FFFFFF" w:themeFill="background1"/>
        <w:spacing w:before="168" w:after="0" w:line="240" w:lineRule="auto"/>
        <w:jc w:val="both"/>
        <w:rPr>
          <w:rFonts w:ascii="Times New Roman" w:eastAsia="Times New Roman" w:hAnsi="Times New Roman" w:cs="Times New Roman"/>
          <w:color w:val="000000"/>
          <w:sz w:val="28"/>
          <w:szCs w:val="28"/>
          <w:lang w:eastAsia="ru-RU"/>
        </w:rPr>
      </w:pPr>
      <w:r w:rsidRPr="008F5B9C">
        <w:rPr>
          <w:rFonts w:ascii="Times New Roman" w:eastAsia="Times New Roman" w:hAnsi="Times New Roman" w:cs="Times New Roman"/>
          <w:color w:val="000000"/>
          <w:sz w:val="28"/>
          <w:szCs w:val="28"/>
          <w:lang w:eastAsia="ru-RU"/>
        </w:rPr>
        <w:t>И. П. Цыбулько, С. И. Львова. Русский язык. Репетитор. – М., Эксмо, 2011.</w:t>
      </w:r>
    </w:p>
    <w:p w:rsidR="008716A5" w:rsidRDefault="008716A5" w:rsidP="008716A5">
      <w:pPr>
        <w:pStyle w:val="a3"/>
        <w:spacing w:after="0" w:line="360" w:lineRule="auto"/>
        <w:ind w:left="0"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72BD1" w:rsidRDefault="00F72BD1" w:rsidP="00F72BD1">
      <w:pPr>
        <w:shd w:val="clear" w:color="auto" w:fill="FFFFFF" w:themeFill="background1"/>
        <w:tabs>
          <w:tab w:val="num" w:pos="567"/>
        </w:tabs>
        <w:spacing w:before="180" w:after="180" w:line="240" w:lineRule="auto"/>
        <w:ind w:left="567" w:hanging="567"/>
        <w:jc w:val="both"/>
        <w:rPr>
          <w:rFonts w:ascii="Tahoma" w:eastAsia="Times New Roman" w:hAnsi="Tahoma" w:cs="Tahoma"/>
          <w:b/>
          <w:bCs/>
          <w:color w:val="753110"/>
          <w:sz w:val="21"/>
          <w:szCs w:val="21"/>
          <w:lang w:eastAsia="ru-RU"/>
        </w:rPr>
      </w:pPr>
    </w:p>
    <w:p w:rsidR="00F72BD1" w:rsidRDefault="00F72BD1" w:rsidP="00F72BD1">
      <w:pPr>
        <w:shd w:val="clear" w:color="auto" w:fill="FFFFFF" w:themeFill="background1"/>
        <w:tabs>
          <w:tab w:val="num" w:pos="567"/>
        </w:tabs>
        <w:spacing w:before="180" w:after="180" w:line="240" w:lineRule="auto"/>
        <w:ind w:left="567" w:hanging="567"/>
        <w:jc w:val="both"/>
        <w:rPr>
          <w:rFonts w:ascii="Tahoma" w:eastAsia="Times New Roman" w:hAnsi="Tahoma" w:cs="Tahoma"/>
          <w:b/>
          <w:bCs/>
          <w:color w:val="753110"/>
          <w:sz w:val="21"/>
          <w:szCs w:val="21"/>
          <w:lang w:eastAsia="ru-RU"/>
        </w:rPr>
      </w:pPr>
    </w:p>
    <w:sectPr w:rsidR="00F72BD1" w:rsidSect="0090740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1E" w:rsidRDefault="00FA0A1E" w:rsidP="00723409">
      <w:pPr>
        <w:spacing w:after="0" w:line="240" w:lineRule="auto"/>
      </w:pPr>
      <w:r>
        <w:separator/>
      </w:r>
    </w:p>
  </w:endnote>
  <w:endnote w:type="continuationSeparator" w:id="1">
    <w:p w:rsidR="00FA0A1E" w:rsidRDefault="00FA0A1E" w:rsidP="00723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9225"/>
      <w:docPartObj>
        <w:docPartGallery w:val="Page Numbers (Bottom of Page)"/>
        <w:docPartUnique/>
      </w:docPartObj>
    </w:sdtPr>
    <w:sdtContent>
      <w:p w:rsidR="005B2FBF" w:rsidRDefault="00723409">
        <w:pPr>
          <w:pStyle w:val="aa"/>
          <w:jc w:val="center"/>
        </w:pPr>
        <w:r>
          <w:fldChar w:fldCharType="begin"/>
        </w:r>
        <w:r w:rsidR="00F72BD1">
          <w:instrText xml:space="preserve"> PAGE   \* MERGEFORMAT </w:instrText>
        </w:r>
        <w:r>
          <w:fldChar w:fldCharType="separate"/>
        </w:r>
        <w:r w:rsidR="008716A5">
          <w:rPr>
            <w:noProof/>
          </w:rPr>
          <w:t>2</w:t>
        </w:r>
        <w:r>
          <w:fldChar w:fldCharType="end"/>
        </w:r>
      </w:p>
    </w:sdtContent>
  </w:sdt>
  <w:p w:rsidR="005B2FBF" w:rsidRDefault="00FA0A1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1E" w:rsidRDefault="00FA0A1E" w:rsidP="00723409">
      <w:pPr>
        <w:spacing w:after="0" w:line="240" w:lineRule="auto"/>
      </w:pPr>
      <w:r>
        <w:separator/>
      </w:r>
    </w:p>
  </w:footnote>
  <w:footnote w:type="continuationSeparator" w:id="1">
    <w:p w:rsidR="00FA0A1E" w:rsidRDefault="00FA0A1E" w:rsidP="00723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641"/>
    <w:multiLevelType w:val="hybridMultilevel"/>
    <w:tmpl w:val="6DBAF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3497E"/>
    <w:multiLevelType w:val="hybridMultilevel"/>
    <w:tmpl w:val="77D81DF6"/>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4E73587"/>
    <w:multiLevelType w:val="hybridMultilevel"/>
    <w:tmpl w:val="7BDE6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3039A"/>
    <w:multiLevelType w:val="hybridMultilevel"/>
    <w:tmpl w:val="E6BC42D8"/>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1">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1E240E3"/>
    <w:multiLevelType w:val="hybridMultilevel"/>
    <w:tmpl w:val="0944E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320009"/>
    <w:multiLevelType w:val="hybridMultilevel"/>
    <w:tmpl w:val="14DCBDD6"/>
    <w:lvl w:ilvl="0" w:tplc="04190001">
      <w:start w:val="1"/>
      <w:numFmt w:val="bullet"/>
      <w:lvlText w:val=""/>
      <w:lvlJc w:val="left"/>
      <w:pPr>
        <w:tabs>
          <w:tab w:val="num" w:pos="720"/>
        </w:tabs>
        <w:ind w:left="720" w:hanging="360"/>
      </w:pPr>
      <w:rPr>
        <w:rFonts w:ascii="Symbol" w:hAnsi="Symbol" w:hint="default"/>
      </w:rPr>
    </w:lvl>
    <w:lvl w:ilvl="1" w:tplc="2B3AA23E">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8E4CD4"/>
    <w:multiLevelType w:val="hybridMultilevel"/>
    <w:tmpl w:val="E802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26CD7"/>
    <w:multiLevelType w:val="hybridMultilevel"/>
    <w:tmpl w:val="C88E9BF6"/>
    <w:lvl w:ilvl="0" w:tplc="AED0FB90">
      <w:start w:val="3"/>
      <w:numFmt w:val="upperRoman"/>
      <w:lvlText w:val="%1."/>
      <w:lvlJc w:val="left"/>
      <w:pPr>
        <w:ind w:left="1571" w:hanging="720"/>
      </w:pPr>
      <w:rPr>
        <w:rFonts w:hint="default"/>
        <w:b/>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
    <w:nsid w:val="1F884954"/>
    <w:multiLevelType w:val="hybridMultilevel"/>
    <w:tmpl w:val="9D38E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D77A0"/>
    <w:multiLevelType w:val="hybridMultilevel"/>
    <w:tmpl w:val="21D8B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87548D0"/>
    <w:multiLevelType w:val="hybridMultilevel"/>
    <w:tmpl w:val="7BB2C990"/>
    <w:lvl w:ilvl="0" w:tplc="BB6216B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BC434B3"/>
    <w:multiLevelType w:val="hybridMultilevel"/>
    <w:tmpl w:val="C12C561A"/>
    <w:lvl w:ilvl="0" w:tplc="6956775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6760F"/>
    <w:multiLevelType w:val="hybridMultilevel"/>
    <w:tmpl w:val="E898D24E"/>
    <w:lvl w:ilvl="0" w:tplc="70D03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C1042"/>
    <w:multiLevelType w:val="hybridMultilevel"/>
    <w:tmpl w:val="0638EE7A"/>
    <w:lvl w:ilvl="0" w:tplc="F3324C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47145"/>
    <w:multiLevelType w:val="hybridMultilevel"/>
    <w:tmpl w:val="B8E6EB26"/>
    <w:lvl w:ilvl="0" w:tplc="6956775E">
      <w:start w:val="1"/>
      <w:numFmt w:val="decimal"/>
      <w:lvlText w:val="%1."/>
      <w:lvlJc w:val="left"/>
      <w:pPr>
        <w:ind w:left="810" w:hanging="37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36546EB4"/>
    <w:multiLevelType w:val="hybridMultilevel"/>
    <w:tmpl w:val="63925F62"/>
    <w:lvl w:ilvl="0" w:tplc="F3324CD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73E0419"/>
    <w:multiLevelType w:val="hybridMultilevel"/>
    <w:tmpl w:val="E4F4E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B35EAA"/>
    <w:multiLevelType w:val="hybridMultilevel"/>
    <w:tmpl w:val="F026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E85464"/>
    <w:multiLevelType w:val="hybridMultilevel"/>
    <w:tmpl w:val="F51257F2"/>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39FF29D8"/>
    <w:multiLevelType w:val="hybridMultilevel"/>
    <w:tmpl w:val="ED9294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AC254D0"/>
    <w:multiLevelType w:val="hybridMultilevel"/>
    <w:tmpl w:val="D96ECA9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nsid w:val="3BFA2459"/>
    <w:multiLevelType w:val="hybridMultilevel"/>
    <w:tmpl w:val="C044AAA8"/>
    <w:lvl w:ilvl="0" w:tplc="BB6216BE">
      <w:start w:val="4"/>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E904821"/>
    <w:multiLevelType w:val="hybridMultilevel"/>
    <w:tmpl w:val="F40E4844"/>
    <w:lvl w:ilvl="0" w:tplc="DC3EE7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9E3CB0"/>
    <w:multiLevelType w:val="hybridMultilevel"/>
    <w:tmpl w:val="D506F29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4D44078"/>
    <w:multiLevelType w:val="hybridMultilevel"/>
    <w:tmpl w:val="372AA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B7AC3"/>
    <w:multiLevelType w:val="hybridMultilevel"/>
    <w:tmpl w:val="C39A60C6"/>
    <w:lvl w:ilvl="0" w:tplc="F3324C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9E6597"/>
    <w:multiLevelType w:val="hybridMultilevel"/>
    <w:tmpl w:val="3F0C1C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7DA2839"/>
    <w:multiLevelType w:val="multilevel"/>
    <w:tmpl w:val="843C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593D43"/>
    <w:multiLevelType w:val="hybridMultilevel"/>
    <w:tmpl w:val="F008ED3E"/>
    <w:lvl w:ilvl="0" w:tplc="F3324C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231D77"/>
    <w:multiLevelType w:val="multilevel"/>
    <w:tmpl w:val="7E3651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4B382D"/>
    <w:multiLevelType w:val="hybridMultilevel"/>
    <w:tmpl w:val="BEF0A008"/>
    <w:lvl w:ilvl="0" w:tplc="0464DCC6">
      <w:start w:val="1"/>
      <w:numFmt w:val="decimal"/>
      <w:lvlText w:val="%1."/>
      <w:lvlJc w:val="left"/>
      <w:pPr>
        <w:tabs>
          <w:tab w:val="num" w:pos="720"/>
        </w:tabs>
        <w:ind w:left="720" w:hanging="360"/>
      </w:pPr>
      <w:rPr>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8165CE"/>
    <w:multiLevelType w:val="hybridMultilevel"/>
    <w:tmpl w:val="CBA4034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2">
    <w:nsid w:val="59B8430D"/>
    <w:multiLevelType w:val="hybridMultilevel"/>
    <w:tmpl w:val="F9F2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1135B"/>
    <w:multiLevelType w:val="hybridMultilevel"/>
    <w:tmpl w:val="5E844AAC"/>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4">
    <w:nsid w:val="5F366895"/>
    <w:multiLevelType w:val="hybridMultilevel"/>
    <w:tmpl w:val="B4C47858"/>
    <w:lvl w:ilvl="0" w:tplc="F3324C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D80DB5"/>
    <w:multiLevelType w:val="hybridMultilevel"/>
    <w:tmpl w:val="2F1C9E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42C2DB9"/>
    <w:multiLevelType w:val="hybridMultilevel"/>
    <w:tmpl w:val="AB74028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6AC25F7"/>
    <w:multiLevelType w:val="hybridMultilevel"/>
    <w:tmpl w:val="BB40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5C397D"/>
    <w:multiLevelType w:val="hybridMultilevel"/>
    <w:tmpl w:val="7424EBC6"/>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9">
    <w:nsid w:val="6A365C45"/>
    <w:multiLevelType w:val="hybridMultilevel"/>
    <w:tmpl w:val="171A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5A65F3"/>
    <w:multiLevelType w:val="hybridMultilevel"/>
    <w:tmpl w:val="5EC893E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7857AC8"/>
    <w:multiLevelType w:val="hybridMultilevel"/>
    <w:tmpl w:val="98BA862E"/>
    <w:lvl w:ilvl="0" w:tplc="7DCC66B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40A93"/>
    <w:multiLevelType w:val="hybridMultilevel"/>
    <w:tmpl w:val="A3F80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241F6C"/>
    <w:multiLevelType w:val="hybridMultilevel"/>
    <w:tmpl w:val="37983A3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4">
    <w:nsid w:val="7BB937F6"/>
    <w:multiLevelType w:val="hybridMultilevel"/>
    <w:tmpl w:val="763C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E1EB9"/>
    <w:multiLevelType w:val="hybridMultilevel"/>
    <w:tmpl w:val="B81ED0A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CB27E6F"/>
    <w:multiLevelType w:val="hybridMultilevel"/>
    <w:tmpl w:val="9D2A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5"/>
  </w:num>
  <w:num w:numId="4">
    <w:abstractNumId w:val="34"/>
  </w:num>
  <w:num w:numId="5">
    <w:abstractNumId w:val="31"/>
  </w:num>
  <w:num w:numId="6">
    <w:abstractNumId w:val="38"/>
  </w:num>
  <w:num w:numId="7">
    <w:abstractNumId w:val="13"/>
  </w:num>
  <w:num w:numId="8">
    <w:abstractNumId w:val="9"/>
  </w:num>
  <w:num w:numId="9">
    <w:abstractNumId w:val="17"/>
  </w:num>
  <w:num w:numId="10">
    <w:abstractNumId w:val="26"/>
  </w:num>
  <w:num w:numId="11">
    <w:abstractNumId w:val="33"/>
  </w:num>
  <w:num w:numId="12">
    <w:abstractNumId w:val="3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43"/>
  </w:num>
  <w:num w:numId="17">
    <w:abstractNumId w:val="22"/>
  </w:num>
  <w:num w:numId="18">
    <w:abstractNumId w:val="16"/>
  </w:num>
  <w:num w:numId="19">
    <w:abstractNumId w:val="24"/>
  </w:num>
  <w:num w:numId="20">
    <w:abstractNumId w:val="21"/>
  </w:num>
  <w:num w:numId="21">
    <w:abstractNumId w:val="29"/>
  </w:num>
  <w:num w:numId="22">
    <w:abstractNumId w:val="4"/>
  </w:num>
  <w:num w:numId="23">
    <w:abstractNumId w:val="41"/>
  </w:num>
  <w:num w:numId="24">
    <w:abstractNumId w:val="3"/>
  </w:num>
  <w:num w:numId="25">
    <w:abstractNumId w:val="45"/>
  </w:num>
  <w:num w:numId="26">
    <w:abstractNumId w:val="39"/>
  </w:num>
  <w:num w:numId="27">
    <w:abstractNumId w:val="10"/>
  </w:num>
  <w:num w:numId="28">
    <w:abstractNumId w:val="7"/>
  </w:num>
  <w:num w:numId="29">
    <w:abstractNumId w:val="12"/>
  </w:num>
  <w:num w:numId="30">
    <w:abstractNumId w:val="44"/>
  </w:num>
  <w:num w:numId="31">
    <w:abstractNumId w:val="42"/>
  </w:num>
  <w:num w:numId="32">
    <w:abstractNumId w:val="46"/>
  </w:num>
  <w:num w:numId="33">
    <w:abstractNumId w:val="35"/>
  </w:num>
  <w:num w:numId="34">
    <w:abstractNumId w:val="19"/>
  </w:num>
  <w:num w:numId="35">
    <w:abstractNumId w:val="32"/>
  </w:num>
  <w:num w:numId="36">
    <w:abstractNumId w:val="6"/>
  </w:num>
  <w:num w:numId="37">
    <w:abstractNumId w:val="20"/>
  </w:num>
  <w:num w:numId="38">
    <w:abstractNumId w:val="37"/>
  </w:num>
  <w:num w:numId="39">
    <w:abstractNumId w:val="23"/>
  </w:num>
  <w:num w:numId="40">
    <w:abstractNumId w:val="8"/>
  </w:num>
  <w:num w:numId="41">
    <w:abstractNumId w:val="11"/>
  </w:num>
  <w:num w:numId="42">
    <w:abstractNumId w:val="14"/>
  </w:num>
  <w:num w:numId="43">
    <w:abstractNumId w:val="36"/>
  </w:num>
  <w:num w:numId="44">
    <w:abstractNumId w:val="40"/>
  </w:num>
  <w:num w:numId="45">
    <w:abstractNumId w:val="1"/>
  </w:num>
  <w:num w:numId="46">
    <w:abstractNumId w:val="18"/>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2BD1"/>
    <w:rsid w:val="00723409"/>
    <w:rsid w:val="008716A5"/>
    <w:rsid w:val="00F72BD1"/>
    <w:rsid w:val="00F819F1"/>
    <w:rsid w:val="00FA0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D1"/>
  </w:style>
  <w:style w:type="paragraph" w:styleId="8">
    <w:name w:val="heading 8"/>
    <w:basedOn w:val="a"/>
    <w:next w:val="a"/>
    <w:link w:val="80"/>
    <w:qFormat/>
    <w:rsid w:val="00F72BD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72BD1"/>
    <w:rPr>
      <w:rFonts w:ascii="Times New Roman" w:eastAsia="Times New Roman" w:hAnsi="Times New Roman" w:cs="Times New Roman"/>
      <w:i/>
      <w:iCs/>
      <w:sz w:val="24"/>
      <w:szCs w:val="24"/>
      <w:lang w:eastAsia="ru-RU"/>
    </w:rPr>
  </w:style>
  <w:style w:type="paragraph" w:styleId="a3">
    <w:name w:val="List Paragraph"/>
    <w:basedOn w:val="a"/>
    <w:uiPriority w:val="34"/>
    <w:qFormat/>
    <w:rsid w:val="00F72BD1"/>
    <w:pPr>
      <w:ind w:left="720"/>
      <w:contextualSpacing/>
    </w:pPr>
  </w:style>
  <w:style w:type="paragraph" w:styleId="a4">
    <w:name w:val="Normal (Web)"/>
    <w:basedOn w:val="a"/>
    <w:uiPriority w:val="99"/>
    <w:semiHidden/>
    <w:unhideWhenUsed/>
    <w:rsid w:val="00F72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2BD1"/>
  </w:style>
  <w:style w:type="table" w:styleId="a5">
    <w:name w:val="Table Grid"/>
    <w:basedOn w:val="a1"/>
    <w:uiPriority w:val="59"/>
    <w:rsid w:val="00F72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ocument Map"/>
    <w:basedOn w:val="a"/>
    <w:link w:val="a7"/>
    <w:semiHidden/>
    <w:unhideWhenUsed/>
    <w:rsid w:val="00F72BD1"/>
    <w:pPr>
      <w:spacing w:after="0" w:line="240" w:lineRule="auto"/>
    </w:pPr>
    <w:rPr>
      <w:rFonts w:ascii="Tahoma" w:hAnsi="Tahoma" w:cs="Tahoma"/>
      <w:sz w:val="16"/>
      <w:szCs w:val="16"/>
    </w:rPr>
  </w:style>
  <w:style w:type="character" w:customStyle="1" w:styleId="a7">
    <w:name w:val="Схема документа Знак"/>
    <w:basedOn w:val="a0"/>
    <w:link w:val="a6"/>
    <w:semiHidden/>
    <w:rsid w:val="00F72BD1"/>
    <w:rPr>
      <w:rFonts w:ascii="Tahoma" w:hAnsi="Tahoma" w:cs="Tahoma"/>
      <w:sz w:val="16"/>
      <w:szCs w:val="16"/>
    </w:rPr>
  </w:style>
  <w:style w:type="paragraph" w:styleId="a8">
    <w:name w:val="header"/>
    <w:basedOn w:val="a"/>
    <w:link w:val="a9"/>
    <w:uiPriority w:val="99"/>
    <w:semiHidden/>
    <w:unhideWhenUsed/>
    <w:rsid w:val="00F72BD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72BD1"/>
  </w:style>
  <w:style w:type="paragraph" w:styleId="aa">
    <w:name w:val="footer"/>
    <w:basedOn w:val="a"/>
    <w:link w:val="ab"/>
    <w:uiPriority w:val="99"/>
    <w:unhideWhenUsed/>
    <w:rsid w:val="00F72B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BD1"/>
  </w:style>
  <w:style w:type="character" w:styleId="ac">
    <w:name w:val="Emphasis"/>
    <w:basedOn w:val="a0"/>
    <w:uiPriority w:val="20"/>
    <w:qFormat/>
    <w:rsid w:val="00F72BD1"/>
    <w:rPr>
      <w:i/>
      <w:iCs/>
    </w:rPr>
  </w:style>
  <w:style w:type="character" w:styleId="ad">
    <w:name w:val="Hyperlink"/>
    <w:basedOn w:val="a0"/>
    <w:uiPriority w:val="99"/>
    <w:semiHidden/>
    <w:unhideWhenUsed/>
    <w:rsid w:val="00F72BD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6908</Words>
  <Characters>39379</Characters>
  <Application>Microsoft Office Word</Application>
  <DocSecurity>0</DocSecurity>
  <Lines>328</Lines>
  <Paragraphs>92</Paragraphs>
  <ScaleCrop>false</ScaleCrop>
  <Company>Reanimator Extreme Edition</Company>
  <LinksUpToDate>false</LinksUpToDate>
  <CharactersWithSpaces>46195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2014-11-20T05:09:00Z</dcterms:created>
  <dcterms:modified xsi:type="dcterms:W3CDTF">2014-11-20T08:44:00Z</dcterms:modified>
</cp:coreProperties>
</file>