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D4" w:rsidRPr="008E43D4" w:rsidRDefault="008E43D4" w:rsidP="008E43D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250" w:lineRule="exact"/>
        <w:jc w:val="center"/>
        <w:rPr>
          <w:rFonts w:ascii="Times New Roman" w:eastAsia="MS Mincho" w:hAnsi="Times New Roman" w:cs="Times New Roman"/>
          <w:b/>
          <w:spacing w:val="-4"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b/>
          <w:spacing w:val="-4"/>
          <w:sz w:val="28"/>
          <w:szCs w:val="28"/>
          <w:lang w:eastAsia="ar-SA"/>
        </w:rPr>
        <w:t>Проверочная  работа  в  форме  ЕГЭ  социальные  отношения  вариант 4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250" w:lineRule="exact"/>
        <w:rPr>
          <w:rFonts w:ascii="Times New Roman" w:eastAsia="MS Mincho" w:hAnsi="Times New Roman" w:cs="Times New Roman"/>
          <w:spacing w:val="-4"/>
          <w:sz w:val="28"/>
          <w:szCs w:val="28"/>
          <w:lang w:eastAsia="ar-SA"/>
        </w:rPr>
      </w:pPr>
    </w:p>
    <w:p w:rsidR="008E43D4" w:rsidRPr="008E43D4" w:rsidRDefault="008E43D4" w:rsidP="008E43D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b/>
          <w:spacing w:val="-4"/>
          <w:sz w:val="28"/>
          <w:szCs w:val="28"/>
          <w:lang w:eastAsia="ar-SA"/>
        </w:rPr>
        <w:t>1</w:t>
      </w:r>
      <w:r w:rsidRPr="008E43D4">
        <w:rPr>
          <w:rFonts w:ascii="Times New Roman" w:eastAsia="MS Mincho" w:hAnsi="Times New Roman" w:cs="Times New Roman"/>
          <w:b/>
          <w:spacing w:val="-4"/>
          <w:sz w:val="28"/>
          <w:szCs w:val="28"/>
          <w:lang w:eastAsia="ar-SA"/>
        </w:rPr>
        <w:t>.</w:t>
      </w:r>
      <w:r w:rsidRPr="008E43D4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Молодежь, женщины, старики — это социальные общности</w:t>
      </w:r>
    </w:p>
    <w:p w:rsidR="008E43D4" w:rsidRPr="008E43D4" w:rsidRDefault="008E43D4" w:rsidP="008E43D4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suppressAutoHyphens/>
        <w:autoSpaceDE w:val="0"/>
        <w:spacing w:before="72" w:after="0" w:line="254" w:lineRule="exact"/>
        <w:ind w:left="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территориальные  2) демографические   3)этнические</w:t>
      </w:r>
      <w:r w:rsidRPr="008E43D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4)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культурные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49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spacing w:val="-2"/>
          <w:sz w:val="28"/>
          <w:szCs w:val="28"/>
          <w:lang w:eastAsia="ar-SA"/>
        </w:rPr>
        <w:t>2</w:t>
      </w:r>
      <w:r w:rsidRPr="008E43D4">
        <w:rPr>
          <w:rFonts w:ascii="Times New Roman" w:eastAsia="MS Mincho" w:hAnsi="Times New Roman" w:cs="Times New Roman"/>
          <w:spacing w:val="-2"/>
          <w:sz w:val="28"/>
          <w:szCs w:val="28"/>
          <w:lang w:eastAsia="ar-SA"/>
        </w:rPr>
        <w:t>.</w:t>
      </w:r>
      <w:r w:rsidRPr="008E43D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Pr="008E43D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К малой социальной группе относится (относятся)</w:t>
      </w:r>
    </w:p>
    <w:p w:rsidR="008E43D4" w:rsidRPr="008E43D4" w:rsidRDefault="008E43D4" w:rsidP="008E43D4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autoSpaceDE w:val="0"/>
        <w:spacing w:before="82" w:after="0" w:line="250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интеллигенция       2)преподаватели        3)выпускники школ         4)семья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3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b/>
          <w:spacing w:val="-2"/>
          <w:sz w:val="28"/>
          <w:szCs w:val="28"/>
          <w:lang w:eastAsia="ar-SA"/>
        </w:rPr>
        <w:t>3</w:t>
      </w:r>
      <w:r w:rsidRPr="008E43D4">
        <w:rPr>
          <w:rFonts w:ascii="Times New Roman" w:eastAsia="MS Mincho" w:hAnsi="Times New Roman" w:cs="Times New Roman"/>
          <w:b/>
          <w:spacing w:val="-2"/>
          <w:sz w:val="28"/>
          <w:szCs w:val="28"/>
          <w:lang w:eastAsia="ar-SA"/>
        </w:rPr>
        <w:t>.</w:t>
      </w:r>
      <w:r w:rsidRPr="008E43D4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</w:t>
      </w:r>
      <w:proofErr w:type="spellStart"/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этносоциальным</w:t>
      </w:r>
      <w:proofErr w:type="spellEnd"/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группам принадлежат</w:t>
      </w:r>
    </w:p>
    <w:p w:rsidR="008E43D4" w:rsidRPr="008E43D4" w:rsidRDefault="008E43D4" w:rsidP="008E43D4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suppressAutoHyphens/>
        <w:autoSpaceDE w:val="0"/>
        <w:spacing w:before="77" w:after="0" w:line="254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сословия   2)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касты         3)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народности            4)классы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39" w:after="0" w:line="250" w:lineRule="exact"/>
        <w:ind w:right="1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b/>
          <w:spacing w:val="-4"/>
          <w:sz w:val="28"/>
          <w:szCs w:val="28"/>
          <w:lang w:eastAsia="ar-SA"/>
        </w:rPr>
        <w:t>4</w:t>
      </w:r>
      <w:r w:rsidRPr="008E43D4">
        <w:rPr>
          <w:rFonts w:ascii="Times New Roman" w:eastAsia="MS Mincho" w:hAnsi="Times New Roman" w:cs="Times New Roman"/>
          <w:b/>
          <w:spacing w:val="-4"/>
          <w:sz w:val="28"/>
          <w:szCs w:val="28"/>
          <w:lang w:eastAsia="ar-SA"/>
        </w:rPr>
        <w:t>.</w:t>
      </w:r>
      <w:r w:rsidRPr="008E43D4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Рабочие, инженеры, учителя составляют общность</w:t>
      </w:r>
    </w:p>
    <w:p w:rsidR="008E43D4" w:rsidRPr="008E43D4" w:rsidRDefault="008E43D4" w:rsidP="008E43D4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suppressAutoHyphens/>
        <w:autoSpaceDE w:val="0"/>
        <w:spacing w:before="77" w:after="0" w:line="250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политическую</w:t>
      </w:r>
      <w:r w:rsidRPr="008E43D4">
        <w:rPr>
          <w:rFonts w:ascii="Times New Roman" w:eastAsia="MS Mincho" w:hAnsi="Times New Roman" w:cs="Times New Roman"/>
          <w:spacing w:val="-10"/>
          <w:sz w:val="28"/>
          <w:szCs w:val="28"/>
          <w:lang w:eastAsia="ar-SA"/>
        </w:rPr>
        <w:t xml:space="preserve">          2)  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демографическую</w:t>
      </w:r>
      <w:r w:rsidRPr="008E43D4">
        <w:rPr>
          <w:rFonts w:ascii="Times New Roman" w:eastAsia="MS Mincho" w:hAnsi="Times New Roman" w:cs="Times New Roman"/>
          <w:spacing w:val="-10"/>
          <w:sz w:val="28"/>
          <w:szCs w:val="28"/>
          <w:lang w:eastAsia="ar-SA"/>
        </w:rPr>
        <w:t xml:space="preserve">    3) 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профессиональную     4)этническую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34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b/>
          <w:spacing w:val="-5"/>
          <w:sz w:val="28"/>
          <w:szCs w:val="28"/>
          <w:lang w:eastAsia="ar-SA"/>
        </w:rPr>
        <w:t>5</w:t>
      </w:r>
      <w:r w:rsidRPr="008E43D4">
        <w:rPr>
          <w:rFonts w:ascii="Times New Roman" w:eastAsia="MS Mincho" w:hAnsi="Times New Roman" w:cs="Times New Roman"/>
          <w:b/>
          <w:spacing w:val="-5"/>
          <w:sz w:val="28"/>
          <w:szCs w:val="28"/>
          <w:lang w:eastAsia="ar-SA"/>
        </w:rPr>
        <w:t>.</w:t>
      </w:r>
      <w:r w:rsidRPr="008E43D4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 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Средний класс</w:t>
      </w:r>
    </w:p>
    <w:p w:rsidR="008E43D4" w:rsidRPr="008E43D4" w:rsidRDefault="008E43D4" w:rsidP="008E43D4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suppressAutoHyphens/>
        <w:autoSpaceDE w:val="0"/>
        <w:spacing w:before="82" w:after="0" w:line="24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выполняет функцию стабилизатора общества</w:t>
      </w:r>
    </w:p>
    <w:p w:rsidR="008E43D4" w:rsidRPr="008E43D4" w:rsidRDefault="008E43D4" w:rsidP="008E43D4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suppressAutoHyphens/>
        <w:autoSpaceDE w:val="0"/>
        <w:spacing w:after="0" w:line="250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выполняет деструктивную социальную функцию</w:t>
      </w:r>
    </w:p>
    <w:p w:rsidR="008E43D4" w:rsidRPr="008E43D4" w:rsidRDefault="008E43D4" w:rsidP="008E43D4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suppressAutoHyphens/>
        <w:autoSpaceDE w:val="0"/>
        <w:spacing w:after="0" w:line="250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  социальной   прослойкой   между   рабочим классом и крестьянством</w:t>
      </w:r>
    </w:p>
    <w:p w:rsidR="008E43D4" w:rsidRPr="008E43D4" w:rsidRDefault="008E43D4" w:rsidP="008E43D4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suppressAutoHyphens/>
        <w:autoSpaceDE w:val="0"/>
        <w:spacing w:after="0" w:line="250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возникает в результате уничтожения частной собственности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34" w:after="0" w:line="250" w:lineRule="exact"/>
        <w:ind w:right="2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b/>
          <w:spacing w:val="-5"/>
          <w:sz w:val="28"/>
          <w:szCs w:val="28"/>
          <w:lang w:eastAsia="ar-SA"/>
        </w:rPr>
        <w:t>6</w:t>
      </w:r>
      <w:r w:rsidRPr="008E43D4">
        <w:rPr>
          <w:rFonts w:ascii="Times New Roman" w:eastAsia="MS Mincho" w:hAnsi="Times New Roman" w:cs="Times New Roman"/>
          <w:b/>
          <w:spacing w:val="-5"/>
          <w:sz w:val="28"/>
          <w:szCs w:val="28"/>
          <w:lang w:eastAsia="ar-SA"/>
        </w:rPr>
        <w:t xml:space="preserve">. Какое социологическое понятие используется для 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обозначения общественной группы, занимающей промежуточное, неустойчивое положение в социальной структуре?</w:t>
      </w:r>
    </w:p>
    <w:p w:rsidR="008E43D4" w:rsidRPr="008E43D4" w:rsidRDefault="008E43D4" w:rsidP="008E43D4">
      <w:pPr>
        <w:widowControl w:val="0"/>
        <w:numPr>
          <w:ilvl w:val="0"/>
          <w:numId w:val="6"/>
        </w:numPr>
        <w:shd w:val="clear" w:color="auto" w:fill="FFFFFF"/>
        <w:tabs>
          <w:tab w:val="left" w:pos="264"/>
        </w:tabs>
        <w:suppressAutoHyphens/>
        <w:autoSpaceDE w:val="0"/>
        <w:spacing w:after="0" w:line="25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Пролетариат    2)интеллигенция    3)маргиналы</w:t>
      </w:r>
      <w:r w:rsidRPr="008E43D4">
        <w:rPr>
          <w:rFonts w:ascii="Times New Roman" w:eastAsia="MS Mincho" w:hAnsi="Times New Roman" w:cs="Times New Roman"/>
          <w:spacing w:val="-2"/>
          <w:sz w:val="28"/>
          <w:szCs w:val="28"/>
          <w:lang w:eastAsia="ar-SA"/>
        </w:rPr>
        <w:t xml:space="preserve">          4)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люмпены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39"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7</w:t>
      </w:r>
      <w:r w:rsidRPr="008E43D4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. 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Понятие, используемое в социологии для определения тех, кто оказался на социальном дне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before="72" w:after="0" w:line="250" w:lineRule="exact"/>
        <w:ind w:left="4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sz w:val="28"/>
          <w:szCs w:val="28"/>
          <w:lang w:eastAsia="ar-SA"/>
        </w:rPr>
        <w:t>1)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страта          2)маргинал             3)люмпен    4)плебей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before="139" w:after="0" w:line="25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>8</w:t>
      </w:r>
      <w:r w:rsidRPr="008E43D4">
        <w:rPr>
          <w:rFonts w:ascii="Times New Roman" w:eastAsia="MS Mincho" w:hAnsi="Times New Roman" w:cs="Times New Roman"/>
          <w:b/>
          <w:sz w:val="28"/>
          <w:szCs w:val="28"/>
          <w:lang w:eastAsia="ar-SA"/>
        </w:rPr>
        <w:t xml:space="preserve">. 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Верны ли следующие суждения о социальных группах?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before="86" w:after="0" w:line="245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 Основанием выделения социальных групп может являться признак этнической принадлежности. 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before="86" w:after="0" w:line="245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Б. Основанием выделения социальных групп может являться демографический признак.</w:t>
      </w:r>
    </w:p>
    <w:p w:rsidR="008E43D4" w:rsidRPr="008E43D4" w:rsidRDefault="008E43D4" w:rsidP="008E43D4">
      <w:pPr>
        <w:widowControl w:val="0"/>
        <w:numPr>
          <w:ilvl w:val="0"/>
          <w:numId w:val="7"/>
        </w:numPr>
        <w:shd w:val="clear" w:color="auto" w:fill="FFFFFF"/>
        <w:tabs>
          <w:tab w:val="left" w:pos="254"/>
        </w:tabs>
        <w:suppressAutoHyphens/>
        <w:autoSpaceDE w:val="0"/>
        <w:spacing w:before="34" w:after="0" w:line="250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верно только</w:t>
      </w:r>
      <w:proofErr w:type="gramStart"/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8E43D4">
        <w:rPr>
          <w:rFonts w:ascii="Times New Roman" w:eastAsia="MS Mincho" w:hAnsi="Times New Roman" w:cs="Times New Roman"/>
          <w:spacing w:val="-2"/>
          <w:sz w:val="28"/>
          <w:szCs w:val="28"/>
          <w:lang w:eastAsia="ar-SA"/>
        </w:rPr>
        <w:t xml:space="preserve">                                     2)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верно только Б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pos="254"/>
        </w:tabs>
        <w:suppressAutoHyphens/>
        <w:autoSpaceDE w:val="0"/>
        <w:spacing w:before="34" w:after="0" w:line="25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3)верны оба суждения</w:t>
      </w:r>
      <w:r w:rsidRPr="008E43D4">
        <w:rPr>
          <w:rFonts w:ascii="Times New Roman" w:eastAsia="MS Mincho" w:hAnsi="Times New Roman" w:cs="Times New Roman"/>
          <w:spacing w:val="-2"/>
          <w:sz w:val="28"/>
          <w:szCs w:val="28"/>
          <w:lang w:eastAsia="ar-SA"/>
        </w:rPr>
        <w:t xml:space="preserve">                            4)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оба суждения неверны</w:t>
      </w:r>
    </w:p>
    <w:p w:rsidR="008E43D4" w:rsidRPr="008E43D4" w:rsidRDefault="008E43D4" w:rsidP="008E43D4">
      <w:pPr>
        <w:widowControl w:val="0"/>
        <w:suppressAutoHyphens/>
        <w:autoSpaceDE w:val="0"/>
        <w:spacing w:before="274" w:after="0" w:line="240" w:lineRule="auto"/>
        <w:ind w:left="72" w:right="1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3D4">
        <w:rPr>
          <w:b/>
          <w:sz w:val="28"/>
          <w:szCs w:val="28"/>
        </w:rPr>
        <w:t>9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Найдите в приведенном ниже списке понятия, относящиеся к признакам </w:t>
      </w:r>
      <w:proofErr w:type="spellStart"/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стратификационного</w:t>
      </w:r>
      <w:proofErr w:type="spellEnd"/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деления общества, и обведите цифры, под которыми они указаны.</w:t>
      </w:r>
    </w:p>
    <w:p w:rsidR="008E43D4" w:rsidRPr="008E43D4" w:rsidRDefault="008E43D4" w:rsidP="008E43D4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suppressAutoHyphens/>
        <w:autoSpaceDE w:val="0"/>
        <w:spacing w:before="96" w:after="0" w:line="283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доходов</w:t>
      </w:r>
    </w:p>
    <w:p w:rsidR="008E43D4" w:rsidRPr="008E43D4" w:rsidRDefault="008E43D4" w:rsidP="008E43D4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suppressAutoHyphens/>
        <w:autoSpaceDE w:val="0"/>
        <w:spacing w:after="0" w:line="283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в системе общественного производства</w:t>
      </w:r>
    </w:p>
    <w:p w:rsidR="008E43D4" w:rsidRPr="008E43D4" w:rsidRDefault="008E43D4" w:rsidP="008E43D4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suppressAutoHyphens/>
        <w:autoSpaceDE w:val="0"/>
        <w:spacing w:after="0" w:line="283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отношение к средствам производства</w:t>
      </w:r>
    </w:p>
    <w:p w:rsidR="008E43D4" w:rsidRPr="008E43D4" w:rsidRDefault="008E43D4" w:rsidP="008E43D4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suppressAutoHyphens/>
        <w:autoSpaceDE w:val="0"/>
        <w:spacing w:after="0" w:line="283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черты образа жизни</w:t>
      </w:r>
    </w:p>
    <w:p w:rsidR="008E43D4" w:rsidRPr="008E43D4" w:rsidRDefault="008E43D4" w:rsidP="008E43D4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suppressAutoHyphens/>
        <w:autoSpaceDE w:val="0"/>
        <w:spacing w:after="0" w:line="283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в общественной организации труда</w:t>
      </w:r>
    </w:p>
    <w:p w:rsidR="008E43D4" w:rsidRPr="008E43D4" w:rsidRDefault="008E43D4" w:rsidP="008E43D4">
      <w:pPr>
        <w:widowControl w:val="0"/>
        <w:numPr>
          <w:ilvl w:val="0"/>
          <w:numId w:val="8"/>
        </w:numPr>
        <w:shd w:val="clear" w:color="auto" w:fill="FFFFFF"/>
        <w:tabs>
          <w:tab w:val="left" w:pos="274"/>
        </w:tabs>
        <w:suppressAutoHyphens/>
        <w:autoSpaceDE w:val="0"/>
        <w:spacing w:after="0" w:line="394" w:lineRule="exact"/>
        <w:ind w:left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социальный престиж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394" w:lineRule="exact"/>
        <w:ind w:left="3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3D4">
        <w:rPr>
          <w:b/>
          <w:sz w:val="28"/>
          <w:szCs w:val="28"/>
        </w:rPr>
        <w:t>10.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E43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8E43D4" w:rsidRPr="008E43D4" w:rsidRDefault="008E43D4" w:rsidP="008E43D4">
      <w:pPr>
        <w:widowControl w:val="0"/>
        <w:shd w:val="clear" w:color="auto" w:fill="FFFFFF"/>
        <w:tabs>
          <w:tab w:val="left" w:leader="underscore" w:pos="4502"/>
          <w:tab w:val="left" w:leader="underscore" w:pos="5189"/>
        </w:tabs>
        <w:suppressAutoHyphens/>
        <w:autoSpaceDE w:val="0"/>
        <w:spacing w:after="0" w:line="259" w:lineRule="exact"/>
        <w:ind w:left="29" w:righ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«Понятия „______» (1) и «этнос» сходны, поэтому их определения аналогичны. В последнее время все чаще используется в этнографии, 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социологии и полито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логии термин „этнос" (что точнее). Существуют три типа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этноса. Для______ (2) главное основание объединения людей в одну _______(3) — кровно родственные связи и общее____________(4). С возникновением государств появляются ________</w:t>
      </w:r>
      <w:r w:rsidRPr="008E43D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(5),</w:t>
      </w:r>
      <w:r w:rsidRPr="008E43D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состоящие</w:t>
      </w:r>
      <w:proofErr w:type="gramEnd"/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людей, связанных друг с другом не кровным родством, а хозяйственно-культурными отношения</w:t>
      </w:r>
      <w:r w:rsidRPr="008E43D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ми территориально-соседского типа. В период буржуазных 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общественно-экономических отношений формируются______(6) — </w:t>
      </w:r>
      <w:proofErr w:type="spellStart"/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этносоциальный</w:t>
      </w:r>
      <w:proofErr w:type="spellEnd"/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организм, объединенный связями культурного, языкового, исторического,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территориально-политического характера и имеющих,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по словам английского историка Д. </w:t>
      </w:r>
      <w:proofErr w:type="spellStart"/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Хоскинга</w:t>
      </w:r>
      <w:proofErr w:type="spellEnd"/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, „единое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чувство судьбы" ».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before="139" w:after="0" w:line="245" w:lineRule="exact"/>
        <w:ind w:left="14" w:righ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в списке даны в именительном падеже, единственном числе. 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before="101" w:after="0" w:line="269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происхождение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after="0" w:line="269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племя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after="0" w:line="269" w:lineRule="exact"/>
        <w:ind w:left="14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В) общность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after="0" w:line="269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Г) нация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after="0" w:line="269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Д) народ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after="0" w:line="269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Е) народность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after="0" w:line="269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Ж) национальность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after="0" w:line="269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3) </w:t>
      </w: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раса</w:t>
      </w:r>
    </w:p>
    <w:p w:rsidR="008E43D4" w:rsidRPr="008E43D4" w:rsidRDefault="008E43D4" w:rsidP="008E43D4">
      <w:pPr>
        <w:widowControl w:val="0"/>
        <w:shd w:val="clear" w:color="auto" w:fill="FFFFFF"/>
        <w:suppressAutoHyphens/>
        <w:autoSpaceDE w:val="0"/>
        <w:spacing w:after="0" w:line="269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43D4">
        <w:rPr>
          <w:rFonts w:ascii="Times New Roman" w:eastAsia="Times New Roman" w:hAnsi="Times New Roman" w:cs="Times New Roman"/>
          <w:sz w:val="28"/>
          <w:szCs w:val="28"/>
          <w:lang w:eastAsia="ar-SA"/>
        </w:rPr>
        <w:t>И) диаспора</w:t>
      </w:r>
      <w:bookmarkStart w:id="0" w:name="_GoBack"/>
      <w:bookmarkEnd w:id="0"/>
    </w:p>
    <w:p w:rsidR="00C414CE" w:rsidRPr="008E43D4" w:rsidRDefault="00C414CE">
      <w:pPr>
        <w:rPr>
          <w:sz w:val="28"/>
          <w:szCs w:val="28"/>
        </w:rPr>
      </w:pPr>
    </w:p>
    <w:p w:rsidR="008E43D4" w:rsidRPr="008E43D4" w:rsidRDefault="008E43D4">
      <w:pPr>
        <w:rPr>
          <w:rFonts w:ascii="Times New Roman" w:hAnsi="Times New Roman" w:cs="Times New Roman"/>
          <w:b/>
          <w:sz w:val="28"/>
          <w:szCs w:val="28"/>
        </w:rPr>
      </w:pPr>
      <w:r w:rsidRPr="008E43D4">
        <w:rPr>
          <w:rFonts w:ascii="Times New Roman" w:hAnsi="Times New Roman" w:cs="Times New Roman"/>
          <w:b/>
          <w:sz w:val="28"/>
          <w:szCs w:val="28"/>
        </w:rPr>
        <w:t>11. Составьте  сложный  план  по  теме  «Культура  труда»</w:t>
      </w:r>
    </w:p>
    <w:sectPr w:rsidR="008E43D4" w:rsidRPr="008E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0000000D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47"/>
    <w:multiLevelType w:val="multilevel"/>
    <w:tmpl w:val="00000047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D4"/>
    <w:rsid w:val="00007307"/>
    <w:rsid w:val="00007FC2"/>
    <w:rsid w:val="00021C45"/>
    <w:rsid w:val="0002463C"/>
    <w:rsid w:val="000358B0"/>
    <w:rsid w:val="0004115B"/>
    <w:rsid w:val="00055538"/>
    <w:rsid w:val="000628FD"/>
    <w:rsid w:val="0006379C"/>
    <w:rsid w:val="00065B4E"/>
    <w:rsid w:val="00070E44"/>
    <w:rsid w:val="00072E43"/>
    <w:rsid w:val="00077481"/>
    <w:rsid w:val="00091236"/>
    <w:rsid w:val="000A274A"/>
    <w:rsid w:val="000C2CD8"/>
    <w:rsid w:val="000C45EC"/>
    <w:rsid w:val="000C64A2"/>
    <w:rsid w:val="000D6B2B"/>
    <w:rsid w:val="00102336"/>
    <w:rsid w:val="00111027"/>
    <w:rsid w:val="00121E66"/>
    <w:rsid w:val="00123428"/>
    <w:rsid w:val="00133AAB"/>
    <w:rsid w:val="001371C6"/>
    <w:rsid w:val="00153F94"/>
    <w:rsid w:val="00163BD7"/>
    <w:rsid w:val="0017245A"/>
    <w:rsid w:val="00176972"/>
    <w:rsid w:val="00177011"/>
    <w:rsid w:val="0018196C"/>
    <w:rsid w:val="00181BEE"/>
    <w:rsid w:val="00184668"/>
    <w:rsid w:val="00185604"/>
    <w:rsid w:val="001910FC"/>
    <w:rsid w:val="001A1665"/>
    <w:rsid w:val="001A5614"/>
    <w:rsid w:val="001C33AA"/>
    <w:rsid w:val="001C441D"/>
    <w:rsid w:val="001D5310"/>
    <w:rsid w:val="001E41BA"/>
    <w:rsid w:val="001E72F8"/>
    <w:rsid w:val="00203F40"/>
    <w:rsid w:val="002059A6"/>
    <w:rsid w:val="00216C29"/>
    <w:rsid w:val="00220AE5"/>
    <w:rsid w:val="00240C7C"/>
    <w:rsid w:val="002422D7"/>
    <w:rsid w:val="00256059"/>
    <w:rsid w:val="00277B82"/>
    <w:rsid w:val="00280EC5"/>
    <w:rsid w:val="0029421F"/>
    <w:rsid w:val="00295CAB"/>
    <w:rsid w:val="00297DDF"/>
    <w:rsid w:val="002A169D"/>
    <w:rsid w:val="002B2C64"/>
    <w:rsid w:val="002D2E8D"/>
    <w:rsid w:val="002E225B"/>
    <w:rsid w:val="002E68B8"/>
    <w:rsid w:val="002F0F4B"/>
    <w:rsid w:val="0033487C"/>
    <w:rsid w:val="003507DB"/>
    <w:rsid w:val="00354FA3"/>
    <w:rsid w:val="0036383A"/>
    <w:rsid w:val="00364203"/>
    <w:rsid w:val="00364AE2"/>
    <w:rsid w:val="00364B00"/>
    <w:rsid w:val="00366238"/>
    <w:rsid w:val="0038520D"/>
    <w:rsid w:val="00385B77"/>
    <w:rsid w:val="003A131D"/>
    <w:rsid w:val="003A32EF"/>
    <w:rsid w:val="003A5007"/>
    <w:rsid w:val="003B345F"/>
    <w:rsid w:val="003D67BD"/>
    <w:rsid w:val="00401038"/>
    <w:rsid w:val="00407A1F"/>
    <w:rsid w:val="00435CA6"/>
    <w:rsid w:val="00444A6F"/>
    <w:rsid w:val="0044501F"/>
    <w:rsid w:val="0047430F"/>
    <w:rsid w:val="0048205E"/>
    <w:rsid w:val="004820B1"/>
    <w:rsid w:val="00486D00"/>
    <w:rsid w:val="00486E73"/>
    <w:rsid w:val="0049329D"/>
    <w:rsid w:val="004A1930"/>
    <w:rsid w:val="004C7A55"/>
    <w:rsid w:val="004D7C8E"/>
    <w:rsid w:val="004E0DAA"/>
    <w:rsid w:val="004F45A2"/>
    <w:rsid w:val="00501F04"/>
    <w:rsid w:val="005259B6"/>
    <w:rsid w:val="005273B6"/>
    <w:rsid w:val="00531735"/>
    <w:rsid w:val="0053336A"/>
    <w:rsid w:val="005623D5"/>
    <w:rsid w:val="00564564"/>
    <w:rsid w:val="00574031"/>
    <w:rsid w:val="005836E2"/>
    <w:rsid w:val="00590655"/>
    <w:rsid w:val="005C3CAD"/>
    <w:rsid w:val="005C4590"/>
    <w:rsid w:val="005D76CD"/>
    <w:rsid w:val="005D7B9B"/>
    <w:rsid w:val="005F6292"/>
    <w:rsid w:val="00603FFC"/>
    <w:rsid w:val="006179D8"/>
    <w:rsid w:val="00621A69"/>
    <w:rsid w:val="00623236"/>
    <w:rsid w:val="0062701F"/>
    <w:rsid w:val="00627A57"/>
    <w:rsid w:val="00683883"/>
    <w:rsid w:val="006867B9"/>
    <w:rsid w:val="00697CE6"/>
    <w:rsid w:val="006A30E0"/>
    <w:rsid w:val="006B2A4B"/>
    <w:rsid w:val="006B5773"/>
    <w:rsid w:val="006C3E15"/>
    <w:rsid w:val="006C47F6"/>
    <w:rsid w:val="006C6BCD"/>
    <w:rsid w:val="006D5BD3"/>
    <w:rsid w:val="006E1AC0"/>
    <w:rsid w:val="006F01FB"/>
    <w:rsid w:val="006F209A"/>
    <w:rsid w:val="007031D4"/>
    <w:rsid w:val="007073AF"/>
    <w:rsid w:val="0071354A"/>
    <w:rsid w:val="007231CD"/>
    <w:rsid w:val="007307FD"/>
    <w:rsid w:val="00732C93"/>
    <w:rsid w:val="00735A40"/>
    <w:rsid w:val="00741AE8"/>
    <w:rsid w:val="00744FBE"/>
    <w:rsid w:val="007525F4"/>
    <w:rsid w:val="00754FB3"/>
    <w:rsid w:val="00756714"/>
    <w:rsid w:val="00764F67"/>
    <w:rsid w:val="00766637"/>
    <w:rsid w:val="00772E59"/>
    <w:rsid w:val="007818D5"/>
    <w:rsid w:val="00783AFB"/>
    <w:rsid w:val="00793EC1"/>
    <w:rsid w:val="00794E87"/>
    <w:rsid w:val="007A3782"/>
    <w:rsid w:val="007A3783"/>
    <w:rsid w:val="007C3679"/>
    <w:rsid w:val="007C55A4"/>
    <w:rsid w:val="007D0A5C"/>
    <w:rsid w:val="007D4593"/>
    <w:rsid w:val="007F7FDF"/>
    <w:rsid w:val="00815AF5"/>
    <w:rsid w:val="0081617A"/>
    <w:rsid w:val="00820876"/>
    <w:rsid w:val="00827292"/>
    <w:rsid w:val="00837BB3"/>
    <w:rsid w:val="0084161E"/>
    <w:rsid w:val="00853C6A"/>
    <w:rsid w:val="00856FBF"/>
    <w:rsid w:val="00874BB9"/>
    <w:rsid w:val="00875262"/>
    <w:rsid w:val="0088430C"/>
    <w:rsid w:val="00891298"/>
    <w:rsid w:val="0089677F"/>
    <w:rsid w:val="008A38F8"/>
    <w:rsid w:val="008A54B3"/>
    <w:rsid w:val="008D1590"/>
    <w:rsid w:val="008D25B0"/>
    <w:rsid w:val="008E2BC0"/>
    <w:rsid w:val="008E3445"/>
    <w:rsid w:val="008E3FEA"/>
    <w:rsid w:val="008E43D4"/>
    <w:rsid w:val="008E46B6"/>
    <w:rsid w:val="008F6753"/>
    <w:rsid w:val="00930174"/>
    <w:rsid w:val="009650A6"/>
    <w:rsid w:val="00971480"/>
    <w:rsid w:val="00973014"/>
    <w:rsid w:val="009761D1"/>
    <w:rsid w:val="009818A8"/>
    <w:rsid w:val="00983C4E"/>
    <w:rsid w:val="009850C9"/>
    <w:rsid w:val="00985EB0"/>
    <w:rsid w:val="009965B3"/>
    <w:rsid w:val="009B3C1B"/>
    <w:rsid w:val="009C7BBB"/>
    <w:rsid w:val="009D2703"/>
    <w:rsid w:val="009D379F"/>
    <w:rsid w:val="009E7ECF"/>
    <w:rsid w:val="009F3223"/>
    <w:rsid w:val="009F7E3A"/>
    <w:rsid w:val="00A00D27"/>
    <w:rsid w:val="00A050B6"/>
    <w:rsid w:val="00A06693"/>
    <w:rsid w:val="00A27AAA"/>
    <w:rsid w:val="00A4204C"/>
    <w:rsid w:val="00A439B7"/>
    <w:rsid w:val="00A530ED"/>
    <w:rsid w:val="00A562F4"/>
    <w:rsid w:val="00A6035C"/>
    <w:rsid w:val="00A97E71"/>
    <w:rsid w:val="00AA22DC"/>
    <w:rsid w:val="00AC16E8"/>
    <w:rsid w:val="00AC694C"/>
    <w:rsid w:val="00AD2955"/>
    <w:rsid w:val="00AD5068"/>
    <w:rsid w:val="00AD53D9"/>
    <w:rsid w:val="00AE3395"/>
    <w:rsid w:val="00AE705A"/>
    <w:rsid w:val="00AF2CC4"/>
    <w:rsid w:val="00AF3620"/>
    <w:rsid w:val="00AF4E36"/>
    <w:rsid w:val="00B04918"/>
    <w:rsid w:val="00B1040F"/>
    <w:rsid w:val="00B13A59"/>
    <w:rsid w:val="00B2097A"/>
    <w:rsid w:val="00B27348"/>
    <w:rsid w:val="00B4291C"/>
    <w:rsid w:val="00B42D17"/>
    <w:rsid w:val="00B50D0D"/>
    <w:rsid w:val="00B51C2A"/>
    <w:rsid w:val="00B64FFB"/>
    <w:rsid w:val="00B66ED9"/>
    <w:rsid w:val="00B725FB"/>
    <w:rsid w:val="00B82BE1"/>
    <w:rsid w:val="00B92296"/>
    <w:rsid w:val="00B96242"/>
    <w:rsid w:val="00BA1637"/>
    <w:rsid w:val="00BA1EAE"/>
    <w:rsid w:val="00BB0959"/>
    <w:rsid w:val="00BB0C6E"/>
    <w:rsid w:val="00BC0F1D"/>
    <w:rsid w:val="00BC756B"/>
    <w:rsid w:val="00BE32D8"/>
    <w:rsid w:val="00BE7BC4"/>
    <w:rsid w:val="00BF5F1C"/>
    <w:rsid w:val="00C024E1"/>
    <w:rsid w:val="00C07465"/>
    <w:rsid w:val="00C24437"/>
    <w:rsid w:val="00C25530"/>
    <w:rsid w:val="00C31094"/>
    <w:rsid w:val="00C34F27"/>
    <w:rsid w:val="00C35111"/>
    <w:rsid w:val="00C414CE"/>
    <w:rsid w:val="00C576D4"/>
    <w:rsid w:val="00C75E93"/>
    <w:rsid w:val="00C87D63"/>
    <w:rsid w:val="00CA7671"/>
    <w:rsid w:val="00CB243F"/>
    <w:rsid w:val="00CB2A4D"/>
    <w:rsid w:val="00CF5A12"/>
    <w:rsid w:val="00CF5FA2"/>
    <w:rsid w:val="00CF7FAC"/>
    <w:rsid w:val="00D171C7"/>
    <w:rsid w:val="00D415EE"/>
    <w:rsid w:val="00D41C2E"/>
    <w:rsid w:val="00D61D09"/>
    <w:rsid w:val="00D65519"/>
    <w:rsid w:val="00D72EFB"/>
    <w:rsid w:val="00D735C4"/>
    <w:rsid w:val="00D80BEA"/>
    <w:rsid w:val="00D80DDF"/>
    <w:rsid w:val="00D8209E"/>
    <w:rsid w:val="00D86F81"/>
    <w:rsid w:val="00D913EB"/>
    <w:rsid w:val="00D932D5"/>
    <w:rsid w:val="00D94C05"/>
    <w:rsid w:val="00D9614F"/>
    <w:rsid w:val="00DB073D"/>
    <w:rsid w:val="00DB24F0"/>
    <w:rsid w:val="00DC6DD8"/>
    <w:rsid w:val="00DD3BE9"/>
    <w:rsid w:val="00DD46FF"/>
    <w:rsid w:val="00E36A0D"/>
    <w:rsid w:val="00E50D73"/>
    <w:rsid w:val="00E55703"/>
    <w:rsid w:val="00E91877"/>
    <w:rsid w:val="00E934CF"/>
    <w:rsid w:val="00EA0556"/>
    <w:rsid w:val="00EC5F6B"/>
    <w:rsid w:val="00ED4D45"/>
    <w:rsid w:val="00ED5E30"/>
    <w:rsid w:val="00ED6595"/>
    <w:rsid w:val="00EE30BA"/>
    <w:rsid w:val="00EF6AFB"/>
    <w:rsid w:val="00F30647"/>
    <w:rsid w:val="00F37A36"/>
    <w:rsid w:val="00F56B80"/>
    <w:rsid w:val="00F62BBC"/>
    <w:rsid w:val="00F84E56"/>
    <w:rsid w:val="00F9386E"/>
    <w:rsid w:val="00FA1454"/>
    <w:rsid w:val="00FB443C"/>
    <w:rsid w:val="00FD71D2"/>
    <w:rsid w:val="00FF0B21"/>
    <w:rsid w:val="00FF1079"/>
    <w:rsid w:val="00F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2014-01-28T14:27:00Z</dcterms:created>
  <dcterms:modified xsi:type="dcterms:W3CDTF">2014-01-28T14:45:00Z</dcterms:modified>
</cp:coreProperties>
</file>