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3F" w:rsidRDefault="00B07E3F" w:rsidP="00B07E3F">
      <w:pPr>
        <w:ind w:firstLine="708"/>
        <w:jc w:val="center"/>
      </w:pPr>
      <w:r>
        <w:t>Творческая  деятельность театра детской моды «Родные напевы»</w:t>
      </w:r>
    </w:p>
    <w:p w:rsidR="00B07E3F" w:rsidRDefault="00B07E3F" w:rsidP="00B07E3F">
      <w:pPr>
        <w:ind w:firstLine="708"/>
      </w:pPr>
    </w:p>
    <w:p w:rsidR="00B07E3F" w:rsidRPr="00AF53EA" w:rsidRDefault="00B07E3F" w:rsidP="00B07E3F">
      <w:pPr>
        <w:ind w:firstLine="708"/>
      </w:pPr>
      <w:r>
        <w:t>Творчество юны</w:t>
      </w:r>
      <w:proofErr w:type="gramStart"/>
      <w:r>
        <w:t>х-</w:t>
      </w:r>
      <w:proofErr w:type="gramEnd"/>
      <w:r>
        <w:t xml:space="preserve"> это  способ рассказать взрослым о себе и войти в сложный реальный мир. Пространство творчества едино, и различные искусства перекликаются друг с другом в этом пространстве. Одним из видов искусства является театральное творчество. Огромное значение следует уделять детским и подростковым сценическим коллективам. Ведь именно в них ребенок может заявить о себе как </w:t>
      </w:r>
      <w:r w:rsidRPr="00601EBF">
        <w:t xml:space="preserve"> </w:t>
      </w:r>
      <w:r>
        <w:t xml:space="preserve">личности, подчеркнуть свою индивидуальность и проводить время интересно и с пользой, среди сверстников, находя единомышленников и друзей. </w:t>
      </w:r>
    </w:p>
    <w:p w:rsidR="00B07E3F" w:rsidRDefault="00B07E3F" w:rsidP="00B07E3F">
      <w:pPr>
        <w:ind w:firstLine="708"/>
      </w:pPr>
      <w:r>
        <w:t>Моделирование и конструирование национальной одежды позволяют подросткам приобщиться к народной культуре. Поэтому, театр – студия детской моды «Родные напевы» Дома детского творчества соединяет весь спектр творчества юных – от изобразительного искусства до дизайна национальной одежды, шитья и демонстрации их.  Придерживаясь национальных традиций, мы создаем свои модели в современном стиле.</w:t>
      </w:r>
    </w:p>
    <w:p w:rsidR="00B07E3F" w:rsidRDefault="00B07E3F" w:rsidP="00B07E3F">
      <w:pPr>
        <w:ind w:firstLine="708"/>
      </w:pPr>
      <w:proofErr w:type="spellStart"/>
      <w:r>
        <w:t>Этника</w:t>
      </w:r>
      <w:proofErr w:type="spellEnd"/>
      <w:r>
        <w:t xml:space="preserve"> в современной моде особенно </w:t>
      </w:r>
      <w:proofErr w:type="gramStart"/>
      <w:r>
        <w:t>эффективна</w:t>
      </w:r>
      <w:proofErr w:type="gramEnd"/>
      <w:r>
        <w:t xml:space="preserve"> в форме каких- то деталей национальной одежды. Бурятские мотивы – это не только воротник стойка для сорочки, и укрупненные орнаменты для платья, пиджака или жакета из шелка. Это еще и уникальный функциональный крой национальной одежды. Главное сделать так, чтобы в этническом костюме молодой человек мог выйти на улицу и показать, что это практично, удобно, красиво и неординарно.</w:t>
      </w:r>
    </w:p>
    <w:p w:rsidR="00B07E3F" w:rsidRDefault="00B07E3F" w:rsidP="00B07E3F">
      <w:pPr>
        <w:ind w:firstLine="708"/>
      </w:pPr>
      <w:r>
        <w:t xml:space="preserve">Особенно современная и уместная одежда, грамотно стилизованная под бурятский традиционный костюм, становится в праздник Белого месяца, на различных конкурсах и фестивалях. Здесь хорошо будут смотреться пояса, колчаны и сумка в бурятском стиле, всевозможные предметы галантереи и аксессуары. Богатая цветовая гамма ткани, фактуры комбинированные с кружевами, мехом, отделкой, насыщенность и яркость рисунка сделают ярче любой праздник. Взвешенный учет национальных мотивов – это важная «изюминка» </w:t>
      </w:r>
      <w:r w:rsidRPr="00601EBF">
        <w:t xml:space="preserve"> </w:t>
      </w:r>
      <w:r>
        <w:t>в выбранном стиле.</w:t>
      </w:r>
    </w:p>
    <w:p w:rsidR="00B07E3F" w:rsidRDefault="00B07E3F" w:rsidP="00B07E3F">
      <w:pPr>
        <w:ind w:firstLine="708"/>
      </w:pPr>
      <w:r>
        <w:t xml:space="preserve"> Заставить зрителя восхищаться мастерством и нарядом юных модельеров одна из ориентиров нашего творческого объединения. Работа для подиума – это задача не из легких. От моделирования и создания стилизованных костюмов и создания ярких индивидуальных образов.</w:t>
      </w:r>
    </w:p>
    <w:p w:rsidR="00B07E3F" w:rsidRPr="008A166A" w:rsidRDefault="00B07E3F" w:rsidP="00B07E3F">
      <w:r>
        <w:t>Ребята из театра моды с этими задачами справляются успешно, об этом можно судить завоеванными на различных подиумах, фестивалях, конкурсах районного, регионального, всероссийского и   международного уровней Грамотами, Дипломами, Кубками</w:t>
      </w:r>
      <w:r w:rsidRPr="008A166A">
        <w:t>.    Уже накопилась большая коллекция костюмов, с которыми театр принимает участие во всех проводимых культурно-массовых мероприятиях села, района, округа и т.д.</w:t>
      </w:r>
    </w:p>
    <w:p w:rsidR="00B07E3F" w:rsidRPr="008A166A" w:rsidRDefault="00B07E3F" w:rsidP="00B07E3F">
      <w:r w:rsidRPr="008A166A">
        <w:t xml:space="preserve">         В октябре 2005 года на </w:t>
      </w:r>
      <w:r w:rsidRPr="008A166A">
        <w:rPr>
          <w:lang w:val="en-US"/>
        </w:rPr>
        <w:t>I</w:t>
      </w:r>
      <w:r w:rsidRPr="008A166A">
        <w:t xml:space="preserve"> Международном фест</w:t>
      </w:r>
      <w:r w:rsidR="00DC24A3">
        <w:t xml:space="preserve">ивале «Мода без границ» в </w:t>
      </w:r>
      <w:proofErr w:type="spellStart"/>
      <w:r w:rsidR="00DC24A3">
        <w:t>г</w:t>
      </w:r>
      <w:proofErr w:type="gramStart"/>
      <w:r w:rsidR="00DC24A3">
        <w:t>.Ч</w:t>
      </w:r>
      <w:bookmarkStart w:id="0" w:name="_GoBack"/>
      <w:bookmarkEnd w:id="0"/>
      <w:proofErr w:type="gramEnd"/>
      <w:r w:rsidR="00DC24A3">
        <w:t>ита</w:t>
      </w:r>
      <w:proofErr w:type="spellEnd"/>
      <w:r w:rsidRPr="008A166A">
        <w:t xml:space="preserve">  Театр удостоена Диплома и ценного приза, а также Грамотой и ценным призом за участие в областном межвузовском конкурсе «Сагалган-2005».</w:t>
      </w:r>
    </w:p>
    <w:p w:rsidR="00B07E3F" w:rsidRPr="008A166A" w:rsidRDefault="00B07E3F" w:rsidP="00B07E3F">
      <w:r w:rsidRPr="008A166A">
        <w:t xml:space="preserve">      «Мода в национальном стиле» (2008г.). При создании этой коллекции за основу взяли национальные костюмы западных бурят. В ходе проектной работы над коллекцией  дети узнали отличительные особенности национальных  костюмов западных и восточных бурят. Дети с этой коллекцией выступили на Международном </w:t>
      </w:r>
      <w:r w:rsidR="00DC24A3">
        <w:t xml:space="preserve"> </w:t>
      </w:r>
      <w:proofErr w:type="spellStart"/>
      <w:r w:rsidRPr="008A166A">
        <w:t>Всебурятском</w:t>
      </w:r>
      <w:proofErr w:type="spellEnd"/>
      <w:r w:rsidRPr="008A166A">
        <w:t xml:space="preserve"> фестивале «Алтаргана-2008».</w:t>
      </w:r>
      <w:r w:rsidR="008A166A">
        <w:t xml:space="preserve"> </w:t>
      </w:r>
    </w:p>
    <w:p w:rsidR="00B07E3F" w:rsidRDefault="00B07E3F" w:rsidP="00B07E3F">
      <w:pPr>
        <w:ind w:firstLine="708"/>
      </w:pPr>
      <w:r>
        <w:lastRenderedPageBreak/>
        <w:t>Они обладатели  диплом лауреата 1 степени и кубок международного фестиваля «Болгарская роза» в Варне (Болгария), недавно вернулись с  международного фестиваля «Сибирская сказка»  (</w:t>
      </w:r>
      <w:proofErr w:type="spellStart"/>
      <w:r>
        <w:t>г</w:t>
      </w:r>
      <w:proofErr w:type="gramStart"/>
      <w:r>
        <w:t>.Н</w:t>
      </w:r>
      <w:proofErr w:type="gramEnd"/>
      <w:r>
        <w:t>овосибирск</w:t>
      </w:r>
      <w:proofErr w:type="spellEnd"/>
      <w:r>
        <w:t>), также завоевали диплом 1,2 степени и  с огромными впечатлениями и планами на будущее.</w:t>
      </w:r>
    </w:p>
    <w:p w:rsidR="00B07E3F" w:rsidRPr="002519E4" w:rsidRDefault="00B07E3F" w:rsidP="00B07E3F">
      <w:pPr>
        <w:ind w:firstLine="708"/>
      </w:pPr>
      <w:r>
        <w:t>Чтобы подростки и молодежь стали носителями, творческими продолжателями этнокультурного наследия необходимо их знакомить, убеждать в ценности традиций, приобщать к ним, выработать привычку и следовать им.</w:t>
      </w:r>
    </w:p>
    <w:p w:rsidR="00B07E3F" w:rsidRDefault="00B07E3F" w:rsidP="00B07E3F"/>
    <w:p w:rsidR="00B07E3F" w:rsidRPr="00FA5914" w:rsidRDefault="00B07E3F" w:rsidP="00B07E3F">
      <w:pPr>
        <w:rPr>
          <w:sz w:val="28"/>
          <w:szCs w:val="28"/>
        </w:rPr>
      </w:pPr>
    </w:p>
    <w:p w:rsidR="006C1A90" w:rsidRDefault="006C1A90"/>
    <w:sectPr w:rsidR="006C1A90" w:rsidSect="0021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E3F"/>
    <w:rsid w:val="006C1A90"/>
    <w:rsid w:val="008A166A"/>
    <w:rsid w:val="00B07E3F"/>
    <w:rsid w:val="00D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dcterms:created xsi:type="dcterms:W3CDTF">2015-01-31T08:22:00Z</dcterms:created>
  <dcterms:modified xsi:type="dcterms:W3CDTF">2015-01-31T11:18:00Z</dcterms:modified>
</cp:coreProperties>
</file>