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91" w:rsidRPr="007B24C4" w:rsidRDefault="005E3B5F" w:rsidP="007B24C4">
      <w:pPr>
        <w:rPr>
          <w:rFonts w:ascii="Times New Roman" w:hAnsi="Times New Roman" w:cs="Times New Roman"/>
          <w:b/>
          <w:sz w:val="24"/>
          <w:szCs w:val="24"/>
        </w:rPr>
      </w:pPr>
      <w:r w:rsidRPr="007B24C4">
        <w:rPr>
          <w:rFonts w:ascii="Times New Roman" w:hAnsi="Times New Roman" w:cs="Times New Roman"/>
          <w:b/>
          <w:sz w:val="24"/>
          <w:szCs w:val="24"/>
        </w:rPr>
        <w:t>Урок – суд по роману А.К.Толстого «Князь Серебряный» 8 класс</w:t>
      </w:r>
    </w:p>
    <w:p w:rsidR="005E3B5F" w:rsidRPr="007B24C4" w:rsidRDefault="005E3B5F" w:rsidP="007B24C4">
      <w:pPr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E3B5F" w:rsidRPr="007B24C4" w:rsidRDefault="005E3B5F" w:rsidP="007B24C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Плакат: «А тут рабское терпение и такое количество пролитой дома крови утомляет душу и сжимает её печалью. И я не стал бы просить у читателей в своё оправдание ничего другого, кроме позволения не ненавидеть людей, так равнодушно погибающих» (Тацит. Летопись. Книга 16)</w:t>
      </w:r>
    </w:p>
    <w:p w:rsidR="005E3B5F" w:rsidRPr="007B24C4" w:rsidRDefault="005E3B5F" w:rsidP="007B24C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Плакат:</w:t>
      </w:r>
    </w:p>
    <w:p w:rsidR="005E3B5F" w:rsidRPr="007B24C4" w:rsidRDefault="005E3B5F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Звон медный несётся, гудит над Москвой:</w:t>
      </w:r>
    </w:p>
    <w:p w:rsidR="005E3B5F" w:rsidRPr="007B24C4" w:rsidRDefault="005E3B5F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Царь в смирной одежде трезвонит.</w:t>
      </w:r>
    </w:p>
    <w:p w:rsidR="005E3B5F" w:rsidRPr="007B24C4" w:rsidRDefault="005E3B5F" w:rsidP="007B2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Зовёт ли обратно он прежний покой</w:t>
      </w:r>
    </w:p>
    <w:p w:rsidR="005E3B5F" w:rsidRPr="007B24C4" w:rsidRDefault="005E3B5F" w:rsidP="007B2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Иль совесть навеки хоронит?</w:t>
      </w:r>
    </w:p>
    <w:p w:rsidR="005E3B5F" w:rsidRPr="007B24C4" w:rsidRDefault="007B24C4" w:rsidP="007B24C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                      А.К.Тол</w:t>
      </w:r>
      <w:r w:rsidR="005E3B5F" w:rsidRPr="007B24C4">
        <w:rPr>
          <w:rFonts w:ascii="Times New Roman" w:hAnsi="Times New Roman" w:cs="Times New Roman"/>
          <w:sz w:val="24"/>
          <w:szCs w:val="24"/>
        </w:rPr>
        <w:t>стой</w:t>
      </w:r>
    </w:p>
    <w:p w:rsidR="005E3B5F" w:rsidRPr="007B24C4" w:rsidRDefault="005E3B5F" w:rsidP="007B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3.</w:t>
      </w:r>
      <w:r w:rsidR="007B24C4" w:rsidRPr="007B24C4">
        <w:rPr>
          <w:rFonts w:ascii="Times New Roman" w:hAnsi="Times New Roman" w:cs="Times New Roman"/>
          <w:sz w:val="24"/>
          <w:szCs w:val="24"/>
        </w:rPr>
        <w:t xml:space="preserve"> </w:t>
      </w:r>
      <w:r w:rsidRPr="007B24C4">
        <w:rPr>
          <w:rFonts w:ascii="Times New Roman" w:hAnsi="Times New Roman" w:cs="Times New Roman"/>
          <w:sz w:val="24"/>
          <w:szCs w:val="24"/>
        </w:rPr>
        <w:t>Репродукция картины И.Репина «Царь Иван Грозный и его сын Иоанн. 1582г.»</w:t>
      </w:r>
    </w:p>
    <w:p w:rsidR="005E3B5F" w:rsidRPr="007B24C4" w:rsidRDefault="005E3B5F" w:rsidP="007B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4. Фотография Храма Василия Блаженного</w:t>
      </w:r>
    </w:p>
    <w:p w:rsidR="005E3B5F" w:rsidRPr="007B24C4" w:rsidRDefault="005E3B5F" w:rsidP="007B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5. Выставка книг об Иване Грозном</w:t>
      </w:r>
    </w:p>
    <w:p w:rsidR="005E3B5F" w:rsidRPr="007B24C4" w:rsidRDefault="005E3B5F" w:rsidP="007B24C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C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E3B5F" w:rsidRPr="007B24C4" w:rsidRDefault="005E3B5F" w:rsidP="007B24C4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</w:p>
    <w:p w:rsidR="005E3B5F" w:rsidRPr="007B24C4" w:rsidRDefault="005E3B5F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Господа присутствующие! Сегодня мы с вами собрались</w:t>
      </w:r>
      <w:r w:rsidR="002C4DBF" w:rsidRPr="007B24C4">
        <w:rPr>
          <w:rFonts w:ascii="Times New Roman" w:hAnsi="Times New Roman" w:cs="Times New Roman"/>
          <w:sz w:val="24"/>
          <w:szCs w:val="24"/>
        </w:rPr>
        <w:t xml:space="preserve"> на общественный суд. В ходе судебного расследования нам предстоит вынести приговор Иоанну Васильевичу – </w:t>
      </w:r>
      <w:r w:rsidR="002C4DBF" w:rsidRPr="007B2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4DBF" w:rsidRPr="007B24C4">
        <w:rPr>
          <w:rFonts w:ascii="Times New Roman" w:hAnsi="Times New Roman" w:cs="Times New Roman"/>
          <w:sz w:val="24"/>
          <w:szCs w:val="24"/>
        </w:rPr>
        <w:t>v, прозываемому в народе Грозным. Перед тем как представить слово прокурору, я оглашу некоторые материалы из книги Л.А.Фёдоровой «От Рюрика», содержащие биографические данные об Иване Грозном.</w:t>
      </w:r>
    </w:p>
    <w:p w:rsidR="002C4DBF" w:rsidRPr="007B24C4" w:rsidRDefault="0044159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«</w:t>
      </w:r>
      <w:r w:rsidR="002C4DBF" w:rsidRPr="007B24C4">
        <w:rPr>
          <w:rFonts w:ascii="Times New Roman" w:hAnsi="Times New Roman" w:cs="Times New Roman"/>
          <w:sz w:val="24"/>
          <w:szCs w:val="24"/>
        </w:rPr>
        <w:t xml:space="preserve">Иоанн Васильевич Грозный (25.08.1530 – 18.03.1584), сын Василия -3 и Елены Глинской. Великий князь и первый русский царь «всея Руси» с 1533 года. </w:t>
      </w:r>
      <w:r w:rsidR="00437668" w:rsidRPr="007B24C4">
        <w:rPr>
          <w:rFonts w:ascii="Times New Roman" w:hAnsi="Times New Roman" w:cs="Times New Roman"/>
          <w:sz w:val="24"/>
          <w:szCs w:val="24"/>
        </w:rPr>
        <w:t xml:space="preserve">Женат несколько раз: первая жена – Анастасия- умерла в 1560г., вторая – Мария – в 1569, третья – Марфа – умерла через несколько дней после свадьбы, четвёртая – Анна – через год надоела Иоанну, царь постриг её в монахини, пятая – Марья – на следующий день после свадьбы была утоплена в пруду, шестая – Анна – была разведена с царём, конец её не известен, седьмая – Василиса – похоронена живой, восьмая – Марья – умерла в 1612г. </w:t>
      </w:r>
    </w:p>
    <w:p w:rsidR="00437668" w:rsidRPr="007B24C4" w:rsidRDefault="00437668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В годы своего правления Иван Грозный проводит линию на укрепление самодержавной власти. Причём всё более распространёнными методами борьбы с политическими противниками становится опала, казнь, ссылки.</w:t>
      </w:r>
    </w:p>
    <w:p w:rsidR="00437668" w:rsidRPr="007B24C4" w:rsidRDefault="00437668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Иван Васильевич получил в народе прозвище Грозный, отразившее представление о нём, как о могущественном правителе, царе – тиране, деспоте. Он совершал кровавые расправы массовые репрессии, от которых гибли и его политические противники, и десятки тысяч крестьян, холопов, посадских людей. Мнительность и недоверчивость его характера с годами усиливалась, что отразилось в мании преследования, садист</w:t>
      </w:r>
      <w:r w:rsidR="00441590" w:rsidRPr="007B24C4">
        <w:rPr>
          <w:rFonts w:ascii="Times New Roman" w:hAnsi="Times New Roman" w:cs="Times New Roman"/>
          <w:sz w:val="24"/>
          <w:szCs w:val="24"/>
        </w:rPr>
        <w:t>с</w:t>
      </w:r>
      <w:r w:rsidRPr="007B24C4">
        <w:rPr>
          <w:rFonts w:ascii="Times New Roman" w:hAnsi="Times New Roman" w:cs="Times New Roman"/>
          <w:sz w:val="24"/>
          <w:szCs w:val="24"/>
        </w:rPr>
        <w:t>ких наклонностях, вспышках необузданного гнева, в результате одной из них</w:t>
      </w:r>
      <w:r w:rsidR="00441590" w:rsidRPr="007B24C4">
        <w:rPr>
          <w:rFonts w:ascii="Times New Roman" w:hAnsi="Times New Roman" w:cs="Times New Roman"/>
          <w:sz w:val="24"/>
          <w:szCs w:val="24"/>
        </w:rPr>
        <w:t xml:space="preserve"> он в 1582 году в Александровской слободе убил своего старшего сына Иоанна. </w:t>
      </w:r>
    </w:p>
    <w:p w:rsidR="00441590" w:rsidRPr="007B24C4" w:rsidRDefault="0044159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В свои 54 года Иоанн выглядел дряхлым стариком, его организм был расшатан пьянством и развратом. И после его смерти единственным наследником престола остался слабоумный карлик с ярко выраженными чертами вырождения – будущий царь Фёдор Иоаннович. </w:t>
      </w:r>
    </w:p>
    <w:p w:rsidR="00441590" w:rsidRPr="007B24C4" w:rsidRDefault="0044159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 Из преданий известно, что астрологи предсказали Ивану Грозному неминуемую смерть 18.03.1584г. Крепкий телосложением, Иоанн надеялся на долголетие, но неведомая болезнь постигла его, силы оставляли. Лёжа в беспамятстве на смертном ложе, он звал  убитого им сына. Через некоторое время, 17 марта, ему стало легче, и он велел казнить лжеастрологов: «По их басням мне должно умереть, а я чувствую себя гораздо бодрее». </w:t>
      </w:r>
      <w:r w:rsidRPr="007B24C4">
        <w:rPr>
          <w:rFonts w:ascii="Times New Roman" w:hAnsi="Times New Roman" w:cs="Times New Roman"/>
          <w:sz w:val="24"/>
          <w:szCs w:val="24"/>
        </w:rPr>
        <w:lastRenderedPageBreak/>
        <w:t>«Но день ещё не миновал», - ответствовали астрологи. Царь Иоанн умер внезапно… вдруг упал и закрыл глаза навеки».</w:t>
      </w:r>
      <w:r w:rsidR="00870884" w:rsidRPr="007B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90" w:rsidRPr="007B24C4" w:rsidRDefault="0044159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7B24C4">
        <w:rPr>
          <w:rFonts w:ascii="Times New Roman" w:hAnsi="Times New Roman" w:cs="Times New Roman"/>
          <w:sz w:val="24"/>
          <w:szCs w:val="24"/>
        </w:rPr>
        <w:t xml:space="preserve"> Слово предоставляется прокурору.</w:t>
      </w:r>
    </w:p>
    <w:p w:rsidR="00441590" w:rsidRPr="007B24C4" w:rsidRDefault="0044159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Прокурор</w:t>
      </w:r>
      <w:r w:rsidRPr="007B24C4">
        <w:rPr>
          <w:rFonts w:ascii="Times New Roman" w:hAnsi="Times New Roman" w:cs="Times New Roman"/>
          <w:sz w:val="24"/>
          <w:szCs w:val="24"/>
        </w:rPr>
        <w:t xml:space="preserve"> (цитаты из речи):</w:t>
      </w:r>
    </w:p>
    <w:p w:rsidR="00441590" w:rsidRPr="007B24C4" w:rsidRDefault="00870884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Я обвиняю царя Иоанна -4 за то, что по его вине погибло много ни в чём не повинных людей. Так, например, во время одного из пиров был убит боярин (отрывок из книги «Князь Серебряный», глава 8 «Пир»). Постоянные казни, свирепость царя нашли отражение и в его внешнем виде (глава «Пир»). Его жестокость губила судьбы многих людей (боярин Д.А.Морозов, его жена, князь Серебряный и др.)Я считаю, что Иван Грозный заслуживает сурового осуждения и наказания. </w:t>
      </w:r>
    </w:p>
    <w:p w:rsidR="00870884" w:rsidRPr="007B24C4" w:rsidRDefault="00870884" w:rsidP="007B24C4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</w:p>
    <w:p w:rsidR="00870884" w:rsidRPr="007B24C4" w:rsidRDefault="00870884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Вынося приговор Иоанну -4, граждане судьи должны помнить и учитывать, что не все преступления, названные прокурором, совершались лично царём. Не будем забывать о существовавшей в то время опричнине. В секретариат суда поступили материалы из книги Л.Н.Гумилёва «От Руси к России», с которыми я вас сейчас ознакомлю.</w:t>
      </w:r>
    </w:p>
    <w:p w:rsidR="00870884" w:rsidRPr="007B24C4" w:rsidRDefault="00870884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«Слово «опричнина» образовалось от старинного русского слова «опричь», что означает «кроме». Поэтому опричников называли иначе кромешниками и вот почему. В представлении христианина существует понятие ада – места мучений грешников. Ад – «тьма кромешная». Значит, кромешники – это люди, одержимые ненавистью к миру, служители зла. </w:t>
      </w:r>
    </w:p>
    <w:p w:rsidR="007D46C7" w:rsidRPr="007B24C4" w:rsidRDefault="007D46C7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Опричнина была создана Иваном Грозным в 1565г. и просуществовала 7 лет. Задачей опричников было «изводить государеву измену», причём определять измену должны были те же самые опричники. Одного обвинения было достаточно, чтобы привести в исполнение любой приговор, подвергнуть любому наказанию. Самыми мягкими из наказаний были обезглавливание и повешение, но, кроме того, опричники жгли на кострах, четвертовали людей, сдирали с живых кожу, замораживали на снегу, травили псами, сажали на кол.</w:t>
      </w:r>
    </w:p>
    <w:p w:rsidR="007D46C7" w:rsidRPr="007B24C4" w:rsidRDefault="007D46C7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От ужаса опричнины Россию спас, как ни странно, крымский хан, который, нарушив договор, напал на Москву. Татары обстреливали Москву зажигательными стрелами, в результате чего деревянный город выгорел через три часа. Нужно было отразить нападение, и от имени царя приказано было собираться всем, кто может носить оружие, в том числе, конечно, и опричникам. И вот тут-то «особые люди» показали себя. </w:t>
      </w:r>
      <w:r w:rsidR="002B7BBD" w:rsidRPr="007B24C4">
        <w:rPr>
          <w:rFonts w:ascii="Times New Roman" w:hAnsi="Times New Roman" w:cs="Times New Roman"/>
          <w:sz w:val="24"/>
          <w:szCs w:val="24"/>
        </w:rPr>
        <w:t xml:space="preserve">Опричники либо просто дезертировали, либо прикидывались немощными и заболевшими. Убийцы беззащитных,  они оказались неспособными сражаться с вооружённым и сильным врагом. </w:t>
      </w:r>
    </w:p>
    <w:p w:rsidR="002B7BBD" w:rsidRPr="007B24C4" w:rsidRDefault="002B7BBD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Головы вождей опричнины, испугавшихся татарских луков и стрел, слетели на плахах. Были казнены и князь Вяземский, и М.Черкасский, и Василий Грязной, и воевода Алексей Басманов. Сыну Алексея Басманова было предложено сохранить жизнь, если он согласится перерезать горло  своему отцу, и он согласился. Царь выполнил обещание: Фёдору жизнь сохранили – его заковали в кандалы, отправили на север, посадили в тюрьму и дали умереть там». </w:t>
      </w:r>
    </w:p>
    <w:p w:rsidR="00033FA0" w:rsidRPr="007B24C4" w:rsidRDefault="00033FA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7B24C4">
        <w:rPr>
          <w:rFonts w:ascii="Times New Roman" w:hAnsi="Times New Roman" w:cs="Times New Roman"/>
          <w:sz w:val="24"/>
          <w:szCs w:val="24"/>
        </w:rPr>
        <w:t xml:space="preserve"> Слово предоставляется помощнику прокурора.</w:t>
      </w:r>
    </w:p>
    <w:p w:rsidR="00033FA0" w:rsidRPr="007B24C4" w:rsidRDefault="00033FA0" w:rsidP="007B24C4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Помощник прокурора:</w:t>
      </w:r>
    </w:p>
    <w:p w:rsidR="00033FA0" w:rsidRPr="007B24C4" w:rsidRDefault="00033FA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Я обвиняю Малюту Скуратова, он был приближённым царя, его любимцем. Малюта был очень жесток, и эта жестокость отразилась на его облике (глава «Пир»). Его боялись даже дети. «Иная мать долго не могла унять своего ребёнка. «Молчи, -говорила она. – Молчи, не то Малюта услышит». И при имени Малюта ребёнок переставал плакать, в испуге прижимался к матери и крепко засыпал».</w:t>
      </w:r>
    </w:p>
    <w:p w:rsidR="00033FA0" w:rsidRPr="007B24C4" w:rsidRDefault="00033FA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Даже нянька Онуфриевна, обвиняя Малюту и Ивана Грозного в их жестокости, говорила (глава 11 «Ночное шествие»).</w:t>
      </w:r>
    </w:p>
    <w:p w:rsidR="00033FA0" w:rsidRPr="007B24C4" w:rsidRDefault="00033FA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lastRenderedPageBreak/>
        <w:t>Малюта старался возбудить подозрение у царя, что царевич замышляет измену своему отцу, что он мечтает занять его место (глава 12 «Клевета»).</w:t>
      </w:r>
    </w:p>
    <w:p w:rsidR="00033FA0" w:rsidRPr="007B24C4" w:rsidRDefault="00033FA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Итак, я думаю, судьи согласятся, что Малюта Скуратов виновен не менее царя Ивана Грозного.</w:t>
      </w:r>
    </w:p>
    <w:p w:rsidR="00033FA0" w:rsidRPr="007B24C4" w:rsidRDefault="00033FA0" w:rsidP="007B24C4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Чтец читает стихотворение А.К.Толстого «Звон медный несётся…»</w:t>
      </w:r>
    </w:p>
    <w:p w:rsidR="00033FA0" w:rsidRPr="007B24C4" w:rsidRDefault="00033FA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7B24C4">
        <w:rPr>
          <w:rFonts w:ascii="Times New Roman" w:hAnsi="Times New Roman" w:cs="Times New Roman"/>
          <w:sz w:val="24"/>
          <w:szCs w:val="24"/>
        </w:rPr>
        <w:t xml:space="preserve"> Слово предоставляется адвокату.</w:t>
      </w:r>
    </w:p>
    <w:p w:rsidR="00033FA0" w:rsidRPr="007B24C4" w:rsidRDefault="00033FA0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Адвокат:</w:t>
      </w:r>
      <w:r w:rsidRPr="007B24C4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945B94" w:rsidRPr="007B24C4">
        <w:rPr>
          <w:rFonts w:ascii="Times New Roman" w:hAnsi="Times New Roman" w:cs="Times New Roman"/>
          <w:sz w:val="24"/>
          <w:szCs w:val="24"/>
        </w:rPr>
        <w:t xml:space="preserve">я не могу отрицать, Иоанн Грозный жестоко расправлялся с людьми. Правление Иоанна -4 закономерно привело к военному и государственному краху в ближайшие же годы после его смерти. Но Иоанн -4 очень сильно раскаивался, что зафиксировано в книге А.Толстого (глава 11 «Ночное шествие»). </w:t>
      </w:r>
    </w:p>
    <w:p w:rsidR="00945B94" w:rsidRPr="007B24C4" w:rsidRDefault="00945B94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Иоанн -4 способствовал развитию книгопечатания в стране, и сам был великолепным писателем и оратором. Ну а самым великолепным памятником ему стал храм Василия Блаженного в Москве. </w:t>
      </w:r>
    </w:p>
    <w:p w:rsidR="00945B94" w:rsidRPr="007B24C4" w:rsidRDefault="00945B94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7B24C4">
        <w:rPr>
          <w:rFonts w:ascii="Times New Roman" w:hAnsi="Times New Roman" w:cs="Times New Roman"/>
          <w:sz w:val="24"/>
          <w:szCs w:val="24"/>
        </w:rPr>
        <w:t xml:space="preserve"> Пригласите в качестве свидетеля поэта Д.Кедрина.</w:t>
      </w:r>
    </w:p>
    <w:p w:rsidR="00945B94" w:rsidRPr="007B24C4" w:rsidRDefault="00945B94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Д.Кедрин:</w:t>
      </w:r>
      <w:r w:rsidRPr="007B24C4">
        <w:rPr>
          <w:rFonts w:ascii="Times New Roman" w:hAnsi="Times New Roman" w:cs="Times New Roman"/>
          <w:sz w:val="24"/>
          <w:szCs w:val="24"/>
        </w:rPr>
        <w:t xml:space="preserve"> Я хочу рассказать о судьбе великих зодчих, построивших </w:t>
      </w:r>
      <w:r w:rsidR="008A1338" w:rsidRPr="007B24C4">
        <w:rPr>
          <w:rFonts w:ascii="Times New Roman" w:hAnsi="Times New Roman" w:cs="Times New Roman"/>
          <w:sz w:val="24"/>
          <w:szCs w:val="24"/>
        </w:rPr>
        <w:t>храм Василия Блаженного</w:t>
      </w:r>
    </w:p>
    <w:p w:rsidR="008A1338" w:rsidRPr="007B24C4" w:rsidRDefault="008A1338" w:rsidP="007B24C4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Чтец читает стихотворение Д. Кедрина «Зодчие»</w:t>
      </w:r>
    </w:p>
    <w:p w:rsidR="008A1338" w:rsidRPr="007B24C4" w:rsidRDefault="008A1338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7B24C4">
        <w:rPr>
          <w:rFonts w:ascii="Times New Roman" w:hAnsi="Times New Roman" w:cs="Times New Roman"/>
          <w:sz w:val="24"/>
          <w:szCs w:val="24"/>
        </w:rPr>
        <w:t xml:space="preserve"> Приглашается свидетель Дружина Андреевич Морозов – московский боярин.</w:t>
      </w:r>
    </w:p>
    <w:p w:rsidR="008A1338" w:rsidRPr="007B24C4" w:rsidRDefault="008A1338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Д.А.Морозов</w:t>
      </w:r>
      <w:r w:rsidRPr="007B24C4">
        <w:rPr>
          <w:rFonts w:ascii="Times New Roman" w:hAnsi="Times New Roman" w:cs="Times New Roman"/>
          <w:sz w:val="24"/>
          <w:szCs w:val="24"/>
        </w:rPr>
        <w:t>: Я, земской боярин Д.А.Морозов, обвиняю царя Иоанна Васильевича в том, что он наложил на меня опалу из-за того, что я не хотел сесть за царским столом ниже безродного Бориса Годунова. Впоследствии царь отправил князя Вяземского сообщить мне, что опала снята. Я принял князя как царского посланника, оказал ему честь. Но опричники сожгли и разрушили мой дом, так-то они ответили на моё гостеприимство. А князь Вяземский похитил жену мою Елену Дмитриевну, любви которой он давно добивался. Я думаю, что всё это делалось с позволения царя, потому что, когда я пришёл к нему просить милости, царь был удивлён, что я жив. Когда же я обвинил князя Вяземского, царь велел биться с ним на мечах. Иоанн Грозный надеялся, что Вяземский победит, потому что он был моложе и сильнее меня. Но ангелы – хранители отстояли мою правду. Иоанн пригласил меня отобедать за его столом, и опять же приготовил мне место ниже Б.Годунова. Но я отказался сесть на это место и сказал: «В голове моей ты волен</w:t>
      </w:r>
      <w:r w:rsidR="00EE1275" w:rsidRPr="007B24C4">
        <w:rPr>
          <w:rFonts w:ascii="Times New Roman" w:hAnsi="Times New Roman" w:cs="Times New Roman"/>
          <w:sz w:val="24"/>
          <w:szCs w:val="24"/>
        </w:rPr>
        <w:t>, но в чести моей не волен никто». Тогда Иоанн разгневался и приказал надеть на меня шутовской костюм Ногтёва. И я начал потешать царя такими словами (глава 34 «Шутовской кафтан»). Своими шуточками я обеспечил себе место на виселице, дабы не позорить свою честь в шутовском костюме.</w:t>
      </w:r>
    </w:p>
    <w:p w:rsidR="00EE1275" w:rsidRPr="007B24C4" w:rsidRDefault="00EE1275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7B24C4">
        <w:rPr>
          <w:rFonts w:ascii="Times New Roman" w:hAnsi="Times New Roman" w:cs="Times New Roman"/>
          <w:sz w:val="24"/>
          <w:szCs w:val="24"/>
        </w:rPr>
        <w:t xml:space="preserve"> Приглашается свидетельница боярыня Елена Дмитриевна, жена Д.А.Морозова.</w:t>
      </w:r>
    </w:p>
    <w:p w:rsidR="00EE1275" w:rsidRPr="007B24C4" w:rsidRDefault="00EE1275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Елена Дмитриевна:</w:t>
      </w:r>
      <w:r w:rsidRPr="007B24C4">
        <w:rPr>
          <w:rFonts w:ascii="Times New Roman" w:hAnsi="Times New Roman" w:cs="Times New Roman"/>
          <w:sz w:val="24"/>
          <w:szCs w:val="24"/>
        </w:rPr>
        <w:t xml:space="preserve"> Я, свидетельница Е.Д.Морозова, обвиняю князя Вяземского в том, что он пытался купить мою любовь, предлагал злато, серебро. Я отказалась и вынуждена была выйти замуж за нелюбимого Дружину Андреевича. Но и тут не оставил он меня. Опозорил семью мою и оставил сиротами малых детушек. Увёз он меня силою из дому. Погубил он душу мою. Превратилась его любовь ко мне в ненависть, ослепила она ему очи тёмные. Взял он на себя страшный грех, хотел убить мужа моего Дружину Андреевича.</w:t>
      </w:r>
    </w:p>
    <w:p w:rsidR="00EE1275" w:rsidRPr="007B24C4" w:rsidRDefault="00EE1275" w:rsidP="007B24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7B24C4">
        <w:rPr>
          <w:rFonts w:ascii="Times New Roman" w:hAnsi="Times New Roman" w:cs="Times New Roman"/>
          <w:sz w:val="24"/>
          <w:szCs w:val="24"/>
        </w:rPr>
        <w:t xml:space="preserve"> Вызывается свидетель Никита Романович Серебряный.</w:t>
      </w:r>
    </w:p>
    <w:p w:rsidR="00E917E2" w:rsidRPr="007B24C4" w:rsidRDefault="00EE1275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Н.Р.Серебряный:</w:t>
      </w:r>
      <w:r w:rsidRPr="007B24C4">
        <w:rPr>
          <w:rFonts w:ascii="Times New Roman" w:hAnsi="Times New Roman" w:cs="Times New Roman"/>
          <w:sz w:val="24"/>
          <w:szCs w:val="24"/>
        </w:rPr>
        <w:t xml:space="preserve"> Я обвиняю царя Ивана Грозного в том, что его народ боится, житья нет бедному человеку. И в праздник пей, да не допивай; пой, да оглядывайся. </w:t>
      </w:r>
      <w:r w:rsidR="00E917E2" w:rsidRPr="007B24C4">
        <w:rPr>
          <w:rFonts w:ascii="Times New Roman" w:hAnsi="Times New Roman" w:cs="Times New Roman"/>
          <w:sz w:val="24"/>
          <w:szCs w:val="24"/>
        </w:rPr>
        <w:t xml:space="preserve">Как раз нагрянут, словно снег на голову, его любимчики – опричники. </w:t>
      </w:r>
    </w:p>
    <w:p w:rsidR="00E917E2" w:rsidRPr="007B24C4" w:rsidRDefault="00E917E2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Осуждаю его за то, любил он звериный бой. Несколько медведей всегда кормились в железных клетках на случай травли. Но время от времени сам царь или его опричники выпускали зверей из клеток, те драли народ, а опричники потешались. Такой же случай </w:t>
      </w:r>
      <w:r w:rsidRPr="007B24C4">
        <w:rPr>
          <w:rFonts w:ascii="Times New Roman" w:hAnsi="Times New Roman" w:cs="Times New Roman"/>
          <w:sz w:val="24"/>
          <w:szCs w:val="24"/>
        </w:rPr>
        <w:lastRenderedPageBreak/>
        <w:t xml:space="preserve">произошёл и со мной. Но, слава богу, медведь не успел ударить меня во второй раз, помешал этому сын Малюты, Максим Скуратов. </w:t>
      </w:r>
    </w:p>
    <w:p w:rsidR="00E917E2" w:rsidRPr="007B24C4" w:rsidRDefault="00E917E2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Обвиняю я и опричника князя Вяземского. Он преследовал Елену Дмитриевну, и она стала женой Дружины Андреевича, а могла бы стать моей женой, я любил её, и она меня тоже. </w:t>
      </w:r>
    </w:p>
    <w:p w:rsidR="00E917E2" w:rsidRPr="007B24C4" w:rsidRDefault="00E917E2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Много зла делал царь и его опричники, поэтому и решил я служить не царю, а народу русскому, сложить голову в честном бою с врагами моей Родины. </w:t>
      </w:r>
    </w:p>
    <w:p w:rsidR="00E917E2" w:rsidRPr="007B24C4" w:rsidRDefault="00E917E2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7B24C4">
        <w:rPr>
          <w:rFonts w:ascii="Times New Roman" w:hAnsi="Times New Roman" w:cs="Times New Roman"/>
          <w:sz w:val="24"/>
          <w:szCs w:val="24"/>
        </w:rPr>
        <w:t xml:space="preserve"> Вызывается свидетель Афанасий Иванович Вяземский, князь, ставший опричником.</w:t>
      </w:r>
    </w:p>
    <w:p w:rsidR="00E917E2" w:rsidRPr="007B24C4" w:rsidRDefault="00E917E2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Князь Вяземский:</w:t>
      </w:r>
      <w:r w:rsidRPr="007B24C4">
        <w:rPr>
          <w:rFonts w:ascii="Times New Roman" w:hAnsi="Times New Roman" w:cs="Times New Roman"/>
          <w:sz w:val="24"/>
          <w:szCs w:val="24"/>
        </w:rPr>
        <w:t xml:space="preserve"> Я хочу обвинения, прозвучавшие в мой адрес, опровергнуть, потому что по приказу царя опричники убивали и грабили людей.</w:t>
      </w:r>
    </w:p>
    <w:p w:rsidR="007B24C4" w:rsidRPr="007B24C4" w:rsidRDefault="00E917E2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Я полюбил Елену Дмитриевну, и, когда царь узнал об этом, рассказал мне такую сказку (глава 8 «Пир»)</w:t>
      </w:r>
      <w:r w:rsidR="007B24C4" w:rsidRPr="007B24C4">
        <w:rPr>
          <w:rFonts w:ascii="Times New Roman" w:hAnsi="Times New Roman" w:cs="Times New Roman"/>
          <w:sz w:val="24"/>
          <w:szCs w:val="24"/>
        </w:rPr>
        <w:t xml:space="preserve">.  Услышав это от царя, я решился силой добыть любовь свою, а не будь на то воли царя, не рискнул бы. </w:t>
      </w:r>
    </w:p>
    <w:p w:rsidR="008B3113" w:rsidRPr="007B24C4" w:rsidRDefault="008B3113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7B24C4">
        <w:rPr>
          <w:rFonts w:ascii="Times New Roman" w:hAnsi="Times New Roman" w:cs="Times New Roman"/>
          <w:sz w:val="24"/>
          <w:szCs w:val="24"/>
        </w:rPr>
        <w:t xml:space="preserve"> Итак, господа, мы выслушали много свидетельских показаний, речь прокурора и адвоката. А теперь слово предоставляется самому Иоанну -4. </w:t>
      </w:r>
    </w:p>
    <w:p w:rsidR="008B3113" w:rsidRPr="007B24C4" w:rsidRDefault="008B3113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Царь Иван Васильевич:</w:t>
      </w:r>
      <w:r w:rsidRPr="007B24C4">
        <w:rPr>
          <w:rFonts w:ascii="Times New Roman" w:hAnsi="Times New Roman" w:cs="Times New Roman"/>
          <w:sz w:val="24"/>
          <w:szCs w:val="24"/>
        </w:rPr>
        <w:t xml:space="preserve"> Я, Иоанн -4, ввёл опричнину для того, чтобы вывести измену и непокорство на Руси, а не для того, чтобы проливать кровь безвинных людей. </w:t>
      </w:r>
      <w:r w:rsidR="0083342F" w:rsidRPr="007B24C4">
        <w:rPr>
          <w:rFonts w:ascii="Times New Roman" w:hAnsi="Times New Roman" w:cs="Times New Roman"/>
          <w:sz w:val="24"/>
          <w:szCs w:val="24"/>
        </w:rPr>
        <w:t xml:space="preserve">Я считаю, что во всех случаях мой приговор был справедлив и, убивая людей, я всегда знал, что они изменники святой Руси. «Враг имени Христова, - думал я, - упорно перечит мне и помогает моим злодеям. не дам ему надо мной тешиться. Не устрашусь его наваждения! Покажу ему, что не по плечу он себе борца нашёл! И решился я карать по-прежнему измену и предавать смерти злодеев своих, хотя были бы их тысячи!» </w:t>
      </w:r>
    </w:p>
    <w:p w:rsidR="0083342F" w:rsidRPr="007B24C4" w:rsidRDefault="0083342F" w:rsidP="007B2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Я усердно молился за пролитую кровь, о тишине святой Руси, молился о том, чтоб дал мне Господь силу окончить дело великого поту, сравнять сильных со слабыми, чтоб не было на Руси одного выше другого, чтобы все были в равенстве, а я стоял бы над всеми, аки дуб во чистом поле.</w:t>
      </w:r>
    </w:p>
    <w:p w:rsidR="0083342F" w:rsidRPr="007B24C4" w:rsidRDefault="0083342F" w:rsidP="007B24C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83342F" w:rsidRPr="007B24C4" w:rsidRDefault="0083342F" w:rsidP="007B24C4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Виноват ли царь Иван Васильевич в том, что творили его опричники?</w:t>
      </w:r>
    </w:p>
    <w:p w:rsidR="00BD3509" w:rsidRPr="007B24C4" w:rsidRDefault="0083342F" w:rsidP="007B24C4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Некоторые учёные считают, что опричнина – всего лишь кратковременный эпизод, который не внёс никаких существенных изменений в социальную структуру государства. Можно ли назвать опричнину «кратковременным эпизодом» с точки зрения </w:t>
      </w:r>
      <w:r w:rsidR="00BD3509" w:rsidRPr="007B24C4">
        <w:rPr>
          <w:rFonts w:ascii="Times New Roman" w:hAnsi="Times New Roman" w:cs="Times New Roman"/>
          <w:sz w:val="24"/>
          <w:szCs w:val="24"/>
        </w:rPr>
        <w:t>Её воздействия на жизнь человека, душу? Как об этом нам говорит А.К.Толстой ходом своего романа?</w:t>
      </w:r>
    </w:p>
    <w:p w:rsidR="00BD3509" w:rsidRPr="007B24C4" w:rsidRDefault="00BD3509" w:rsidP="007B24C4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 xml:space="preserve">Историки утверждают, что в основе развития любого государства лежит борьба эксплуатируемой части населения с эксплуататорами. С этой точки зрения герои произведения Д.А.Морозов, князь Серебряный – эксплуататоры. Большинство же опричников – люди, не относящиеся к высшим сословиям, следовательно, эксплуатируемые. </w:t>
      </w:r>
      <w:r w:rsidR="007B24C4" w:rsidRPr="007B24C4">
        <w:rPr>
          <w:rFonts w:ascii="Times New Roman" w:hAnsi="Times New Roman" w:cs="Times New Roman"/>
          <w:sz w:val="24"/>
          <w:szCs w:val="24"/>
        </w:rPr>
        <w:t>Так, может быть, следует оправдать действия и поступки опричников?</w:t>
      </w:r>
    </w:p>
    <w:p w:rsidR="00441590" w:rsidRPr="007B24C4" w:rsidRDefault="00BD3509" w:rsidP="007B24C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Согласны ли вы с мнением автора, что «лица, подобные Василию Блаженному, князю Репнину, Морозову или Серебряному, являлись нередко как звёзды на безотрадном небе нашей русской ночи, как и самые звёзды, они были бессильны разогнать её мрак, ибо светились отдельно и не были сплочены, не поддерживаемы общественным мнением? В чём же тогда значение таких людей? Не являются ли тогда их жертвы бессмысленными?</w:t>
      </w:r>
    </w:p>
    <w:p w:rsidR="00BD3509" w:rsidRPr="007B24C4" w:rsidRDefault="00BD3509" w:rsidP="007B24C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Сможете ли вы привести примеры влияния «наследственной болезни», как назвал А.Толстой опричнину, в более поздние годы?</w:t>
      </w:r>
    </w:p>
    <w:p w:rsidR="00BD3509" w:rsidRPr="007B24C4" w:rsidRDefault="00BD3509" w:rsidP="007B24C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Что общего вы находите в двух произведениях: М.Ю.Лермонтова и А.К.Толтого?</w:t>
      </w:r>
    </w:p>
    <w:p w:rsidR="007B24C4" w:rsidRPr="007B24C4" w:rsidRDefault="007B24C4" w:rsidP="007B24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24C4"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литература:</w:t>
      </w:r>
    </w:p>
    <w:p w:rsidR="007B24C4" w:rsidRPr="007B24C4" w:rsidRDefault="007B24C4" w:rsidP="007B24C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А.К.Толстой «Князь Серебряный»</w:t>
      </w:r>
    </w:p>
    <w:p w:rsidR="007B24C4" w:rsidRPr="007B24C4" w:rsidRDefault="007B24C4" w:rsidP="007B24C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Л.Н.Гумилёв «От Руси к России»</w:t>
      </w:r>
    </w:p>
    <w:p w:rsidR="007B24C4" w:rsidRPr="007B24C4" w:rsidRDefault="007B24C4" w:rsidP="007B24C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Л.А.Фёдорова «От Рюрика»</w:t>
      </w:r>
    </w:p>
    <w:p w:rsidR="007B24C4" w:rsidRPr="007B24C4" w:rsidRDefault="007B24C4" w:rsidP="007B24C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Н.М.Карамзин «Из истории государства Российского»</w:t>
      </w:r>
    </w:p>
    <w:p w:rsidR="007B24C4" w:rsidRPr="007B24C4" w:rsidRDefault="007B24C4" w:rsidP="007B24C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Д.Кедрин «Зодчие»</w:t>
      </w:r>
    </w:p>
    <w:p w:rsidR="007B24C4" w:rsidRPr="007B24C4" w:rsidRDefault="007B24C4" w:rsidP="007B24C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24C4">
        <w:rPr>
          <w:rFonts w:ascii="Times New Roman" w:hAnsi="Times New Roman" w:cs="Times New Roman"/>
          <w:sz w:val="24"/>
          <w:szCs w:val="24"/>
        </w:rPr>
        <w:t>А.К.Толстой «Звон медный несётся…»</w:t>
      </w:r>
    </w:p>
    <w:sectPr w:rsidR="007B24C4" w:rsidRPr="007B24C4" w:rsidSect="009F65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1C" w:rsidRDefault="00EE1A1C" w:rsidP="00E917E2">
      <w:pPr>
        <w:spacing w:after="0" w:line="240" w:lineRule="auto"/>
      </w:pPr>
      <w:r>
        <w:separator/>
      </w:r>
    </w:p>
  </w:endnote>
  <w:endnote w:type="continuationSeparator" w:id="1">
    <w:p w:rsidR="00EE1A1C" w:rsidRDefault="00EE1A1C" w:rsidP="00E9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1C" w:rsidRDefault="00EE1A1C" w:rsidP="00E917E2">
      <w:pPr>
        <w:spacing w:after="0" w:line="240" w:lineRule="auto"/>
      </w:pPr>
      <w:r>
        <w:separator/>
      </w:r>
    </w:p>
  </w:footnote>
  <w:footnote w:type="continuationSeparator" w:id="1">
    <w:p w:rsidR="00EE1A1C" w:rsidRDefault="00EE1A1C" w:rsidP="00E9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2F0"/>
    <w:multiLevelType w:val="hybridMultilevel"/>
    <w:tmpl w:val="89B08688"/>
    <w:lvl w:ilvl="0" w:tplc="AA807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580B"/>
    <w:multiLevelType w:val="hybridMultilevel"/>
    <w:tmpl w:val="FDCE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1C0F"/>
    <w:multiLevelType w:val="hybridMultilevel"/>
    <w:tmpl w:val="61E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B5F"/>
    <w:rsid w:val="00033FA0"/>
    <w:rsid w:val="002B7BBD"/>
    <w:rsid w:val="002C4DBF"/>
    <w:rsid w:val="00437668"/>
    <w:rsid w:val="00441590"/>
    <w:rsid w:val="005E3B5F"/>
    <w:rsid w:val="007B24C4"/>
    <w:rsid w:val="007D46C7"/>
    <w:rsid w:val="008300E6"/>
    <w:rsid w:val="0083342F"/>
    <w:rsid w:val="00870884"/>
    <w:rsid w:val="008A1338"/>
    <w:rsid w:val="008B3113"/>
    <w:rsid w:val="008C7291"/>
    <w:rsid w:val="00945B94"/>
    <w:rsid w:val="009F652C"/>
    <w:rsid w:val="00BD3509"/>
    <w:rsid w:val="00E917E2"/>
    <w:rsid w:val="00EE1275"/>
    <w:rsid w:val="00E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7E2"/>
  </w:style>
  <w:style w:type="paragraph" w:styleId="a6">
    <w:name w:val="footer"/>
    <w:basedOn w:val="a"/>
    <w:link w:val="a7"/>
    <w:uiPriority w:val="99"/>
    <w:semiHidden/>
    <w:unhideWhenUsed/>
    <w:rsid w:val="00E9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2015-02-22T07:54:00Z</dcterms:created>
  <dcterms:modified xsi:type="dcterms:W3CDTF">2015-02-22T10:58:00Z</dcterms:modified>
</cp:coreProperties>
</file>