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 w:rsidP="004F4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вечернее (сменное)</w:t>
      </w:r>
    </w:p>
    <w:p w:rsidR="004F4D95" w:rsidRDefault="004F4D95" w:rsidP="004F4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</w:t>
      </w:r>
    </w:p>
    <w:p w:rsidR="004F4D95" w:rsidRDefault="004F4D95" w:rsidP="004F4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«Открытая (сменная) общеобразовательная школа №6»</w:t>
      </w:r>
    </w:p>
    <w:p w:rsidR="004F4D95" w:rsidRDefault="004F4D95" w:rsidP="004F4D95">
      <w:pPr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rPr>
          <w:rFonts w:ascii="Times New Roman" w:hAnsi="Times New Roman" w:cs="Times New Roman"/>
          <w:sz w:val="28"/>
          <w:szCs w:val="28"/>
        </w:rPr>
      </w:pPr>
    </w:p>
    <w:p w:rsidR="004F4D95" w:rsidRPr="00046C26" w:rsidRDefault="004F4D95" w:rsidP="004F4D95">
      <w:pPr>
        <w:jc w:val="center"/>
        <w:rPr>
          <w:rFonts w:ascii="Times New Roman" w:hAnsi="Times New Roman" w:cs="Times New Roman"/>
          <w:sz w:val="72"/>
          <w:szCs w:val="72"/>
        </w:rPr>
      </w:pPr>
      <w:r w:rsidRPr="00046C26">
        <w:rPr>
          <w:rFonts w:ascii="Times New Roman" w:hAnsi="Times New Roman" w:cs="Times New Roman"/>
          <w:sz w:val="72"/>
          <w:szCs w:val="72"/>
        </w:rPr>
        <w:t>Конспект</w:t>
      </w:r>
    </w:p>
    <w:p w:rsidR="004F4D95" w:rsidRDefault="004F4D95" w:rsidP="004F4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C26">
        <w:rPr>
          <w:rFonts w:ascii="Times New Roman" w:hAnsi="Times New Roman" w:cs="Times New Roman"/>
          <w:sz w:val="44"/>
          <w:szCs w:val="44"/>
        </w:rPr>
        <w:t xml:space="preserve">внеклассного </w:t>
      </w:r>
      <w:r>
        <w:rPr>
          <w:rFonts w:ascii="Times New Roman" w:hAnsi="Times New Roman" w:cs="Times New Roman"/>
          <w:sz w:val="44"/>
          <w:szCs w:val="44"/>
        </w:rPr>
        <w:t xml:space="preserve">информационно-познавательного </w:t>
      </w:r>
      <w:r w:rsidRPr="00046C26">
        <w:rPr>
          <w:rFonts w:ascii="Times New Roman" w:hAnsi="Times New Roman" w:cs="Times New Roman"/>
          <w:sz w:val="44"/>
          <w:szCs w:val="44"/>
        </w:rPr>
        <w:t>мероприятия для учащихся 5-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046C26">
        <w:rPr>
          <w:rFonts w:ascii="Times New Roman" w:hAnsi="Times New Roman" w:cs="Times New Roman"/>
          <w:sz w:val="44"/>
          <w:szCs w:val="44"/>
        </w:rPr>
        <w:t xml:space="preserve"> классов</w:t>
      </w:r>
    </w:p>
    <w:p w:rsidR="004F4D95" w:rsidRDefault="004F4D95" w:rsidP="004F4D95">
      <w:pPr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C26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 xml:space="preserve">История и традиции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Новогоднего</w:t>
      </w:r>
      <w:proofErr w:type="gramEnd"/>
    </w:p>
    <w:p w:rsidR="004F4D95" w:rsidRPr="00046C26" w:rsidRDefault="004F4D95" w:rsidP="004F4D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праздника в России</w:t>
      </w:r>
      <w:r w:rsidRPr="00046C26">
        <w:rPr>
          <w:rFonts w:ascii="Times New Roman" w:hAnsi="Times New Roman" w:cs="Times New Roman"/>
          <w:b/>
          <w:sz w:val="44"/>
          <w:szCs w:val="44"/>
        </w:rPr>
        <w:t>».</w:t>
      </w:r>
    </w:p>
    <w:p w:rsidR="004F4D95" w:rsidRDefault="004F4D95" w:rsidP="004F4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F4D95" w:rsidRDefault="004F4D95" w:rsidP="004F4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4F4D95" w:rsidRDefault="004F4D95" w:rsidP="004F4D9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4F4D95" w:rsidRDefault="004F4D95" w:rsidP="004F4D95">
      <w:pPr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9D15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</w:t>
      </w:r>
      <w:r w:rsidRPr="00FA6FB7">
        <w:rPr>
          <w:rFonts w:ascii="Times New Roman" w:eastAsia="Calibri" w:hAnsi="Times New Roman" w:cs="Times New Roman"/>
          <w:b/>
          <w:sz w:val="28"/>
          <w:szCs w:val="28"/>
        </w:rPr>
        <w:t>ель мероприятия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Pr="00FA6FB7">
        <w:rPr>
          <w:rFonts w:ascii="Times New Roman" w:eastAsia="Calibri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 xml:space="preserve">комить учащихся с историей становления и развития праздника Новый год в России. </w:t>
      </w: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Воспитать у учащихся нравственные качества личности, уважение к русской культуре, неравнодушное отношение к </w:t>
      </w:r>
      <w:r>
        <w:rPr>
          <w:rFonts w:ascii="Times New Roman" w:hAnsi="Times New Roman" w:cs="Times New Roman"/>
          <w:sz w:val="28"/>
          <w:szCs w:val="28"/>
        </w:rPr>
        <w:t>русской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истории всенародных праздников</w:t>
      </w:r>
      <w:r w:rsidRPr="00FA6FB7">
        <w:rPr>
          <w:rFonts w:ascii="Times New Roman" w:eastAsia="Calibri" w:hAnsi="Times New Roman" w:cs="Times New Roman"/>
          <w:sz w:val="28"/>
          <w:szCs w:val="28"/>
        </w:rPr>
        <w:t>, заинтересованность в преемственности традиций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Развивать у учащихся </w:t>
      </w:r>
      <w:r>
        <w:rPr>
          <w:rFonts w:ascii="Times New Roman" w:eastAsia="Calibri" w:hAnsi="Times New Roman" w:cs="Times New Roman"/>
          <w:sz w:val="28"/>
          <w:szCs w:val="28"/>
        </w:rPr>
        <w:t>интеллектуально-познавательный потенциал.</w:t>
      </w:r>
    </w:p>
    <w:p w:rsidR="009D1520" w:rsidRPr="00FA6FB7" w:rsidRDefault="009D1520" w:rsidP="009D15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D95" w:rsidRDefault="004F4D95" w:rsidP="004F4D95">
      <w:pPr>
        <w:rPr>
          <w:rFonts w:ascii="Times New Roman" w:eastAsia="Calibri" w:hAnsi="Times New Roman" w:cs="Times New Roman"/>
          <w:sz w:val="28"/>
          <w:szCs w:val="28"/>
        </w:rPr>
      </w:pPr>
      <w:r w:rsidRPr="00FA6FB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B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 достижение активности учащихся, эмоциональн</w:t>
      </w:r>
      <w:r w:rsidR="00BE57A3">
        <w:rPr>
          <w:rFonts w:ascii="Times New Roman" w:eastAsia="Calibri" w:hAnsi="Times New Roman" w:cs="Times New Roman"/>
          <w:sz w:val="28"/>
          <w:szCs w:val="28"/>
        </w:rPr>
        <w:t>ого настроя</w:t>
      </w:r>
      <w:r w:rsidRPr="00FA6FB7">
        <w:rPr>
          <w:rFonts w:ascii="Times New Roman" w:eastAsia="Calibri" w:hAnsi="Times New Roman" w:cs="Times New Roman"/>
          <w:sz w:val="28"/>
          <w:szCs w:val="28"/>
        </w:rPr>
        <w:t xml:space="preserve"> детей,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пробудить интерес к </w:t>
      </w:r>
      <w:r w:rsidR="00BE57A3">
        <w:rPr>
          <w:rFonts w:ascii="Times New Roman" w:eastAsia="Calibri" w:hAnsi="Times New Roman" w:cs="Times New Roman"/>
          <w:sz w:val="28"/>
          <w:szCs w:val="28"/>
        </w:rPr>
        <w:t>истории родной страны</w:t>
      </w:r>
      <w:proofErr w:type="gramStart"/>
      <w:r w:rsidR="00BE57A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E57A3">
        <w:rPr>
          <w:rFonts w:ascii="Times New Roman" w:eastAsia="Calibri" w:hAnsi="Times New Roman" w:cs="Times New Roman"/>
          <w:sz w:val="28"/>
          <w:szCs w:val="28"/>
        </w:rPr>
        <w:t>традициям народа, повышению интеллектуального развития.</w:t>
      </w:r>
    </w:p>
    <w:p w:rsidR="009D1520" w:rsidRPr="00FA6FB7" w:rsidRDefault="009D1520" w:rsidP="004F4D95">
      <w:pPr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rPr>
          <w:rFonts w:ascii="Times New Roman" w:hAnsi="Times New Roman" w:cs="Times New Roman"/>
          <w:sz w:val="28"/>
          <w:szCs w:val="28"/>
        </w:rPr>
      </w:pPr>
      <w:r w:rsidRPr="00FA6FB7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FA6FB7">
        <w:rPr>
          <w:rFonts w:ascii="Times New Roman" w:hAnsi="Times New Roman" w:cs="Times New Roman"/>
          <w:sz w:val="28"/>
          <w:szCs w:val="28"/>
        </w:rPr>
        <w:t>: ноутбук</w:t>
      </w:r>
      <w:proofErr w:type="gramStart"/>
      <w:r w:rsidRPr="00FA6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7A3">
        <w:rPr>
          <w:rFonts w:ascii="Times New Roman" w:hAnsi="Times New Roman" w:cs="Times New Roman"/>
          <w:sz w:val="28"/>
          <w:szCs w:val="28"/>
        </w:rPr>
        <w:t xml:space="preserve"> проектор .</w:t>
      </w:r>
    </w:p>
    <w:p w:rsidR="009D1520" w:rsidRDefault="009D1520" w:rsidP="004F4D95">
      <w:pPr>
        <w:rPr>
          <w:rFonts w:ascii="Times New Roman" w:hAnsi="Times New Roman" w:cs="Times New Roman"/>
          <w:sz w:val="28"/>
          <w:szCs w:val="28"/>
        </w:rPr>
      </w:pPr>
    </w:p>
    <w:p w:rsidR="004F4D95" w:rsidRDefault="004F4D95" w:rsidP="004F4D95">
      <w:pPr>
        <w:rPr>
          <w:rFonts w:ascii="Times New Roman" w:hAnsi="Times New Roman" w:cs="Times New Roman"/>
          <w:sz w:val="28"/>
          <w:szCs w:val="28"/>
        </w:rPr>
      </w:pPr>
      <w:r w:rsidRPr="002B430B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2B430B">
        <w:rPr>
          <w:rFonts w:ascii="Times New Roman" w:hAnsi="Times New Roman" w:cs="Times New Roman"/>
          <w:sz w:val="28"/>
          <w:szCs w:val="28"/>
        </w:rPr>
        <w:t xml:space="preserve"> </w:t>
      </w:r>
      <w:r w:rsidR="00BE57A3">
        <w:rPr>
          <w:rFonts w:ascii="Times New Roman" w:hAnsi="Times New Roman" w:cs="Times New Roman"/>
          <w:sz w:val="28"/>
          <w:szCs w:val="28"/>
        </w:rPr>
        <w:t>выставка новогодних праздничных стенгазет и плакатов</w:t>
      </w:r>
      <w:proofErr w:type="gramStart"/>
      <w:r w:rsidR="00BE5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7A3">
        <w:rPr>
          <w:rFonts w:ascii="Times New Roman" w:hAnsi="Times New Roman" w:cs="Times New Roman"/>
          <w:sz w:val="28"/>
          <w:szCs w:val="28"/>
        </w:rPr>
        <w:t xml:space="preserve"> старинные (советские) новогодние </w:t>
      </w:r>
      <w:r>
        <w:rPr>
          <w:rFonts w:ascii="Times New Roman" w:hAnsi="Times New Roman" w:cs="Times New Roman"/>
          <w:sz w:val="28"/>
          <w:szCs w:val="28"/>
        </w:rPr>
        <w:t>открытки</w:t>
      </w:r>
      <w:r w:rsidR="009D1520">
        <w:rPr>
          <w:rFonts w:ascii="Times New Roman" w:hAnsi="Times New Roman" w:cs="Times New Roman"/>
          <w:sz w:val="28"/>
          <w:szCs w:val="28"/>
        </w:rPr>
        <w:t>, украшенная ёлка.</w:t>
      </w:r>
    </w:p>
    <w:p w:rsidR="009D1520" w:rsidRDefault="009D1520" w:rsidP="004F4D95">
      <w:pPr>
        <w:rPr>
          <w:rFonts w:ascii="Times New Roman" w:hAnsi="Times New Roman" w:cs="Times New Roman"/>
          <w:sz w:val="28"/>
          <w:szCs w:val="28"/>
        </w:rPr>
      </w:pPr>
    </w:p>
    <w:p w:rsidR="00391A25" w:rsidRDefault="004F4D95" w:rsidP="009D1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D14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proofErr w:type="gramStart"/>
      <w:r w:rsidRPr="00284D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1520" w:rsidRDefault="009D1520" w:rsidP="004F4D95">
      <w:pPr>
        <w:rPr>
          <w:rFonts w:ascii="Times New Roman" w:hAnsi="Times New Roman" w:cs="Times New Roman"/>
          <w:sz w:val="28"/>
          <w:szCs w:val="28"/>
        </w:rPr>
      </w:pPr>
    </w:p>
    <w:p w:rsidR="004F4D95" w:rsidRPr="00284D14" w:rsidRDefault="004F4D95" w:rsidP="004F4D95">
      <w:pPr>
        <w:rPr>
          <w:rFonts w:ascii="Times New Roman" w:hAnsi="Times New Roman" w:cs="Times New Roman"/>
          <w:sz w:val="28"/>
          <w:szCs w:val="28"/>
        </w:rPr>
      </w:pPr>
      <w:r w:rsidRPr="00284D14">
        <w:rPr>
          <w:rFonts w:ascii="Times New Roman" w:hAnsi="Times New Roman" w:cs="Times New Roman"/>
          <w:sz w:val="28"/>
          <w:szCs w:val="28"/>
        </w:rPr>
        <w:t xml:space="preserve"> </w:t>
      </w:r>
      <w:r w:rsidR="00BE57A3" w:rsidRPr="00284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год</w:t>
      </w:r>
      <w:r w:rsidR="00BE57A3" w:rsidRPr="0028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5" w:tooltip="Праздник" w:history="1">
        <w:r w:rsidR="00BE57A3" w:rsidRPr="00284D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</w:t>
        </w:r>
      </w:hyperlink>
      <w:r w:rsidR="00BE57A3" w:rsidRPr="0028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отмечаемый многими </w:t>
      </w:r>
      <w:hyperlink r:id="rId6" w:tooltip="Народ" w:history="1">
        <w:r w:rsidR="00BE57A3" w:rsidRPr="00284D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народами</w:t>
        </w:r>
      </w:hyperlink>
      <w:r w:rsidR="00BE57A3" w:rsidRPr="0028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принятым </w:t>
      </w:r>
      <w:hyperlink r:id="rId7" w:tooltip="Календарь" w:history="1">
        <w:r w:rsidR="00BE57A3" w:rsidRPr="00284D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календарём</w:t>
        </w:r>
      </w:hyperlink>
      <w:r w:rsidR="00BE57A3" w:rsidRPr="0028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наступающий в момент перехода с последнего дня года в первый день следующего года. </w:t>
      </w:r>
      <w:r w:rsidRPr="00284D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0EFE" w:rsidRPr="00284D14" w:rsidRDefault="00EE0EFE" w:rsidP="004F4D95">
      <w:pPr>
        <w:rPr>
          <w:rFonts w:ascii="Times New Roman" w:hAnsi="Times New Roman" w:cs="Times New Roman"/>
          <w:sz w:val="28"/>
          <w:szCs w:val="28"/>
        </w:rPr>
      </w:pPr>
      <w:r w:rsidRPr="00284D14">
        <w:rPr>
          <w:rFonts w:ascii="Times New Roman" w:hAnsi="Times New Roman" w:cs="Times New Roman"/>
          <w:sz w:val="28"/>
          <w:szCs w:val="28"/>
        </w:rPr>
        <w:t>У различных племен и народов наступление Нового года приходилось, да и ныне приходится, на различное время года, но каждому празднику присуща общая черта – в Новый год гибнет старый мир, гибнет со всем плохим, что в нем было, а на смену ему рождается новый мир.</w:t>
      </w:r>
    </w:p>
    <w:p w:rsidR="00391A25" w:rsidRDefault="00BE57A3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стран отмечает Новый год </w:t>
      </w:r>
      <w:hyperlink r:id="rId8" w:tooltip="1 январ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января</w:t>
        </w:r>
      </w:hyperlink>
      <w:r w:rsidRPr="0028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первый день года по </w:t>
      </w:r>
      <w:hyperlink r:id="rId9" w:tooltip="Григорианский календарь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григорианскому календарю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25" w:rsidRPr="00391A25" w:rsidRDefault="00EE0EFE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 вами предки – </w:t>
      </w:r>
      <w:hyperlink r:id="rId10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славяне</w:t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Славяне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— группа народов в Европе: восточные (русские, украинцы, белорусы), западные (поляки, чехи, словаки, лужичане), южные (болгары, сербы, хорваты, словенцы, македонцы, боснийцы, черногорцы). 293,5 млн. человек (на1992 год), в том числе в Российской Федерации 125,5 млн. человек. Верующие — православные, католики, часть протестанты. Говорят на славянских языках.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как, собственно, и большинство народов того времени, вели счёт годам по сезонам. Год у всех начинался в первый день </w:t>
      </w:r>
      <w:hyperlink r:id="rId11" w:tooltip="Весна - описание времени года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весны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2" w:tooltip="Традиции 1 марта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марта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proofErr w:type="gram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оживала </w:t>
      </w:r>
      <w:r w:rsid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</w:t>
      </w:r>
      <w:r w:rsid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начинали</w:t>
      </w:r>
      <w:proofErr w:type="gram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посеве нового урожая.</w:t>
      </w:r>
    </w:p>
    <w:p w:rsidR="00391A25" w:rsidRPr="00391A25" w:rsidRDefault="00EE0EFE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10 века Новый год на Руси начинался в дни, близкие к весеннему равноденствию. В конце 10 века Древняя Русь приняла </w:t>
      </w:r>
      <w:hyperlink r:id="rId13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христианство</w:t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Христианство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— одна из трех так называемых мировых религий (наряду с буддизмом и исламом). Имеет три основных направления: православие, католицизм, протестантизм. В основе — вера в Иисуса Христа как Богочеловека, Спасителя, воплощение 2-го лица триединого Божества.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(988 - 989 гг.), византийское летоисчисление и юлианский календарь. Год разделили на 12 месяцев и дали им названия, связанные с явлениями природы. Началом нового летоисчисления, вплоть до конца 14 века, и считали 1 марта.</w:t>
      </w:r>
    </w:p>
    <w:p w:rsidR="00EE0EFE" w:rsidRPr="00391A25" w:rsidRDefault="00EE0EFE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hAnsi="Times New Roman" w:cs="Times New Roman"/>
          <w:sz w:val="28"/>
          <w:szCs w:val="28"/>
        </w:rPr>
        <w:t>В этот же день было принято делать друг другу поздравления и подарки, особенно должностным лицам. Вначале одаривали друг друга плодами, оклеенными позолотой, финиками и винными ягодами, затем медными монетами и даже ценными подарками, (последнее практиковалось только среди богатых людей)</w:t>
      </w:r>
      <w:r w:rsidR="00391A25" w:rsidRPr="00391A25">
        <w:rPr>
          <w:rFonts w:ascii="Times New Roman" w:hAnsi="Times New Roman" w:cs="Times New Roman"/>
          <w:sz w:val="28"/>
          <w:szCs w:val="28"/>
        </w:rPr>
        <w:t>.</w:t>
      </w:r>
    </w:p>
    <w:p w:rsidR="00391A25" w:rsidRDefault="00EE0EFE" w:rsidP="00391A25">
      <w:pPr>
        <w:rPr>
          <w:rFonts w:ascii="Times New Roman" w:hAnsi="Times New Roman" w:cs="Times New Roman"/>
          <w:sz w:val="28"/>
          <w:szCs w:val="28"/>
        </w:rPr>
      </w:pPr>
      <w:r w:rsidRPr="00391A25">
        <w:rPr>
          <w:rFonts w:ascii="Times New Roman" w:hAnsi="Times New Roman" w:cs="Times New Roman"/>
          <w:sz w:val="28"/>
          <w:szCs w:val="28"/>
        </w:rPr>
        <w:t>В 1492 году великий князь Иоанн Васильевич</w:t>
      </w:r>
      <w:proofErr w:type="gramStart"/>
      <w:r w:rsidRPr="00391A2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91A25">
        <w:rPr>
          <w:rFonts w:ascii="Times New Roman" w:hAnsi="Times New Roman" w:cs="Times New Roman"/>
          <w:sz w:val="28"/>
          <w:szCs w:val="28"/>
        </w:rPr>
        <w:t>ретий окончательно утвердил постановление Московского собора считать за начало как церковного, так и гражданского года - 1 сентября, когда собиралась дань, пошлины, различные оброки и т.д. Для придания наибольшей торжественности этому дню сам Царь накануне являлся в Кремль, где каждый, простолюдин или знатный боярин, в это время мог подходить к нему и искать непосредственно у него правды и милости.</w:t>
      </w:r>
    </w:p>
    <w:p w:rsidR="00391A25" w:rsidRPr="00391A25" w:rsidRDefault="00EE0EFE" w:rsidP="00391A25">
      <w:pPr>
        <w:rPr>
          <w:rFonts w:ascii="Times New Roman" w:hAnsi="Times New Roman" w:cs="Times New Roman"/>
          <w:sz w:val="28"/>
          <w:szCs w:val="28"/>
        </w:rPr>
      </w:pPr>
      <w:r w:rsidRPr="00391A25">
        <w:rPr>
          <w:rFonts w:ascii="Times New Roman" w:hAnsi="Times New Roman" w:cs="Times New Roman"/>
          <w:sz w:val="28"/>
          <w:szCs w:val="28"/>
        </w:rPr>
        <w:t xml:space="preserve">Последний раз Новый год отпразднован был 1 сентября 1698 года, проведён был весело и в пиршестве, устроенном с царскою пышностью воеводой Шеиным, собравшим невероятное множество бояр, гражданских и военных чиновников, а также большое число матросов. К ним подходил сам Царь, оделял их яблоками, называя каждого из них братом. Каждый заздравный кубок сопровождался выстрелом из 25 орудий. </w:t>
      </w:r>
      <w:r w:rsidRPr="00391A25">
        <w:rPr>
          <w:rFonts w:ascii="Times New Roman" w:hAnsi="Times New Roman" w:cs="Times New Roman"/>
          <w:sz w:val="28"/>
          <w:szCs w:val="28"/>
        </w:rPr>
        <w:br/>
      </w:r>
      <w:r w:rsidR="005112D4" w:rsidRPr="00391A25">
        <w:rPr>
          <w:rFonts w:ascii="Times New Roman" w:hAnsi="Times New Roman" w:cs="Times New Roman"/>
          <w:sz w:val="28"/>
          <w:szCs w:val="28"/>
        </w:rPr>
        <w:t>Пётр Великий изменил коренным образом и летоисчисление, и способ празднования Нового года. В первый год 18 столетия он уже приказал вести летоисчисление от Рождества Христова, отменив летоисчисление от дня сотворения мира</w:t>
      </w:r>
      <w:r w:rsidR="00391A25" w:rsidRPr="00391A25">
        <w:rPr>
          <w:rFonts w:ascii="Times New Roman" w:hAnsi="Times New Roman" w:cs="Times New Roman"/>
          <w:sz w:val="28"/>
          <w:szCs w:val="28"/>
        </w:rPr>
        <w:t>.</w:t>
      </w:r>
    </w:p>
    <w:p w:rsidR="00391A25" w:rsidRPr="00391A25" w:rsidRDefault="00EE0EFE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1699 году празднества связанные со встречей Нового года были отменены, и лишь в 1728 году Пётр I издал указ «О реформе календаря в России». Из данного указа следовало, что наступление нового года приурочивалось к 1 января.</w:t>
      </w:r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Самолично</w:t>
      </w:r>
      <w:proofErr w:type="gramEnd"/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Пётр I выпустил на площади первую ракету, тем самым возвестил о наступлении праздника. Затем грянули пушечные </w:t>
      </w:r>
      <w:proofErr w:type="gramStart"/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залпы</w:t>
      </w:r>
      <w:proofErr w:type="gramEnd"/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поднялся </w:t>
      </w:r>
      <w:hyperlink r:id="rId14" w:tooltip="Царь-колокол" w:history="1">
        <w:r w:rsidR="005112D4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колокольный</w:t>
        </w:r>
      </w:hyperlink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 – так началась эра продолжающейся до сих пор традиции </w:t>
      </w:r>
      <w:proofErr w:type="spellStart"/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первоянварского</w:t>
      </w:r>
      <w:proofErr w:type="spellEnd"/>
      <w:r w:rsidR="005112D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новогоднего праздника.</w:t>
      </w:r>
    </w:p>
    <w:p w:rsidR="00391A25" w:rsidRPr="00391A25" w:rsidRDefault="005112D4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Новогодние торжества по поводу вступления в новый, 20-й век, Россия встретила традиционно, никто не считал это большим юбилеем.</w:t>
      </w:r>
    </w:p>
    <w:p w:rsidR="00391A25" w:rsidRPr="00391A25" w:rsidRDefault="005112D4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Москве, в здании Манежа, с </w:t>
      </w:r>
      <w:hyperlink r:id="rId15" w:tooltip="26 декабря традиции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декабря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16" w:tooltip="7 января приметы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января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1901 проходили празднества. Были поставлены огромные </w:t>
      </w:r>
      <w:proofErr w:type="gram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картины-диорамы</w:t>
      </w:r>
      <w:proofErr w:type="gram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изображающие наиболее значительные события уходящего века, играли три оркестра. </w:t>
      </w:r>
    </w:p>
    <w:p w:rsidR="00391A25" w:rsidRPr="00391A25" w:rsidRDefault="005112D4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hyperlink r:id="rId17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Октябрьской революции 1917 года</w:t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Октябрьская революция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1917 года в России — вооруженное свержение Временного правительства и приход к власти партии большевиков, провозгласившей установление советской власти, начало ликвидации капитализма и перехода к социализму.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страны был поставлен вопрос о реформе календаря, так как большинство европейских стран давно перешло на григорианский календарь, принятый Папой Григорием XIII еще в 1582 году, а Россия все еще жила </w:t>
      </w:r>
      <w:proofErr w:type="gram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юлианскому. </w:t>
      </w:r>
    </w:p>
    <w:p w:rsidR="00391A25" w:rsidRPr="00391A25" w:rsidRDefault="005112D4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24 января в истории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января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года Совет Народных Комиссаров принял "Декрет о введении в Российской республике </w:t>
      </w:r>
      <w:proofErr w:type="spellStart"/>
      <w:proofErr w:type="gram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западно-европейского</w:t>
      </w:r>
      <w:proofErr w:type="spellEnd"/>
      <w:proofErr w:type="gram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календаря". Подписанный </w:t>
      </w:r>
      <w:hyperlink r:id="rId19" w:tooltip="Биография Владимира Ильича Ленина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Владимиром Ильичем Лениным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был опубликован на следующий день и вступил в силу с </w:t>
      </w:r>
      <w:hyperlink r:id="rId20" w:tooltip="1 февраля народные традиции и приметы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февраля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года. В нем, в частности, говорилось: "…Первый день после </w:t>
      </w:r>
      <w:hyperlink r:id="rId21" w:tooltip="Традиции 31 январ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января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 года считать не 1-м февралем, а </w:t>
      </w:r>
      <w:hyperlink r:id="rId22" w:tooltip="Приметы 14 феврал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февраля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день - считать 15-м и т. д." Таким образом, русское Рождество сместилось с </w:t>
      </w:r>
      <w:hyperlink r:id="rId23" w:tooltip="Приметы народные 25 декабр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24" w:tooltip="Традиции народные 7 январ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января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сместился и новогодний праздник. </w:t>
      </w:r>
    </w:p>
    <w:p w:rsidR="00391A25" w:rsidRPr="00391A25" w:rsidRDefault="005112D4" w:rsidP="00391A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1930 по 1947 год 1 января в СССР был обычным рабочим днём. 23 декабря 1947 года указом Президиума </w:t>
      </w:r>
      <w:proofErr w:type="gramStart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СССР 1 января стало праздничным и выходным днём. По закону от 25.09.1992 г. в РФ и 2 января стало выходным</w:t>
      </w:r>
      <w:r w:rsidR="00391A25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1A25" w:rsidRPr="00391A25" w:rsidRDefault="005112D4" w:rsidP="00391A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2005 года в России с 1 по 5 января установлены новогодние каникулы</w:t>
      </w:r>
      <w:r w:rsidR="00391A25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1A25" w:rsidRPr="00391A25" w:rsidRDefault="005112D4" w:rsidP="00391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– это один из самых любимых наших праздников с пушистым белым снегом за окном, запахом </w:t>
      </w:r>
      <w:proofErr w:type="gram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елочной хвои</w:t>
      </w:r>
      <w:proofErr w:type="gram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сверканием разноцветных игрушек и мишуры, обязательным </w:t>
      </w:r>
      <w:hyperlink r:id="rId25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фейерверком</w:t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Фейерверк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(немецкое Feuerwerk, от Feuer — огонь и Werk — дело, работа) — цветные огни, получаемые при сжигании пороховых пиротехнических изделий (ракеты и др.) во время увеселений, торжеств.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подарками</w:t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Подарок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: 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1)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Вещь, которую дарят, подарили.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2)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Что-либо хорошее, приятное (обычно как знак уважения, признательности).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нарядным Дедом Морозом и очаровательной Снегурочкой. Мы долго ждем его, а когда </w:t>
      </w:r>
      <w:hyperlink r:id="rId27" w:tooltip="31 декабря традиции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полночь бьют часы, радуемся наступившему году, надеясь на лучшие времена, и грустим, провожая уходящий.</w:t>
      </w:r>
    </w:p>
    <w:p w:rsidR="005112D4" w:rsidRPr="00391A25" w:rsidRDefault="005112D4" w:rsidP="00391A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встрече Нового года </w:t>
      </w:r>
      <w:proofErr w:type="gramStart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близкие</w:t>
      </w:r>
      <w:proofErr w:type="gramEnd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собираются за столом.</w:t>
      </w: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варианте празднования Нового </w:t>
      </w:r>
      <w:proofErr w:type="gramStart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proofErr w:type="gramEnd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собравшиеся сначала «провожают» год — вспоминают, чем он запомнился или что в нём было. В 0 часов 0 минут, 1 января бьют куранты</w:t>
      </w:r>
    </w:p>
    <w:p w:rsidR="00391A25" w:rsidRPr="00391A25" w:rsidRDefault="00391A25" w:rsidP="00391A25">
      <w:pPr>
        <w:spacing w:before="100" w:beforeAutospacing="1" w:after="100" w:afterAutospacing="1" w:line="360" w:lineRule="auto"/>
        <w:ind w:left="1224" w:right="12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5112D4" w:rsidRPr="00391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ЛКА</w:t>
      </w:r>
      <w:r w:rsidRPr="00391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1A25" w:rsidRPr="00391A25" w:rsidRDefault="00391A25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появилась на Руси первая ё</w:t>
      </w:r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лка, точно не известно. В </w:t>
      </w:r>
      <w:hyperlink r:id="rId28" w:history="1">
        <w:r w:rsidR="00910ACE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мемуарной</w:t>
        </w:r>
        <w:r w:rsidR="00910ACE"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Мемуары</w:t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(французское memoires — воспоминания) — разновидность документальной литературы, литературное повествование участника общественной, литературной, художественной жизни о событиях и людях, современником которых он был.</w:t>
        </w:r>
      </w:hyperlink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 имеются упоминания о том, что обычай ставить на праздник елку, был ввезен в Россию будущей женой </w:t>
      </w:r>
      <w:hyperlink r:id="rId29" w:tooltip="Биография императора Николая I" w:history="1">
        <w:r w:rsidR="00910ACE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Николая I</w:t>
        </w:r>
      </w:hyperlink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(1796 - 1855), прусской принцессой Шарлоттой (Александрой Федоровной). По другим свидетельствам, первую елку поставили в 40-е годы 19 века немцы, проживающие в Петербурге. Живя на чужбине, они не забыли своих </w:t>
      </w:r>
      <w:hyperlink r:id="rId30" w:history="1">
        <w:r w:rsidR="00910ACE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традиций</w:t>
        </w:r>
        <w:r w:rsidR="00910ACE"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Традиция</w:t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(от латинского traditio — передача) — элементы социального и культурного наследия, передающиеся от поколения к поколению и сохраняющиеся в определенных обществах и социальных группах в течение длительного времени. </w:t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  <w:t>В качестве традиции выступают определенные общественные установления, нормы поведения, ценности, идеи, обычаи, обряды и т. д. Те или иные традиции действуют в любом обществе и во всех областях общественной жизни.</w:t>
        </w:r>
      </w:hyperlink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привычек, </w:t>
      </w:r>
      <w:hyperlink r:id="rId31" w:history="1">
        <w:r w:rsidR="00910ACE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обрядов</w:t>
        </w:r>
        <w:r w:rsidR="00910ACE"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Обряд</w:t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— традиционные действия, сопровождающие важные моменты жизни человеческого коллектива. Обряды, связанные с рождением, свадьбой, смертью (см. Погребение, Инициации), называются семейными; сельскохозяйственные и другие обряды — календарными.</w:t>
        </w:r>
      </w:hyperlink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history="1">
        <w:r w:rsidR="00910ACE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ритуалов</w:t>
        </w:r>
        <w:r w:rsidR="00910ACE"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Ритуал</w:t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(от латинского ritualis — обрядовый) — вид обряда, исторически сложившаяся форма сложного символического поведения, упорядоченная система действий (в том числе речевых); выражает определенные социальные и культурные взаимоотношения, ценности. В древних религиях служил главным выражением культовых отношений. </w:t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</w:r>
        <w:r w:rsidR="00910ACE"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  <w:t>Ритуал играет важную роль в истории общества как традиционно выработанный метод социального воспитания. В современном обществе сохраняется главным образом в области церемониальных форм официального поведения и бытовых отношений (гражданская обрядность, этикет, дипломатический протокол и т. п.).</w:t>
        </w:r>
      </w:hyperlink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первые рождественские елки появились именно в домах петербургских немцев.</w:t>
      </w:r>
    </w:p>
    <w:p w:rsidR="00391A25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праздника </w:t>
      </w:r>
      <w:hyperlink r:id="rId33" w:tooltip="Рождество Христово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Рождества Христова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елки, украшенные фонариками и игрушками, конфетами, фруктами и орехами, ставились только для детей. Подростки получали </w:t>
      </w:r>
      <w:hyperlink r:id="rId34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книги</w:t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Книга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— непериодическое издание в виде сброшюрованных листов печатного материала (объемом более 48 страниц); средство информации. Одна из древнейших форм книги — свиток (4-3-е тысячилетине до н. э.), со 2-4 вв. заменялся кодексом. Основные материалы для изготовления книги: папирус, со 2 в. до н. э. — пергамент и с 13 века (в Европе) — бумага. 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br/>
          <w:t>В античном мире и в средние века книги размножали путем переписывания. Первым способом множественного репродуцирования книги была ксилография. Первой печатной книгой считают текст, воспроизведенный ксилографическим путем в Корее в период с 704 по 751. Возникновение книгопечатания (в Китае — в 11 в., в Европе — в сер. 15 в.) привело к резкому росту выпуска книг.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одежду и серебро. Девушкам дарили букеты, альбомы и шали. Со временем и дети стали дарить родителям подарки, - вещи собственного изготовления: предметы рукоделия, поделки из дерева и других материалов, рисунки, стихи.</w:t>
      </w:r>
    </w:p>
    <w:p w:rsidR="00391A25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в Новый год елка стояла один день, затем эти сроки все более удлинялись: два дня, три, до Крещения или до конца </w:t>
      </w:r>
      <w:hyperlink r:id="rId35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святок</w:t>
        </w:r>
        <w:r w:rsidRPr="00391A25">
          <w:rPr>
            <w:rFonts w:ascii="Times New Roman" w:eastAsia="Times New Roman" w:hAnsi="Times New Roman" w:cs="Times New Roman"/>
            <w:bCs/>
            <w:vanish/>
            <w:sz w:val="28"/>
            <w:szCs w:val="28"/>
            <w:lang w:eastAsia="ru-RU"/>
          </w:rPr>
          <w:t>Святки</w:t>
        </w:r>
        <w:r w:rsidRPr="00391A25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 xml:space="preserve"> — 12 дней с 25 декабря (7 января) — Рождества Христова — по 6 (19) января — Крещение. По народной традиции святки сопровождались гаданием, пением, переодеванием и плясками.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 продавались на елочных базарах</w:t>
      </w:r>
      <w:r w:rsidR="00391A25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25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середине 19-го века елка в Новый год становится обычным явлением для жителей Петербурга и начинает проникать в губернские и уездные города, дворянские усадьбы. К концу столетия она уже прочно входит в быт города и владельцев поместий.</w:t>
      </w:r>
    </w:p>
    <w:p w:rsidR="00391A25" w:rsidRPr="00391A25" w:rsidRDefault="00391A25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публичная ё</w:t>
      </w:r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лка, по свидетельству современников, была установлена в 1852 году на петербургском </w:t>
      </w:r>
      <w:proofErr w:type="spellStart"/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Екатерингофском</w:t>
      </w:r>
      <w:proofErr w:type="spellEnd"/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вокзале. Позднее стали устраиваться благотворительные елки для бедных детей, которые организовывались различными обществами </w:t>
      </w:r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отдельными благотворителями, - многие дамы из дворянских </w:t>
      </w:r>
      <w:hyperlink r:id="rId36" w:tooltip="Фамилия" w:history="1">
        <w:r w:rsidR="00910ACE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фамилий</w:t>
        </w:r>
      </w:hyperlink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 </w:t>
      </w:r>
      <w:hyperlink r:id="rId37" w:tooltip="Как Вы общаетесь со своими деньгами?" w:history="1">
        <w:r w:rsidR="00910ACE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деньги</w:t>
        </w:r>
      </w:hyperlink>
      <w:r w:rsidR="00910ACE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шили для детей одежду, покупали конфеты и игрушки.</w:t>
      </w:r>
    </w:p>
    <w:p w:rsid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391A25">
        <w:rPr>
          <w:rFonts w:ascii="Times New Roman" w:hAnsi="Times New Roman" w:cs="Times New Roman"/>
          <w:sz w:val="28"/>
          <w:szCs w:val="28"/>
        </w:rPr>
        <w:t>28 декабря 1935 года в газете «Правда» была опубликована статья «Давайте организуем к новому году детям хорошую елку»:</w:t>
      </w:r>
      <w:r w:rsidRPr="00391A25">
        <w:rPr>
          <w:rFonts w:ascii="Times New Roman" w:hAnsi="Times New Roman" w:cs="Times New Roman"/>
          <w:sz w:val="28"/>
          <w:szCs w:val="28"/>
        </w:rPr>
        <w:br/>
        <w:t>      «В дореволюционное время буржуазия и чиновники буржуазии всегда устраивали на новый год своим детям елку. Почему у нас школы, детские дома, ясли, детские клубы, дворцы пионеров лишают этого прекрасного удовольствия ребятишек трудящихся Советской</w:t>
      </w:r>
      <w:proofErr w:type="gramStart"/>
      <w:r w:rsidR="00391A25" w:rsidRPr="00391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A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1A25">
        <w:rPr>
          <w:rFonts w:ascii="Times New Roman" w:hAnsi="Times New Roman" w:cs="Times New Roman"/>
          <w:sz w:val="28"/>
          <w:szCs w:val="28"/>
        </w:rPr>
        <w:t xml:space="preserve">траны? </w:t>
      </w:r>
      <w:r w:rsidRPr="00391A25">
        <w:rPr>
          <w:rFonts w:ascii="Times New Roman" w:hAnsi="Times New Roman" w:cs="Times New Roman"/>
          <w:sz w:val="28"/>
          <w:szCs w:val="28"/>
        </w:rPr>
        <w:br/>
        <w:t xml:space="preserve">     Комсомольцы, </w:t>
      </w:r>
      <w:proofErr w:type="spellStart"/>
      <w:proofErr w:type="gramStart"/>
      <w:r w:rsidRPr="00391A25">
        <w:rPr>
          <w:rFonts w:ascii="Times New Roman" w:hAnsi="Times New Roman" w:cs="Times New Roman"/>
          <w:sz w:val="28"/>
          <w:szCs w:val="28"/>
        </w:rPr>
        <w:t>пионер-работники</w:t>
      </w:r>
      <w:proofErr w:type="spellEnd"/>
      <w:proofErr w:type="gramEnd"/>
      <w:r w:rsidRPr="00391A25">
        <w:rPr>
          <w:rFonts w:ascii="Times New Roman" w:hAnsi="Times New Roman" w:cs="Times New Roman"/>
          <w:sz w:val="28"/>
          <w:szCs w:val="28"/>
        </w:rPr>
        <w:t xml:space="preserve"> должны под новый год устроить коллективные елки для детей. В школах, детских домах, </w:t>
      </w:r>
      <w:proofErr w:type="gramStart"/>
      <w:r w:rsidRPr="00391A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A25">
        <w:rPr>
          <w:rFonts w:ascii="Times New Roman" w:hAnsi="Times New Roman" w:cs="Times New Roman"/>
          <w:sz w:val="28"/>
          <w:szCs w:val="28"/>
        </w:rPr>
        <w:t xml:space="preserve"> дворцах пионеров, в детских клубах, в детских кино и театрах – везде должна быть детская елка. Не должно быть ни одного колхоза, где бы правление вместе с комсомольцами не устроило бы накануне нового года елку для своих ребятишек. Горсоветы, председатели районных исполкомов, сельсоветы, органы народного образования должны помочь устройству советской елки для детей нашей великой социалистической родины.</w:t>
      </w:r>
      <w:r w:rsidRPr="00391A25">
        <w:rPr>
          <w:rFonts w:ascii="Times New Roman" w:hAnsi="Times New Roman" w:cs="Times New Roman"/>
          <w:sz w:val="28"/>
          <w:szCs w:val="28"/>
        </w:rPr>
        <w:br/>
        <w:t>      Организации детской новогодней е</w:t>
      </w:r>
      <w:r w:rsidR="00391A25">
        <w:rPr>
          <w:rFonts w:ascii="Times New Roman" w:hAnsi="Times New Roman" w:cs="Times New Roman"/>
          <w:sz w:val="28"/>
          <w:szCs w:val="28"/>
        </w:rPr>
        <w:t xml:space="preserve">лки наши ребятишки будут только </w:t>
      </w:r>
      <w:r w:rsidRPr="00391A25">
        <w:rPr>
          <w:rFonts w:ascii="Times New Roman" w:hAnsi="Times New Roman" w:cs="Times New Roman"/>
          <w:sz w:val="28"/>
          <w:szCs w:val="28"/>
        </w:rPr>
        <w:t>благодарны.      </w:t>
      </w:r>
    </w:p>
    <w:p w:rsidR="00910ACE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391A25">
        <w:rPr>
          <w:rFonts w:ascii="Times New Roman" w:hAnsi="Times New Roman" w:cs="Times New Roman"/>
          <w:sz w:val="28"/>
          <w:szCs w:val="28"/>
        </w:rPr>
        <w:t xml:space="preserve"> Итак, давайте организуем веселую встречу нового года для детей, устроим хорошую советскую елку во всех городах и колхозах!»</w:t>
      </w:r>
      <w:r w:rsidRPr="00391A25">
        <w:rPr>
          <w:rFonts w:ascii="Times New Roman" w:hAnsi="Times New Roman" w:cs="Times New Roman"/>
          <w:sz w:val="28"/>
          <w:szCs w:val="28"/>
        </w:rPr>
        <w:br/>
        <w:t xml:space="preserve">      В тот же день ЦК ВЛКСМ принимает постановление «О проведении вечеров учащихся, посвященных встрече нового 1936 года», фабрикам и заводам дается поручение подготовить детям подарки, а </w:t>
      </w:r>
      <w:proofErr w:type="spellStart"/>
      <w:r w:rsidRPr="00391A25">
        <w:rPr>
          <w:rFonts w:ascii="Times New Roman" w:hAnsi="Times New Roman" w:cs="Times New Roman"/>
          <w:sz w:val="28"/>
          <w:szCs w:val="28"/>
        </w:rPr>
        <w:t>райлесхозам</w:t>
      </w:r>
      <w:proofErr w:type="spellEnd"/>
      <w:r w:rsidRPr="00391A25">
        <w:rPr>
          <w:rFonts w:ascii="Times New Roman" w:hAnsi="Times New Roman" w:cs="Times New Roman"/>
          <w:sz w:val="28"/>
          <w:szCs w:val="28"/>
        </w:rPr>
        <w:t xml:space="preserve"> – заготовить елки</w:t>
      </w:r>
      <w:r w:rsidR="00391A25" w:rsidRPr="00391A25">
        <w:rPr>
          <w:rFonts w:ascii="Times New Roman" w:hAnsi="Times New Roman" w:cs="Times New Roman"/>
          <w:sz w:val="28"/>
          <w:szCs w:val="28"/>
        </w:rPr>
        <w:t>.</w:t>
      </w:r>
    </w:p>
    <w:p w:rsidR="00391A25" w:rsidRPr="00391A25" w:rsidRDefault="00910ACE" w:rsidP="00391A25">
      <w:pPr>
        <w:spacing w:before="100" w:beforeAutospacing="1" w:after="100" w:afterAutospacing="1" w:line="360" w:lineRule="auto"/>
        <w:ind w:left="1224" w:right="12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25">
        <w:rPr>
          <w:rFonts w:ascii="Times New Roman" w:hAnsi="Times New Roman" w:cs="Times New Roman"/>
          <w:b/>
          <w:sz w:val="28"/>
          <w:szCs w:val="28"/>
        </w:rPr>
        <w:t>Дед  мороз</w:t>
      </w:r>
    </w:p>
    <w:p w:rsidR="00391A25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журнальных иллюстрациях конца 19-го века нарядная елка уже прочно заняла свое место, то Деда Мороза и Снегурочки под ней еще нет, они пока не стали героями новогоднего праздника. Дед Мороз, как старик в шубе, лохматой шапке, с белыми кудрями и седой большой бородой, с елкой в руке, мешком с игрушками за спиной, присутствует только в святочных рассказах</w:t>
      </w:r>
      <w:r w:rsidR="00391A25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25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предками Деда Мороза в одних странах считают "местных" гномов</w:t>
      </w:r>
      <w:r w:rsidR="00391A25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25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Деда Мороза складывался века</w:t>
      </w:r>
      <w:r w:rsidR="00391A25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и каждый народ вносил в его историю что-то 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свое. </w:t>
      </w: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 — сказочный персонаж русского фольклора</w:t>
      </w:r>
      <w:r w:rsidR="00391A25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славянской мифологии — олицетворение зимних морозов, кузнец, сковывающий </w:t>
      </w:r>
      <w:proofErr w:type="spellStart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воду</w:t>
      </w:r>
      <w:proofErr w:type="gramStart"/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4D14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284D14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ревние</w:t>
      </w:r>
      <w:proofErr w:type="spellEnd"/>
      <w:r w:rsidR="00284D14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славяне представляли его в образе низенького старичка с длинной седой бородою. Его дыхание — сильная стужа. Его слёзы — сосульки. Иней — замёрзшие слова. А волосы — снежные </w:t>
      </w:r>
      <w:proofErr w:type="spellStart"/>
      <w:r w:rsidR="00284D14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облака</w:t>
      </w:r>
      <w:proofErr w:type="gramStart"/>
      <w:r w:rsidR="00284D14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="00284D14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имой</w:t>
      </w:r>
      <w:proofErr w:type="spellEnd"/>
      <w:r w:rsidR="00284D14"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 бегает по полям, лесам, улицам и стучит своим посохом. От этого стука трескучие морозы сковывают реки, ручьи, лужи льдами.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 приходит в Новый год и дарит детям подарки, которые приносит в мешке за спиной. Часто изображается в синей, серебристой или красной шубе расшитой узорами, шапке, с длинной белой бородой и посохом в руке, в валенках. Ездит на тройке лошадей, на лыжах или передвигается пешком.</w:t>
      </w:r>
    </w:p>
    <w:p w:rsidR="00910ACE" w:rsidRPr="00391A25" w:rsidRDefault="00910ACE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доброго старика называют по-разному: в Испании - папа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Ноэль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Румынии -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Джарилэ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Голландии -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Синте-Клаас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Англии и Америке - Санта-Клаус, а у нас - Дед Мороз.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left="1224" w:right="12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в разных странах</w:t>
      </w:r>
      <w:r w:rsidR="0039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hyperlink r:id="rId38" w:tooltip="Англи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Англии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ёлки, дом украшается веточками </w:t>
      </w:r>
      <w:hyperlink r:id="rId39" w:tooltip="Омела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омелы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Букетики омелы есть даже на лампах и люстрах, и, по обычаю, вы можете поцеловать человека, стоящего в середине комнаты под букетиком омелы.</w:t>
      </w:r>
    </w:p>
    <w:p w:rsidR="00284D14" w:rsidRPr="00391A25" w:rsidRDefault="00391A25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4D1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tooltip="Италия" w:history="1">
        <w:r w:rsidR="00284D14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Италии</w:t>
        </w:r>
      </w:hyperlink>
      <w:r w:rsidR="00284D1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Новый год принято избавляться от старых вещей, а </w:t>
      </w:r>
      <w:hyperlink r:id="rId41" w:tooltip="Рождество" w:history="1">
        <w:r w:rsidR="00284D14"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Рождество</w:t>
        </w:r>
      </w:hyperlink>
      <w:r w:rsidR="00284D14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ознаменовано сжиганием рождественского полена. 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hyperlink r:id="rId42" w:tooltip="Франци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Франции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 — Пер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Ноэль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приходит в новогоднюю ночь и оставляет подарки в детских башмаках. Тот, кому достается боб, запеченный в новогодний пирог, получает титул «бобового короля», и в праздничную ночь все подчиняются его приказам. Деревянные или глиняные фигурки —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сантоны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ставят возле ёлки</w:t>
      </w:r>
      <w:r w:rsidR="00391A25"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3" w:tooltip="Колумби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Колумбии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новогоднего карнавала — Старый год — разгуливает на высоких ходулях и рассказывает детям смешные истории. Папа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Паскуаль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колумбийский Дед Мороз — устраивает фейерверки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4" w:tooltip="Япони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Японии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новогоднюю ночь 108 раз звонят в колокола. Каждый удар колокола соответствует одному из пороков. Всего их шесть: жадность, глупость, злость, легкомыслие, нерешительность и зависть, однако у каждого порока есть 18 различных оттенков, что в сумме и составляет 108 ударов колокола. 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5" w:tooltip="Мьянма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Мьянме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наступает в самое жаркое время года, поэтому его приход отмечается так называемым «фестивалем воды», когда люди при встрече поливают друг друга водой. Традиция обливания водой — это своего рода пожелание счастья в Новом году. </w:t>
      </w:r>
    </w:p>
    <w:p w:rsidR="00391A25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hyperlink r:id="rId46" w:tooltip="Турция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Турции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то, что это мусульманская страна, многие семьи отмечают новый год по христианскому календарю и веселятся вместе с турецким аналогом </w:t>
      </w:r>
      <w:hyperlink r:id="rId47" w:tooltip="Санта Клаус" w:history="1">
        <w:proofErr w:type="spellStart"/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Санты</w:t>
        </w:r>
        <w:proofErr w:type="spellEnd"/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Клауса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 которого в Турции —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Ноель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Баба. Мусульманское духовенство </w:t>
      </w:r>
      <w:proofErr w:type="gram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критически</w:t>
      </w:r>
      <w:proofErr w:type="gram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таким празднованиям. </w:t>
      </w:r>
    </w:p>
    <w:p w:rsidR="00284D14" w:rsidRPr="00391A25" w:rsidRDefault="00284D14" w:rsidP="00391A25">
      <w:pPr>
        <w:spacing w:before="100" w:beforeAutospacing="1" w:after="100" w:afterAutospacing="1" w:line="360" w:lineRule="auto"/>
        <w:ind w:righ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Новый год в Болгарии" w:history="1">
        <w:r w:rsidRPr="00391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Болгарии</w:t>
        </w:r>
      </w:hyperlink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новогоднюю ночь после застолья молодёжь делает палочки из кизила (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сурвачки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Сурвачка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украшается красной ниточкой, головками чеснока, орехами, монетками, черносливом и сухофруктами. С </w:t>
      </w:r>
      <w:proofErr w:type="spellStart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сурвачками</w:t>
      </w:r>
      <w:proofErr w:type="spellEnd"/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отправляются по гостям. Заходят в дом и «стучат» ими по спине хозяев. Такие «побои» сулят удачу, здоровье и благосостояние в дом. </w:t>
      </w:r>
    </w:p>
    <w:p w:rsidR="00284D14" w:rsidRDefault="00284D14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Старый Новый год</w:t>
      </w:r>
      <w:r w:rsid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39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праздник, не отмечаемый в соответствии с Новым годом по юлианскому календарю (сейчас в ночь с 13 на 14 января) и являющийся, по сути, историческим эхом смены летоисчисления. Отмечается в России, Беларуси, Украине, Сербии, Швейцарии и некоторых других странах.</w:t>
      </w:r>
    </w:p>
    <w:p w:rsidR="00FF3EAB" w:rsidRDefault="00FF3EAB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AB" w:rsidRDefault="00FF3EAB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из вас может дополнить мой рассказ ?</w:t>
      </w:r>
    </w:p>
    <w:p w:rsidR="00FF3EAB" w:rsidRDefault="00FF3EAB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традициях встречи Нового года в вашей семье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3EAB" w:rsidRDefault="00FF3EAB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интересные рассказы и внимание.</w:t>
      </w:r>
    </w:p>
    <w:p w:rsidR="00FF3EAB" w:rsidRDefault="00FF3EAB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Новым годом вас всех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391A25" w:rsidRDefault="00391A25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5" w:rsidRDefault="00391A25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5" w:rsidRPr="00391A25" w:rsidRDefault="00391A25" w:rsidP="00284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26">
        <w:rPr>
          <w:rFonts w:eastAsiaTheme="majorEastAsia"/>
          <w:b/>
          <w:bCs/>
          <w:iCs/>
          <w:sz w:val="28"/>
          <w:szCs w:val="28"/>
        </w:rPr>
        <w:t>Использованные  материалы  и  Интернет – ресурсы</w:t>
      </w:r>
      <w:proofErr w:type="gramStart"/>
      <w:r w:rsidRPr="00046C26">
        <w:rPr>
          <w:rFonts w:eastAsiaTheme="majorEastAsia"/>
          <w:b/>
          <w:bCs/>
          <w:iCs/>
          <w:sz w:val="28"/>
          <w:szCs w:val="28"/>
        </w:rPr>
        <w:t xml:space="preserve"> :</w:t>
      </w:r>
      <w:proofErr w:type="gramEnd"/>
    </w:p>
    <w:p w:rsidR="00FF3EAB" w:rsidRPr="00FF3EAB" w:rsidRDefault="00FF3EAB" w:rsidP="00FF3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F3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http://mollenta.ru </w:t>
      </w:r>
    </w:p>
    <w:p w:rsidR="00FF3EAB" w:rsidRPr="00FF3EAB" w:rsidRDefault="00FF3EAB" w:rsidP="00FF3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49" w:history="1">
        <w:r w:rsidRPr="00FF3EA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http://shkolazhizni.ru</w:t>
        </w:r>
      </w:hyperlink>
    </w:p>
    <w:p w:rsidR="00FF3EAB" w:rsidRPr="00FF3EAB" w:rsidRDefault="00FF3EAB" w:rsidP="00FF3E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0" w:history="1">
        <w:r w:rsidRPr="00FF3EA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http://www.portrets.ru</w:t>
        </w:r>
      </w:hyperlink>
    </w:p>
    <w:p w:rsidR="00FF3EAB" w:rsidRPr="00FF3EAB" w:rsidRDefault="00FF3EAB" w:rsidP="00FF3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hyperlink r:id="rId51" w:history="1">
        <w:r w:rsidRPr="00FF3EA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http://www.izosoft.ru</w:t>
        </w:r>
      </w:hyperlink>
    </w:p>
    <w:p w:rsidR="00FF3EAB" w:rsidRPr="00FF3EAB" w:rsidRDefault="00FF3EAB" w:rsidP="00FF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52" w:history="1">
        <w:r w:rsidRPr="00FF3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http://ru.wikipedia.org</w:t>
        </w:r>
      </w:hyperlink>
    </w:p>
    <w:p w:rsidR="00284D14" w:rsidRPr="00FF3EAB" w:rsidRDefault="00FF3EAB" w:rsidP="00FF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53" w:history="1">
        <w:r w:rsidRPr="00FF3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http://www.dedmoroz2005.ru</w:t>
        </w:r>
      </w:hyperlink>
    </w:p>
    <w:p w:rsidR="00FF3EAB" w:rsidRPr="00FF3EAB" w:rsidRDefault="00FF3EAB" w:rsidP="00FF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F3EAB">
        <w:rPr>
          <w:rFonts w:ascii="Times New Roman" w:hAnsi="Times New Roman" w:cs="Times New Roman"/>
          <w:sz w:val="28"/>
          <w:szCs w:val="28"/>
        </w:rPr>
        <w:t xml:space="preserve">http://to-name.ru </w:t>
      </w:r>
    </w:p>
    <w:p w:rsidR="00FF3EAB" w:rsidRPr="00FF3EAB" w:rsidRDefault="00FF3EAB" w:rsidP="00FF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54" w:history="1">
        <w:r w:rsidRPr="00FF3E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http://www.liveinternet.ru</w:t>
        </w:r>
      </w:hyperlink>
    </w:p>
    <w:p w:rsidR="00FF3EAB" w:rsidRPr="00FF3EAB" w:rsidRDefault="00FF3EAB" w:rsidP="00FF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F3EAB">
        <w:rPr>
          <w:rFonts w:ascii="Times New Roman" w:hAnsi="Times New Roman" w:cs="Times New Roman"/>
          <w:sz w:val="28"/>
          <w:szCs w:val="28"/>
        </w:rPr>
        <w:t>http://fishki.net</w:t>
      </w:r>
    </w:p>
    <w:p w:rsidR="00284D14" w:rsidRPr="00FF3EAB" w:rsidRDefault="00284D14" w:rsidP="005112D4">
      <w:pPr>
        <w:spacing w:before="100" w:beforeAutospacing="1" w:after="100" w:afterAutospacing="1" w:line="360" w:lineRule="auto"/>
        <w:ind w:left="1224" w:right="1224"/>
        <w:jc w:val="both"/>
        <w:rPr>
          <w:rFonts w:ascii="Times New Roman" w:hAnsi="Times New Roman" w:cs="Times New Roman"/>
          <w:sz w:val="28"/>
          <w:szCs w:val="28"/>
        </w:rPr>
      </w:pPr>
    </w:p>
    <w:p w:rsidR="004F4D95" w:rsidRPr="00391A25" w:rsidRDefault="004F4D95">
      <w:pPr>
        <w:rPr>
          <w:rFonts w:ascii="Times New Roman" w:hAnsi="Times New Roman" w:cs="Times New Roman"/>
          <w:sz w:val="28"/>
          <w:szCs w:val="28"/>
        </w:rPr>
      </w:pPr>
    </w:p>
    <w:p w:rsidR="004F4D95" w:rsidRPr="00391A25" w:rsidRDefault="004F4D95">
      <w:pPr>
        <w:rPr>
          <w:rFonts w:ascii="Times New Roman" w:hAnsi="Times New Roman" w:cs="Times New Roman"/>
          <w:sz w:val="28"/>
          <w:szCs w:val="28"/>
        </w:rPr>
      </w:pPr>
    </w:p>
    <w:p w:rsidR="004F4D95" w:rsidRPr="00391A25" w:rsidRDefault="004F4D95">
      <w:pPr>
        <w:rPr>
          <w:rFonts w:ascii="Times New Roman" w:hAnsi="Times New Roman" w:cs="Times New Roman"/>
          <w:sz w:val="28"/>
          <w:szCs w:val="28"/>
        </w:rPr>
      </w:pPr>
    </w:p>
    <w:p w:rsidR="004F4D95" w:rsidRPr="00284D14" w:rsidRDefault="004F4D95">
      <w:pPr>
        <w:rPr>
          <w:rFonts w:ascii="Times New Roman" w:hAnsi="Times New Roman" w:cs="Times New Roman"/>
          <w:color w:val="0854C6"/>
          <w:sz w:val="28"/>
          <w:szCs w:val="2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4F4D95" w:rsidRDefault="004F4D95">
      <w:pPr>
        <w:rPr>
          <w:rFonts w:ascii="Verdana" w:hAnsi="Verdana"/>
          <w:color w:val="0854C6"/>
          <w:sz w:val="18"/>
          <w:szCs w:val="18"/>
        </w:rPr>
      </w:pPr>
    </w:p>
    <w:p w:rsidR="000238AD" w:rsidRDefault="000238AD">
      <w:pPr>
        <w:rPr>
          <w:rFonts w:ascii="Verdana" w:hAnsi="Verdana"/>
          <w:color w:val="0854C6"/>
          <w:sz w:val="18"/>
          <w:szCs w:val="18"/>
        </w:rPr>
      </w:pPr>
    </w:p>
    <w:p w:rsidR="000238AD" w:rsidRDefault="000238AD">
      <w:pPr>
        <w:rPr>
          <w:rFonts w:ascii="Verdana" w:hAnsi="Verdana"/>
          <w:color w:val="0854C6"/>
          <w:sz w:val="18"/>
          <w:szCs w:val="18"/>
        </w:rPr>
      </w:pPr>
    </w:p>
    <w:sectPr w:rsidR="000238AD" w:rsidSect="00E1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22C"/>
    <w:multiLevelType w:val="multilevel"/>
    <w:tmpl w:val="B80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AD"/>
    <w:rsid w:val="000238AD"/>
    <w:rsid w:val="00284D14"/>
    <w:rsid w:val="00391A25"/>
    <w:rsid w:val="004F4D95"/>
    <w:rsid w:val="005112D4"/>
    <w:rsid w:val="00545106"/>
    <w:rsid w:val="007D7359"/>
    <w:rsid w:val="007F5533"/>
    <w:rsid w:val="00910ACE"/>
    <w:rsid w:val="009D1520"/>
    <w:rsid w:val="00BE57A3"/>
    <w:rsid w:val="00E12BE7"/>
    <w:rsid w:val="00EE0EFE"/>
    <w:rsid w:val="00F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-name.ru/historical-events/novyj-god-istoria.htm" TargetMode="External"/><Relationship Id="rId18" Type="http://schemas.openxmlformats.org/officeDocument/2006/relationships/hyperlink" Target="http://to-name.ru/primeti/01/24.htm" TargetMode="External"/><Relationship Id="rId26" Type="http://schemas.openxmlformats.org/officeDocument/2006/relationships/hyperlink" Target="http://to-name.ru/historical-events/novyj-god-istoria.htm" TargetMode="External"/><Relationship Id="rId39" Type="http://schemas.openxmlformats.org/officeDocument/2006/relationships/hyperlink" Target="http://ru.wikipedia.org/wiki/%D0%9E%D0%BC%D0%B5%D0%BB%D0%B0" TargetMode="External"/><Relationship Id="rId21" Type="http://schemas.openxmlformats.org/officeDocument/2006/relationships/hyperlink" Target="http://to-name.ru/primeti/01/31.htm" TargetMode="External"/><Relationship Id="rId34" Type="http://schemas.openxmlformats.org/officeDocument/2006/relationships/hyperlink" Target="http://to-name.ru/historical-events/novyj-god-istoria.htm" TargetMode="External"/><Relationship Id="rId42" Type="http://schemas.openxmlformats.org/officeDocument/2006/relationships/hyperlink" Target="http://ru.wikipedia.org/wiki/%D0%A4%D1%80%D0%B0%D0%BD%D1%86%D0%B8%D1%8F" TargetMode="External"/><Relationship Id="rId47" Type="http://schemas.openxmlformats.org/officeDocument/2006/relationships/hyperlink" Target="http://ru.wikipedia.org/wiki/%D0%A1%D0%B0%D0%BD%D1%82%D0%B0_%D0%9A%D0%BB%D0%B0%D1%83%D1%81" TargetMode="External"/><Relationship Id="rId50" Type="http://schemas.openxmlformats.org/officeDocument/2006/relationships/hyperlink" Target="http://www.portrets.ru/38.17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.wikipedia.org/wiki/%D0%9A%D0%B0%D0%BB%D0%B5%D0%BD%D0%B4%D0%B0%D1%80%D1%8C" TargetMode="External"/><Relationship Id="rId12" Type="http://schemas.openxmlformats.org/officeDocument/2006/relationships/hyperlink" Target="http://to-name.ru/primeti/03/01.htm" TargetMode="External"/><Relationship Id="rId17" Type="http://schemas.openxmlformats.org/officeDocument/2006/relationships/hyperlink" Target="http://to-name.ru/historical-events/novyj-god-istoria.htm" TargetMode="External"/><Relationship Id="rId25" Type="http://schemas.openxmlformats.org/officeDocument/2006/relationships/hyperlink" Target="http://to-name.ru/historical-events/novyj-god-istoria.htm" TargetMode="External"/><Relationship Id="rId33" Type="http://schemas.openxmlformats.org/officeDocument/2006/relationships/hyperlink" Target="http://to-name.ru/historical-events/rozhdestvo-hristovo.htm" TargetMode="External"/><Relationship Id="rId38" Type="http://schemas.openxmlformats.org/officeDocument/2006/relationships/hyperlink" Target="http://ru.wikipedia.org/wiki/%D0%90%D0%BD%D0%B3%D0%BB%D0%B8%D1%8F" TargetMode="External"/><Relationship Id="rId46" Type="http://schemas.openxmlformats.org/officeDocument/2006/relationships/hyperlink" Target="http://ru.wikipedia.org/wiki/%D0%A2%D1%83%D1%8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to-name.ru/primeti/01/07.htm" TargetMode="External"/><Relationship Id="rId20" Type="http://schemas.openxmlformats.org/officeDocument/2006/relationships/hyperlink" Target="http://to-name.ru/primeti/02/01.htm" TargetMode="External"/><Relationship Id="rId29" Type="http://schemas.openxmlformats.org/officeDocument/2006/relationships/hyperlink" Target="http://to-name.ru/biography/nikolaj-1.htm" TargetMode="External"/><Relationship Id="rId41" Type="http://schemas.openxmlformats.org/officeDocument/2006/relationships/hyperlink" Target="http://ru.wikipedia.org/wiki/%D0%A0%D0%BE%D0%B6%D0%B4%D0%B5%D1%81%D1%82%D0%B2%D0%BE" TargetMode="External"/><Relationship Id="rId54" Type="http://schemas.openxmlformats.org/officeDocument/2006/relationships/hyperlink" Target="http://www.liveinternet.ru/community/2281209/post1458837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1%80%D0%BE%D0%B4" TargetMode="External"/><Relationship Id="rId11" Type="http://schemas.openxmlformats.org/officeDocument/2006/relationships/hyperlink" Target="http://to-name.ru/primeti/vecna.htm" TargetMode="External"/><Relationship Id="rId24" Type="http://schemas.openxmlformats.org/officeDocument/2006/relationships/hyperlink" Target="http://to-name.ru/primeti/01/07.htm" TargetMode="External"/><Relationship Id="rId32" Type="http://schemas.openxmlformats.org/officeDocument/2006/relationships/hyperlink" Target="http://to-name.ru/historical-events/novyj-god-istoria.htm" TargetMode="External"/><Relationship Id="rId37" Type="http://schemas.openxmlformats.org/officeDocument/2006/relationships/hyperlink" Target="http://to-name.ru/astrolog/money/index.htm" TargetMode="External"/><Relationship Id="rId40" Type="http://schemas.openxmlformats.org/officeDocument/2006/relationships/hyperlink" Target="http://ru.wikipedia.org/wiki/%D0%98%D1%82%D0%B0%D0%BB%D0%B8%D1%8F" TargetMode="External"/><Relationship Id="rId45" Type="http://schemas.openxmlformats.org/officeDocument/2006/relationships/hyperlink" Target="http://ru.wikipedia.org/wiki/%D0%9C%D1%8C%D1%8F%D0%BD%D0%BC%D0%B0" TargetMode="External"/><Relationship Id="rId53" Type="http://schemas.openxmlformats.org/officeDocument/2006/relationships/hyperlink" Target="http://www.dedmoroz2005.ru/history.html" TargetMode="External"/><Relationship Id="rId5" Type="http://schemas.openxmlformats.org/officeDocument/2006/relationships/hyperlink" Target="http://ru.wikipedia.org/wiki/%D0%9F%D1%80%D0%B0%D0%B7%D0%B4%D0%BD%D0%B8%D0%BA" TargetMode="External"/><Relationship Id="rId15" Type="http://schemas.openxmlformats.org/officeDocument/2006/relationships/hyperlink" Target="http://to-name.ru/primeti/12/26.htm" TargetMode="External"/><Relationship Id="rId23" Type="http://schemas.openxmlformats.org/officeDocument/2006/relationships/hyperlink" Target="http://to-name.ru/primeti/12/25.htm" TargetMode="External"/><Relationship Id="rId28" Type="http://schemas.openxmlformats.org/officeDocument/2006/relationships/hyperlink" Target="http://to-name.ru/historical-events/novyj-god-istoria.htm" TargetMode="External"/><Relationship Id="rId36" Type="http://schemas.openxmlformats.org/officeDocument/2006/relationships/hyperlink" Target="http://to-name.ru/surname/surname.htm" TargetMode="External"/><Relationship Id="rId49" Type="http://schemas.openxmlformats.org/officeDocument/2006/relationships/hyperlink" Target="http://shkolazhizni.ru/archive/0/n-25008/" TargetMode="External"/><Relationship Id="rId10" Type="http://schemas.openxmlformats.org/officeDocument/2006/relationships/hyperlink" Target="http://to-name.ru/historical-events/novyj-god-istoria.htm" TargetMode="External"/><Relationship Id="rId19" Type="http://schemas.openxmlformats.org/officeDocument/2006/relationships/hyperlink" Target="http://to-name.ru/biography/lenin.htm" TargetMode="External"/><Relationship Id="rId31" Type="http://schemas.openxmlformats.org/officeDocument/2006/relationships/hyperlink" Target="http://to-name.ru/historical-events/novyj-god-istoria.htm" TargetMode="External"/><Relationship Id="rId44" Type="http://schemas.openxmlformats.org/officeDocument/2006/relationships/hyperlink" Target="http://ru.wikipedia.org/wiki/%D0%AF%D0%BF%D0%BE%D0%BD%D0%B8%D1%8F" TargetMode="External"/><Relationship Id="rId52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14" Type="http://schemas.openxmlformats.org/officeDocument/2006/relationships/hyperlink" Target="http://to-name.ru/historical-events/car-kolokol.htm" TargetMode="External"/><Relationship Id="rId22" Type="http://schemas.openxmlformats.org/officeDocument/2006/relationships/hyperlink" Target="http://to-name.ru/primeti/02/14.htm" TargetMode="External"/><Relationship Id="rId27" Type="http://schemas.openxmlformats.org/officeDocument/2006/relationships/hyperlink" Target="http://to-name.ru/primeti/12/31.htm" TargetMode="External"/><Relationship Id="rId30" Type="http://schemas.openxmlformats.org/officeDocument/2006/relationships/hyperlink" Target="http://to-name.ru/historical-events/novyj-god-istoria.htm" TargetMode="External"/><Relationship Id="rId35" Type="http://schemas.openxmlformats.org/officeDocument/2006/relationships/hyperlink" Target="http://to-name.ru/historical-events/novyj-god-istoria.htm" TargetMode="External"/><Relationship Id="rId43" Type="http://schemas.openxmlformats.org/officeDocument/2006/relationships/hyperlink" Target="http://ru.wikipedia.org/wiki/%D0%9A%D0%BE%D0%BB%D1%83%D0%BC%D0%B1%D0%B8%D1%8F" TargetMode="External"/><Relationship Id="rId48" Type="http://schemas.openxmlformats.org/officeDocument/2006/relationships/hyperlink" Target="http://ru.wikipedia.org/wiki/%D0%9D%D0%BE%D0%B2%D1%8B%D0%B9_%D0%B3%D0%BE%D0%B4_%D0%B2_%D0%91%D0%BE%D0%BB%D0%B3%D0%B0%D1%80%D0%B8%D0%B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u.wikipedia.org/wiki/1_%D1%8F%D0%BD%D0%B2%D0%B0%D1%80%D1%8F" TargetMode="External"/><Relationship Id="rId51" Type="http://schemas.openxmlformats.org/officeDocument/2006/relationships/hyperlink" Target="http://www.izosof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2011-12-05T16:12:00Z</dcterms:created>
  <dcterms:modified xsi:type="dcterms:W3CDTF">2011-12-07T09:23:00Z</dcterms:modified>
</cp:coreProperties>
</file>