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Класс: </w:t>
      </w:r>
      <w:r w:rsidR="000333C3" w:rsidRPr="007A04DF">
        <w:rPr>
          <w:rFonts w:ascii="Times New Roman" w:hAnsi="Times New Roman" w:cs="Times New Roman"/>
          <w:sz w:val="28"/>
          <w:szCs w:val="28"/>
          <w:lang w:val="kk-KZ" w:eastAsia="ru-RU"/>
        </w:rPr>
        <w:t>5 «Б»</w:t>
      </w:r>
      <w:r w:rsidRPr="007A04D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14.02.2014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Тема: «Редактирование и форматирование текста».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Цели урока: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помочь учащимся получить представление об офисном пакете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, познакомиться с возможностями программы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, научить основным операциям редактирования и форматирования текста в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интересов, навыков работы на компьютере, самоконтроля, умения конспектировать.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доска, компьютер, компьютерная презентация.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План урока: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        I.   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Орг. момент. (1 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     II.   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Актуализация знаний. (5 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   III.   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Теоретическая часть. (</w:t>
      </w:r>
      <w:r w:rsidR="00B30F6D" w:rsidRPr="007A04D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10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    IV.   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Практическая часть. (1</w:t>
      </w:r>
      <w:r w:rsidR="00B30F6D" w:rsidRPr="007A04DF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       V.   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Д/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(2 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    VI.   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учеников. (5 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    VII.            Итог урока. (2 мин)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Ход урока: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I. Орг. момент.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Приветствие, проверка присутствующих. Объяснение хода урока.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II. Актуализация знаний.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Профессионалы, знакомые с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давно, умеют выполнять работу с минимальным количеством манипуляций. Их действия не просто умелые, а эффективные, особенно при выполнении повторяющихся задач. Овладев несколькими способами выделения, замены … текста, вы сможете ускорить свою подготовку документов.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Напомните, что такое редактирование и форматирование документов…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уроке мы продолжим знакомиться с приложением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III. Теоретическая часть.  Открыть файл «Редактирование и форматирование текста». Самостоятельно в тексте найти ответы на вопросы. </w:t>
      </w:r>
      <w:proofErr w:type="spellStart"/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Ответв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записать в тетрадь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Что такое редактирование, форматирование текста?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Что необходимо сделать с текстом, для того чтобы его отформатировать?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Как можно выделить те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кс в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Какими способами можно производить форматирование? (меню, панель, комбинации клавиш)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Что такое абзац? Как перейти на новую строчку, не начиная новый абзац?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Набор текста в окне документа начинается с места расположения курсора. При достижении правого поля текст автоматически переходит на новую строку внутри абзаца. В результате нажатия [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] создается новый абзац или пустая строка. Для перехода на новую строку в пределах абзаца используется комбинация клавиш [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]+ [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].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Символ конца абзаца и ряд других символов (пробелы, условные переносы, символы табуляции, крытый текст) называются специальными или непечатаемыми символами. Их можно увидеть на экране, если нажать на Стандартной панели кнопку Непечатаемые знаки.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Ввод текста может осуществляться в двух режимах: вставки и замены. При вводе нового текста в режиме вставки, содержащийся в документе текст, сдвигается вправо от курсора. В режиме замены старый текст удаляется и заменяется новым. Для переключения между двумя этими режимами используется клавиша [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Insert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]. Определить, какой режим используется в данный момент, можно по состоянию индикатора ЗАМ в строке состояния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внизу экрана. Если индикатор отображается черным цветом, то включен режим замены, если серым – вставки. Двойной щелчок мыши на этом индикаторе также переключает режимы.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Перемещение курсора.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поддерживает несколько способов перемещения курсора с помощью клавиатуры. Клавиши, применяемые для перемещения курсора: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2"/>
        <w:gridCol w:w="3302"/>
      </w:tblGrid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начало текущей строки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конец текущей</w:t>
            </w:r>
            <w:proofErr w:type="gram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строки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Home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начало документа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конец документа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один экран вверх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один экран вниз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верхний край экрана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Down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нижний край экрана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→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Вправо на одно слово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←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Влево на одно слово</w:t>
            </w:r>
          </w:p>
        </w:tc>
      </w:tr>
    </w:tbl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текста. Хотя текст можно выделить протягиванием с помощью мыши, в некоторых случаях этот метод является не самым удобным.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и другие методы выделения текста, которые делают работу более эффективной.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6"/>
        <w:gridCol w:w="5236"/>
      </w:tblGrid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выделить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Дважды щелкнуть на этом слове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Удерживая клавишу [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], щелкнуть в любом месте предложения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Трижды щелкнуть в любом месте абзаца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Поместить указатель у левого края страницы; когда он примет вид стрелки, выбрать строку и щелкнуть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документ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Выбрать команду Правка</w:t>
            </w:r>
            <w:proofErr w:type="gram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→В</w:t>
            </w:r>
            <w:proofErr w:type="gram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ыделить все или воспользоваться комбинацией клавиш [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]+[A]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строк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Поместить указатель у левого края страницы напротив первой строки, нажать левую кнопку мыши и, удерживая ее, переместить указатель к последней выделяемой строке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слов, строк,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Установить указатель в виде буквы I в начало первого слова и, удерживая нажатой левую кнопку мыши, переместить его к концу последнего слова, которое следует выделить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слов, строк или предложений с помощью Shift-выделения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Щелкнуть на первом слове, переместить указатель к последнему слову (не удерживая кнопку), нажать клавишу [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Shift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 и щелкнуть мышью. Все, что находится между указанными позициями, будет выделено.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Несколько фрагментов текста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Выделить первый фрагмент текста, затем нажав и не отпуская клавишу [</w:t>
            </w: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 выделить с помощью операции протаскивания другие фрагменты.</w:t>
            </w:r>
          </w:p>
        </w:tc>
      </w:tr>
    </w:tbl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Вы уже знаете, как копировать и перемещать текст с помощью меню и кнопок панели инструментов. На короткие расстояния очень просто копировать или перемещать текст с помощью метода перетаскивания (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Drag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Drop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). Для этого сначала необходимо выделить текст. Для перемещения перетаскивайте выделенный текст с помощью левой кнопки мыши. Для копирования необходимо либо перетаскивать текст левой кнопкой мыши с нажатой клавишей [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Ctrl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], либо перетаскивать текст с помощью правой кнопки мыши и затем выбрать нужную команду.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Когда речь идет об оформлении текстовых документов в первую очередь подразумевается применение различных шрифтов, в частности выделение с их помощью заголовков и ключевых понятий.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Шрифт – это полный набор символов определенного начертания. Каждый шрифт имеет своё название, например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Comic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Sans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MS. Единицей измерения шрифта является пункт (1 </w:t>
      </w:r>
      <w:proofErr w:type="spellStart"/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67 мм"/>
        </w:smartTagPr>
        <w:r w:rsidRPr="007A04DF">
          <w:rPr>
            <w:rFonts w:ascii="Times New Roman" w:hAnsi="Times New Roman" w:cs="Times New Roman"/>
            <w:sz w:val="28"/>
            <w:szCs w:val="28"/>
            <w:lang w:eastAsia="ru-RU"/>
          </w:rPr>
          <w:t>0,367 мм</w:t>
        </w:r>
      </w:smartTag>
      <w:r w:rsidRPr="007A04DF">
        <w:rPr>
          <w:rFonts w:ascii="Times New Roman" w:hAnsi="Times New Roman" w:cs="Times New Roman"/>
          <w:sz w:val="28"/>
          <w:szCs w:val="28"/>
          <w:lang w:eastAsia="ru-RU"/>
        </w:rPr>
        <w:t>)(</w:t>
      </w:r>
      <w:r w:rsidRPr="007A04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кегль – размер шрифта в </w:t>
      </w:r>
      <w:proofErr w:type="spellStart"/>
      <w:r w:rsidRPr="007A04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путктах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). Размеры шрифтов можно изменять в больших пределах. Кроме нормального (обычного) начертания символов обычно применяют 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полужирное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, курсивное, полужирное курсивное.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Можно также установить дополнительные параметры форматирования символов: подчеркивание символов различными типами линий, изменение вида символов, изменение расстояний между символами.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планируется цветная печать документа, то можно задать различные цвета для различных групп символов.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Символы – это буквы, цифры, пробелы, знаки пунктуации, специальные символы. Символы можно форматировать (изменять их внешний вид). Среди основных свойств символов можно выделить 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: шрифт, размер (кегль), начертание и цвет.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Простое оформление текста (например, если не используется двойное подчеркивание) осуществляется в основном с помощью панели форматирования. Панель содержит кнопки и раскрывающиеся списки, которые позволяют выбрать шрифт, его размер, начертание, подчеркивание, цвет. Если необходимо назначить параметры, доступ к которым не возможен с помощью панели, используйте команду Формат→Шрифт – откроется диалоговое окно Шрифт. В диалоговом окне Шрифт имеются три вкладки: Шрифт, Интервал и Анимация.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Полезные комбинации клавиш: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9"/>
        <w:gridCol w:w="3889"/>
      </w:tblGrid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Жирный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B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Курсив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I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Подчеркнутый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U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Верхний индекс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=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Нижний индекс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+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регистра символов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Shift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F3</w:t>
            </w:r>
          </w:p>
        </w:tc>
      </w:tr>
    </w:tbl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Абзац с литературной точки зрения – это часть текста, представляющая собой законченный по смыслу фрагмент произведения, окончание которого служит естественной паузой для перехода к новой мысли.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 компьютерных документах абзацем считается любой текст, заканчивающийся управляющим символом конца абзаца. Ввод конца абзаца обеспечивается нажатием клавиши [ВВОД]([ENTER]).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параметры форматирования абзацев устанавливаются с помощью диалогового окна Абзац, которое вызывается командой Формат→Абзац. Если изменяется формат только одного абзаца, то нет необходимости выделять его целиком, достаточно поместить в него курсор ввода или выделить только фрагмент абзаца. Если же изменяется формат нескольких абзацев, то также нет необходимости выделять их полностью: достаточно, чтобы выделенный фрагмент частично охватывал изменяемые абзацы. Диалоговое окно Абзац содержит две вкладки: Отступы и 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интервалы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и Положение на странице. 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Еще один способ задания отступов – с помощью линейки. На линейке имеются четыре маркера: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Отступ первой строки.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Выступ. Смещает последующие строки абзаца вправо от отступа первой строки, если он сам расположен правее маркера отступа первой строки.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Отступ слева. Устанавливает границу абзаца путем смещения всех его строк от левого поля независимо от остального текста.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Отступ справа. Определяет смещение текста от правого поля и обычно применяется вместе с отступом слева для создания двойного отступа. Чаще всего используется при вводе цитат.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Если вы забыли назначение маркера, задержите над ним указатель, и через некоторое время появится всплывающая подсказка.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Также на линейке имеются индикаторы левого и правого поля и пиктограммы табуляции.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Линейка форматирования позволяет быстро и наглядно управлять параметрами форматирования и получить информацию о них. Недостатком использования линейки является то, что она не позволяет задать положение с такой точностью, с какой это позволяют сделать диалоговые окна.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Полезные комбинации клавиш: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6"/>
        <w:gridCol w:w="4126"/>
      </w:tblGrid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Выравнивание по левому краю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L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Выравнивание по правому краю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R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Выравнивание по центру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E</w:t>
            </w:r>
          </w:p>
        </w:tc>
      </w:tr>
      <w:tr w:rsidR="00D0756D" w:rsidRPr="007A04DF" w:rsidTr="00D0756D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Выравнивание по ширине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6D" w:rsidRPr="007A04DF" w:rsidRDefault="00D0756D" w:rsidP="00D075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Ctrl</w:t>
            </w:r>
            <w:proofErr w:type="spellEnd"/>
            <w:r w:rsidRPr="007A0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J</w:t>
            </w:r>
          </w:p>
        </w:tc>
      </w:tr>
    </w:tbl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Для улучшения внешнего вида документа и облегчения понимания его смысла в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специальные средства для работы со списками. Можно использовать два основных типа списков: маркированные и нумерованные. Номера в списке автоматически корректируются при внесении нового элемента.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Для создания списка нужно выбрать те абзацы, которые Вы хотите сделать элементами списка, или установить курсор ввода в тот абзац, с которого будет начинаться список. Затем выберите команду Формат→Список. Откроется диалоговое окно, в котором вы можете выбрать тот вид списка, который нужен вам. Также для создания списка можно воспользоваться кнопками на панели форматирования. Изменять уровень вложенности можно с помощью кнопок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величить или Уменьшить отступ.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Для задания границ и заливки используется команда Формат→Границы и заливка… Диалоговое окно 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и заливка состоит из трех вкладок: Граница (для задания границ текста или абзацев), Страница (для установки границ страницы в целом), Заливка.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выполнять заглавные буквы абзацев в виде буквиц (больших заглавных букв). Для создания буквицы следует поместить курсор ввода в абзац, который будет начинаться с буквицы, а затем выбрать команду Формат→Буквица.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Некоторые виды информации удобнее всего представить в виде газетных колонок. В колонках текст перетекает из конца одной колонки в начало другой.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Для работы с колонками нужны оформительские навыки. Иногда бывает проще ввести текст в одну колонку (обычным образом), а затем разбить его на несколько колонок. Для создания и редактирования структуры колонок на странице воспользуйтесь окном Колонки, открываемым командой Формат→Колонки.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для обмена информацией все чаще используются электронные средства, нередко приходится распечатывать и бумажные копии документов.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предварительного просмотра документа дает возможность перед печатью увидеть, как текст разбивается на страницы, и выявить возможные проблемы, связанные с разметкой.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Для открытия окна предварительного просмотра щелкните на кнопке Предварительный просмотр на Стандартной панели или выберите команду Файл→Предварительный просмотр.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Для изменения параметров страницы нужно выбрать команду Файл→Параметры страницы. В появившемся диалоговом окне можно установить ориентацию страницы (книжную или альбомную), поля (отступы от края бумаги до текста), размер бумаги и т.д.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Что такое редактирование, форматирование текста?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Что необходимо сделать с текстом, для того чтобы его отформатировать?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Как можно выделить те</w:t>
      </w:r>
      <w:proofErr w:type="gram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кс в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</w:t>
      </w:r>
      <w:proofErr w:type="gram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Какими способами можно производить форматирование? (меню, панель, комбинации клавиш)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7A04DF">
        <w:rPr>
          <w:rFonts w:ascii="Times New Roman" w:hAnsi="Times New Roman" w:cs="Times New Roman"/>
          <w:sz w:val="28"/>
          <w:szCs w:val="28"/>
          <w:lang w:eastAsia="ru-RU"/>
        </w:rPr>
        <w:t>Что такое абзац? Как перейти на новую строчку, не начиная новый абзац?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>III. Практическая часть.</w:t>
      </w:r>
    </w:p>
    <w:p w:rsidR="00D0756D" w:rsidRPr="007A04DF" w:rsidRDefault="00D0756D" w:rsidP="00D075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потренируемся работать с программой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4D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A0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AD" w:rsidRPr="007A04DF" w:rsidRDefault="000E07AD" w:rsidP="00D0756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E07AD" w:rsidRPr="007A04DF" w:rsidSect="000333C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756D"/>
    <w:rsid w:val="000333C3"/>
    <w:rsid w:val="0006605D"/>
    <w:rsid w:val="000E07AD"/>
    <w:rsid w:val="007A04DF"/>
    <w:rsid w:val="00B30F6D"/>
    <w:rsid w:val="00D0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2014-02-13T07:51:00Z</cp:lastPrinted>
  <dcterms:created xsi:type="dcterms:W3CDTF">2015-03-17T06:14:00Z</dcterms:created>
  <dcterms:modified xsi:type="dcterms:W3CDTF">2015-03-17T06:14:00Z</dcterms:modified>
</cp:coreProperties>
</file>