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5" w:rsidRPr="00E03355" w:rsidRDefault="00E03355" w:rsidP="00E0335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</w:pPr>
      <w:r w:rsidRPr="00E03355"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  <w:t>«Мой Казахстан!». Игра «Звездный час» в 5-м классе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bookmarkStart w:id="0" w:name="_GoBack"/>
      <w:bookmarkEnd w:id="0"/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Цель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воспитание патриотизма и гражданственности, чувства гордости за родную Республику.</w:t>
      </w:r>
    </w:p>
    <w:p w:rsidR="00E03355" w:rsidRPr="00E03355" w:rsidRDefault="00E03355" w:rsidP="00E03355">
      <w:pPr>
        <w:spacing w:after="0" w:line="240" w:lineRule="atLeast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7625B523" wp14:editId="1FA2FD4C">
            <wp:extent cx="4762500" cy="3219450"/>
            <wp:effectExtent l="0" t="0" r="0" b="0"/>
            <wp:docPr id="1" name="Рисунок 1" descr="«Мой Казахстан!». Игра «Звездный час» в 5-м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Мой Казахстан!». Игра «Звездный час» в 5-м класс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Задачи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</w:t>
      </w:r>
    </w:p>
    <w:p w:rsidR="00E03355" w:rsidRPr="00E03355" w:rsidRDefault="00E03355" w:rsidP="00E033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формировать представление о происхождении и истории государственных символов Казахстана;</w:t>
      </w:r>
    </w:p>
    <w:p w:rsidR="00E03355" w:rsidRPr="00E03355" w:rsidRDefault="00E03355" w:rsidP="00E033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способствовать развитию познавательной активности, интеллекта, расширению кругозора учащихся;</w:t>
      </w:r>
    </w:p>
    <w:p w:rsidR="00E03355" w:rsidRPr="00E03355" w:rsidRDefault="00E03355" w:rsidP="00E033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воспитывать национальное самосознание, толерантность.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Оформление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плакаты с надписями «Звездный час» и «Мой Казахстан!», звезды разной формы, презентация (слайды с изображением природы), музыкальные записи.</w:t>
      </w:r>
      <w:proofErr w:type="gramEnd"/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Оборудование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маленькие жёлтые звезды, таблички с цифрами (для выбора правильного ответа), чистый лист бумаги, ручка, диплом для победителя, призы.</w:t>
      </w:r>
    </w:p>
    <w:p w:rsidR="00E03355" w:rsidRPr="00E03355" w:rsidRDefault="00E03355" w:rsidP="00E03355">
      <w:pPr>
        <w:spacing w:before="150" w:after="150" w:line="240" w:lineRule="atLeast"/>
        <w:outlineLvl w:val="1"/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  <w:t>Ход игры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1. Вступительное слово учителя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Объявление цели, правил игры: за каждый правильный ответ участник получает звезду; те дети, у кого окажется меньше звезд, выбывают.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2. Представление участников игры и членов жюри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3. Введение в игру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Звучит песня «С чего начинается Родина?»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Учитель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: История непредсказуема. Порою громкое событие, будоражившее общество, может скоро забыться и стать рядовым фактом прошлого. Порою, наоборот, казалось бы, самое ординарное событие, самое обыденное явление может при стечении обстоятельств иметь поразительные последствия в жизни страны и судьбе ее населения. Это положение хорошо иллюстрирует история возникновения казахской национальной государственности — Казахского ханства. Казахское ханство было основано двумя султанами —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Гиреем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Джанибеком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 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Гирей-султан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,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Джанибек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-султан с подвластными им родами и племенами покинули Узбекский улус и откочевали на юго-восток.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 xml:space="preserve">Кто мог тогда предвидеть, что откочевка за пределы страны группы недовольных верховной властью родов и племен во главе с султанами окажется судьбоносной. Между тем, история сложилась так, что именно это событие стало началом нынешнего Казахстана. Прошло несколько лет. Гирей,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Джанибек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 их казачья вольница вернулись в Узбекский улус и захватили верховную власть в стране. С тех далеких пор и доныне коренные жители этой огромной страны себя называют казахами. Под этим же названием они были известны у соседних народов. И в русских документах 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VI-ХVII вв. их именовали казаками, а их государство Казачьей, или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Казатцкой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Ордой. Так с первых десятилетий 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VI века за страной закрепилось название Казахстан («Страна казахов»).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Презентация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(слайды по тексту)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Ученик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Широко раскинулись земли Казахстана. Здесь можно увидеть высочайшие снежные горы и плоские равнины, луга и пустыни, стремительные реки и моря. Ранней весной в южных долинах зацветает урюк, в прогретую землю падают золотым дождем семена. Пустыня покрывается зеленым ковром трав с ярким узором алых тюльпанов и маков. А на севере республики еще бушуют снежные метели. Разнообразен животный мир нашей страны. Каких только животных и птиц не встретишь в горах, на равнинах и в пустынях! Высоко в горах водятся снежные барсы и круторогие архары, парят в небе стремительные беркуты и орлы. В Каспийском море обитает тюлень. Из ледников и озер начинают свой стремительный бег в долины быстрые реки.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Ученик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</w:t>
      </w:r>
    </w:p>
    <w:p w:rsidR="00E03355" w:rsidRPr="00E03355" w:rsidRDefault="00E03355" w:rsidP="00E03355">
      <w:pPr>
        <w:spacing w:after="0" w:line="240" w:lineRule="atLeast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Ты слышишь?-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Песня!..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Вольная, степная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З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венит все громче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 небе голубом: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«Цвети, моя республика родная!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Мой Казахстан!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Ты мой родимый дом!»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Учитель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Наш Казахстан — большая страна. В ней проживает 15 миллионов человек. И каждый человек должен знать символы государства, гражданином которого он является — флаг, герб, гимн. Ведь они сопровождают нас всю жизнь. Каждое событие государственного масштаба происходит под сенью этих символов.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Ученик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: Флаг — это символ или знак, сделанный из ткани. Сегодня Флаг Республики Казахстан украшает административные здания, развевается над зданиями посольств суверенного Казахстана в иностранных государствах, установлен возле здания Организации Объединенных Наций. Он всеми воспринимается как символ свободы, независимости и суверенитета нашей республики. Его автор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Шакен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Ниязбеков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 Этот наш символ является результатом его творческих исканий и самоотверженного труда.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Ученик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Герб — отличительный знак государства, города, изображаемый на монетах, печатях. Термин «герб» происходит от немецкого слова «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ербо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». В переводе на казахский он означает понятие «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танба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» (тамга, знак). Впервые данный термин начал употребляться в древнем Тюркском Каганате (551 — 630 гг.). 4 июня 1992 года — день рождения государственного герба Республики Казахстан. 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Жандарбека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Малибекова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Шот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-Амана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Уалиханова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Ученик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: «Гимн» — слово греческого происхождения, оно означает «торжественную, хвалебную пеню». Песня была написана в 1956 году композитором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Шамши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Калдаяковым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 слова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Жумекена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Нажимеденова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 Статус Государственного гимна страны она приобрела в начале 2006 года. Нурсултан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Абишевич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Назарбаев предложил внести поправки в текст песни: 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«В тексте гимна должна быть ярко выражена идея о том, что богатство казахстанской земли и народа открывает путь в лучшее будущее для наших потомков». 11 января 2006 года песня впервые зазвучала в качестве Государственного гимна страны под сводами столичной резиденции «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Акорда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» в торжественный момент вступления Нурсултана Назарбаева в должность Президента 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Казахстана.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Нурсултан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Абишевич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Назарбаев — соавтор текста действующего гимна Республики Казахстан.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Учитель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Сегодня мы проведем игру «Звездный час», которая посвящается Казахстану и его символам.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Приглашаются участники игры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Участники читают собственные стихи о Казахстане. После этого начинаем игру.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1 тур: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 доске записаны слова: гимн, солнце, цвет, небо, мир и благополучие, орел.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1: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Главный элемент государственного флага Республики Казахстан.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(Цвет)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2: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Что обозначает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одноцветие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флага?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(Это символ единства Казахстана)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3: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Символом чего является голубой цвет нашего флага?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(Голубой цвет — символ неба.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Небо — символ мира и благополучия)</w:t>
      </w:r>
      <w:proofErr w:type="gramEnd"/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4: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Торжественная хвалебная песнь.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(Гимн)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2 тур: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Иллюстрации открываются после правильных ответов детей.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1: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Образ общего дома всех людей, проживающих в Казахстане на государственном гербе республики?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Шанырак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— верхняя сводчатая куполообразная части юрты)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2: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Кто оберегает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шанырак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 двух сторон, выражает идею служения общему дому — Родине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Тулпар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— мифический конь)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3: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Что расположено в нижней части герба?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(надпись)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4: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Этот символ обозначает, что наши сердца и объятия открыты представителям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всех пяти континентов.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(Пятиконечная звезда)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3 тур: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Вывешиваются иллюстрации: солнце, степной орел, полоска национального орнамента, пятиконечная звезда, колосья пшеницы,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тулпар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1: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Что является символ свободы, независимости, стремлением к цели на флаге нашей Республики?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(Степной орел)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2: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Источник жизни и энергии, а на флаге символизирует богатство и изобилие.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(Солнце)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3: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Магический код, в котором наши предки зашифровали свои знания о природе и устройстве мира.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(Полоска национального орнамента)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4: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Что на флаге имеет форму зерна и является символом изобилия и благополучия?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(Лучи солнца)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Игра с болельщиками</w:t>
      </w:r>
    </w:p>
    <w:p w:rsidR="00E03355" w:rsidRPr="00E03355" w:rsidRDefault="00E03355" w:rsidP="00E03355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Кто является автором флага? (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Шакен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Ниязбеков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)</w:t>
      </w:r>
    </w:p>
    <w:p w:rsidR="00E03355" w:rsidRPr="00E03355" w:rsidRDefault="00E03355" w:rsidP="00E03355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Назовите авторов герба. (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Жандарбек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Малибеков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Шот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-Аман 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Уалиханов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)</w:t>
      </w:r>
    </w:p>
    <w:p w:rsidR="00E03355" w:rsidRPr="00E03355" w:rsidRDefault="00E03355" w:rsidP="00E03355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Назовите авторов гимна. </w:t>
      </w:r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(Музыка:</w:t>
      </w:r>
      <w:proofErr w:type="gram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Шамши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Калдаякова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слова: </w:t>
      </w:r>
      <w:proofErr w:type="spellStart"/>
      <w:proofErr w:type="gram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Жумекена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Нажимеденова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Нурсултана </w:t>
      </w:r>
      <w:proofErr w:type="spellStart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Абишевича</w:t>
      </w:r>
      <w:proofErr w:type="spellEnd"/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Назарбаева)</w:t>
      </w:r>
      <w:proofErr w:type="gramEnd"/>
    </w:p>
    <w:p w:rsidR="00E03355" w:rsidRPr="00E03355" w:rsidRDefault="00E03355" w:rsidP="00E03355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Когда отмечается День Государственных символов Республики Казахстан?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(4 июня)</w:t>
      </w:r>
    </w:p>
    <w:p w:rsidR="00E03355" w:rsidRPr="00E03355" w:rsidRDefault="00E03355" w:rsidP="00E03355">
      <w:pPr>
        <w:spacing w:before="225" w:after="0" w:line="240" w:lineRule="atLeast"/>
        <w:outlineLvl w:val="2"/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2F71A2"/>
          <w:sz w:val="23"/>
          <w:szCs w:val="23"/>
          <w:lang w:eastAsia="ru-RU"/>
        </w:rPr>
        <w:t>4 тур: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Вывешиваются даты: 22 сентября, 30 августа, 16 декабря, 25 октября, 24 января 1996 г., 9 мая.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1: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Когда был принят Указ Президента «О Государственных символах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Республики Казахстан» — гимне, гербе и флаге?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(24 января 1996 года)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2: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Когда мы отмечаем День Конституции Республики Казахстан?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(30 августа)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3: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Когда отмечается День Независимости Республики Казахстан?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(16 декабря)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Вопрос 4: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Когда мы отмечаем День языков народов Казахстана?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(22 сентября)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Финал: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Играют два ученика. Из букв слова «Казахстан» составить как можно больше имен существительных. Побеждает тот, кто назовет свое слово последним.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Итоги и награждение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Звучит песня «Здравствуй, столица!»</w:t>
      </w:r>
    </w:p>
    <w:p w:rsidR="00E03355" w:rsidRPr="00E03355" w:rsidRDefault="00E03355" w:rsidP="00E03355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03355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Учитель</w:t>
      </w:r>
      <w:r w:rsidRPr="00E03355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 На этом игра «Мой Казахстан» закончена. Надеюсь, что она не пройдет для вас бесследно, ведь историю своей страны и своего народа должен знать любой уважающий себя человек.</w:t>
      </w:r>
    </w:p>
    <w:sectPr w:rsidR="00E03355" w:rsidRPr="00E0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C8E"/>
    <w:multiLevelType w:val="multilevel"/>
    <w:tmpl w:val="DF10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21A"/>
    <w:multiLevelType w:val="multilevel"/>
    <w:tmpl w:val="280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0839"/>
    <w:multiLevelType w:val="multilevel"/>
    <w:tmpl w:val="566E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30CC"/>
    <w:multiLevelType w:val="multilevel"/>
    <w:tmpl w:val="676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871A9"/>
    <w:multiLevelType w:val="multilevel"/>
    <w:tmpl w:val="7A1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5"/>
    <w:rsid w:val="001433A4"/>
    <w:rsid w:val="00C2196D"/>
    <w:rsid w:val="00E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99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304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485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029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6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6" w:color="D3D3D3"/>
                                        <w:left w:val="none" w:sz="0" w:space="0" w:color="auto"/>
                                        <w:bottom w:val="dashed" w:sz="6" w:space="6" w:color="D3D3D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2013-06-22T11:59:00Z</dcterms:created>
  <dcterms:modified xsi:type="dcterms:W3CDTF">2013-09-06T07:25:00Z</dcterms:modified>
</cp:coreProperties>
</file>