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98" w:rsidRPr="00891098" w:rsidRDefault="00891098" w:rsidP="00891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Класс: </w:t>
      </w:r>
      <w:r w:rsidR="00C34DCA">
        <w:fldChar w:fldCharType="begin"/>
      </w:r>
      <w:r w:rsidR="00C34DCA">
        <w:instrText xml:space="preserve"> HYPERLINK "http://www.pandia.ru/text/category/9_klass/" \o "9 класс" </w:instrText>
      </w:r>
      <w:r w:rsidR="00C34DCA">
        <w:fldChar w:fldCharType="separate"/>
      </w:r>
      <w:r w:rsidRPr="008910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9  «А» </w:t>
      </w:r>
      <w:r w:rsidR="00C34D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8910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891098" w:rsidRPr="00891098" w:rsidRDefault="00891098" w:rsidP="00891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kk-KZ" w:eastAsia="ru-RU"/>
        </w:rPr>
      </w:pPr>
      <w:r w:rsidRPr="008910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Тема: «Сложноподчиненные предложения </w:t>
      </w:r>
    </w:p>
    <w:p w:rsidR="00891098" w:rsidRPr="00891098" w:rsidRDefault="00891098" w:rsidP="00891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kk-KZ" w:eastAsia="ru-RU"/>
        </w:rPr>
        <w:t xml:space="preserve">с </w:t>
      </w:r>
      <w:r w:rsidRPr="008910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придаточными условны</w:t>
      </w:r>
      <w:r w:rsidRPr="008910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kk-KZ" w:eastAsia="ru-RU"/>
        </w:rPr>
        <w:t>ми</w:t>
      </w:r>
      <w:r w:rsidRPr="008910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891098" w:rsidRPr="00891098" w:rsidRDefault="00891098" w:rsidP="00891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891098" w:rsidRPr="00891098" w:rsidRDefault="00891098" w:rsidP="00891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  <w:lang w:eastAsia="ru-RU"/>
        </w:rPr>
        <w:t>Цели урока:</w:t>
      </w:r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FF"/>
          <w:sz w:val="28"/>
          <w:szCs w:val="28"/>
          <w:shd w:val="clear" w:color="auto" w:fill="FFFFFF"/>
        </w:rPr>
      </w:pPr>
      <w:proofErr w:type="gramStart"/>
      <w:r w:rsidRPr="00891098">
        <w:rPr>
          <w:rFonts w:ascii="Times New Roman" w:eastAsia="Calibri" w:hAnsi="Times New Roman" w:cs="Times New Roman"/>
          <w:b/>
          <w:bCs/>
          <w:color w:val="0066FF"/>
          <w:sz w:val="28"/>
          <w:szCs w:val="28"/>
          <w:bdr w:val="none" w:sz="0" w:space="0" w:color="auto" w:frame="1"/>
        </w:rPr>
        <w:t xml:space="preserve">А)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Систематизировать полученные знания о СПП, научить распознавать придаточные условными, определять их место в СПП; 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br/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способы связи придаточных условия с главными; правильно ставить знаки препинания в предложениях данного типа, составлять схемы; 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br/>
      </w: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  <w:shd w:val="clear" w:color="auto" w:fill="FFFFFF"/>
        </w:rPr>
        <w:t>Б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 xml:space="preserve">)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формировать навыки исследовательской деятельности учащихся,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развитие познавательного интереса, коммуникативной речи, развитие творческой способности,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правильно употреблять в речи данные виды предложений.</w:t>
      </w:r>
      <w:proofErr w:type="gramEnd"/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  <w:shd w:val="clear" w:color="auto" w:fill="FFFFFF"/>
        </w:rPr>
        <w:t>В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 xml:space="preserve">) формирование нравственного воспитания,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развивать мыслительные процессы, актуализировать познавательную деятельность у учащихся;   </w:t>
      </w:r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  <w:shd w:val="clear" w:color="auto" w:fill="FFFFFF"/>
        </w:rPr>
        <w:t>Тип урока: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 xml:space="preserve"> изучение нового материала</w:t>
      </w:r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  <w:shd w:val="clear" w:color="auto" w:fill="FFFFFF"/>
        </w:rPr>
        <w:t>Методы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 xml:space="preserve">: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частично-поисковый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proofErr w:type="gramStart"/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  <w:shd w:val="clear" w:color="auto" w:fill="FFFFFF"/>
        </w:rPr>
        <w:t xml:space="preserve">Оборудование урока: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учебник, рабочие тетради, карточки, опорная схема, таблицы, 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презентация в программе «</w:t>
      </w:r>
      <w:proofErr w:type="spell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PowerPoint</w:t>
      </w:r>
      <w:proofErr w:type="spell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», видеоролик.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br/>
      </w:r>
      <w:proofErr w:type="gramEnd"/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Эпиграф урока.</w:t>
      </w:r>
    </w:p>
    <w:p w:rsidR="00891098" w:rsidRPr="00891098" w:rsidRDefault="00891098" w:rsidP="0089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                                           «Именно в труде и только в труде велик человек».                       </w:t>
      </w:r>
    </w:p>
    <w:p w:rsidR="00891098" w:rsidRPr="00891098" w:rsidRDefault="00891098" w:rsidP="00891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66FF"/>
          <w:sz w:val="28"/>
          <w:szCs w:val="28"/>
          <w:lang w:val="kk-KZ"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                                                                                                         М. Горький.</w:t>
      </w:r>
    </w:p>
    <w:p w:rsidR="00891098" w:rsidRDefault="00891098" w:rsidP="00C34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  <w:lang w:eastAsia="ru-RU"/>
        </w:rPr>
        <w:t>Ход урока:</w:t>
      </w:r>
    </w:p>
    <w:p w:rsidR="00C34DCA" w:rsidRDefault="00C34DCA" w:rsidP="00C3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 w:rsidRPr="008910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55B137F" wp14:editId="1207A1DE">
            <wp:simplePos x="0" y="0"/>
            <wp:positionH relativeFrom="column">
              <wp:posOffset>10970</wp:posOffset>
            </wp:positionH>
            <wp:positionV relativeFrom="paragraph">
              <wp:posOffset>5124</wp:posOffset>
            </wp:positionV>
            <wp:extent cx="1683626" cy="1387365"/>
            <wp:effectExtent l="152400" t="57150" r="68974" b="79485"/>
            <wp:wrapThrough wrapText="bothSides">
              <wp:wrapPolygon edited="0">
                <wp:start x="1222" y="-890"/>
                <wp:lineTo x="0" y="-297"/>
                <wp:lineTo x="-1955" y="2373"/>
                <wp:lineTo x="-1955" y="19575"/>
                <wp:lineTo x="244" y="22838"/>
                <wp:lineTo x="1222" y="22838"/>
                <wp:lineTo x="19063" y="22838"/>
                <wp:lineTo x="20285" y="22838"/>
                <wp:lineTo x="22485" y="19575"/>
                <wp:lineTo x="22240" y="18092"/>
                <wp:lineTo x="22240" y="3856"/>
                <wp:lineTo x="22485" y="2669"/>
                <wp:lineTo x="20530" y="-297"/>
                <wp:lineTo x="19063" y="-890"/>
                <wp:lineTo x="1222" y="-890"/>
              </wp:wrapPolygon>
            </wp:wrapThrough>
            <wp:docPr id="11" name="Рисунок 11" descr="C:\Documents and Settings\uzer\Local Settings\Temporary Internet Files\Content.Word\S120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Local Settings\Temporary Internet Files\Content.Word\S1200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1387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C0504D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91098" w:rsidRPr="00C34DCA" w:rsidRDefault="00891098" w:rsidP="00C34DC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 w:rsidRPr="00C34DCA">
        <w:rPr>
          <w:rFonts w:ascii="Times New Roman" w:eastAsia="Calibri" w:hAnsi="Times New Roman" w:cs="Times New Roman"/>
          <w:b/>
          <w:bCs/>
          <w:color w:val="0066FF"/>
          <w:sz w:val="28"/>
          <w:szCs w:val="28"/>
          <w:bdr w:val="none" w:sz="0" w:space="0" w:color="auto" w:frame="1"/>
        </w:rPr>
        <w:t>Вступление</w:t>
      </w:r>
      <w:r w:rsidRPr="00C34DCA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.</w:t>
      </w:r>
      <w:r w:rsidRPr="00C34DCA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Здравствуйте, ребята, улыбка ничего не стоит, но много дает. Она длится мгновение, а в памяти остается порой навсегда. Улыбайтесь и дарите руг другу радость. </w:t>
      </w:r>
      <w:r w:rsidR="00C34DCA">
        <w:rPr>
          <w:rFonts w:ascii="Times New Roman" w:eastAsia="Calibri" w:hAnsi="Times New Roman" w:cs="Times New Roman"/>
          <w:color w:val="0066FF"/>
          <w:sz w:val="28"/>
          <w:szCs w:val="28"/>
        </w:rPr>
        <w:t>(</w:t>
      </w:r>
      <w:r w:rsidRPr="00C34DCA">
        <w:rPr>
          <w:rFonts w:ascii="Times New Roman" w:eastAsia="Calibri" w:hAnsi="Times New Roman" w:cs="Times New Roman"/>
          <w:color w:val="0066FF"/>
          <w:sz w:val="28"/>
          <w:szCs w:val="28"/>
        </w:rPr>
        <w:t>Слайд1 улыбка</w:t>
      </w:r>
      <w:r w:rsidR="00C34DCA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p w:rsidR="00891098" w:rsidRPr="00C34DCA" w:rsidRDefault="00891098" w:rsidP="00C34DCA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C34DCA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Проверка домашнего задания.</w:t>
      </w:r>
    </w:p>
    <w:p w:rsidR="00891098" w:rsidRPr="00891098" w:rsidRDefault="00891098" w:rsidP="00891098">
      <w:pPr>
        <w:spacing w:after="12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Эпиграф урока: «Именно в труде  и только в труде велик человек». Вы согласны с этим утверждением? Если человек совершает великие дела, работает во благо народа и приносит пользу другим - вот тогда велик человек. Ребята, а ваш труд, в чем заключается?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Сегодня ваш главный труд – это </w:t>
      </w:r>
      <w:r w:rsidRPr="00891098">
        <w:rPr>
          <w:rFonts w:ascii="Times New Roman" w:eastAsia="Calibri" w:hAnsi="Times New Roman" w:cs="Times New Roman"/>
          <w:b/>
          <w:bCs/>
          <w:i/>
          <w:iCs/>
          <w:color w:val="0066FF"/>
          <w:sz w:val="28"/>
          <w:szCs w:val="28"/>
        </w:rPr>
        <w:t xml:space="preserve">учение.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Для начала проверим, как вы потрудились дома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. </w:t>
      </w:r>
      <w:r w:rsidRPr="00891098">
        <w:rPr>
          <w:rFonts w:ascii="Times New Roman" w:eastAsia="Calibri" w:hAnsi="Times New Roman" w:cs="Times New Roman"/>
          <w:noProof/>
          <w:color w:val="0066FF"/>
          <w:sz w:val="28"/>
          <w:szCs w:val="28"/>
        </w:rPr>
        <w:t>Домашнее задание упр.79.Нужно  распределить предложения по группам их значения.Проверим с помощью таблицы.(Слайд 2,3,)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2510"/>
        <w:gridCol w:w="2455"/>
        <w:gridCol w:w="2977"/>
      </w:tblGrid>
      <w:tr w:rsidR="00891098" w:rsidRPr="00891098" w:rsidTr="0000787C">
        <w:tc>
          <w:tcPr>
            <w:tcW w:w="2510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С придаточными определительными</w:t>
            </w:r>
          </w:p>
        </w:tc>
        <w:tc>
          <w:tcPr>
            <w:tcW w:w="2455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 xml:space="preserve">С придаточными изъяснительными </w:t>
            </w:r>
          </w:p>
        </w:tc>
        <w:tc>
          <w:tcPr>
            <w:tcW w:w="2977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С придаточными обстоятельственными</w:t>
            </w:r>
          </w:p>
        </w:tc>
      </w:tr>
      <w:tr w:rsidR="00891098" w:rsidRPr="00891098" w:rsidTr="0000787C">
        <w:tc>
          <w:tcPr>
            <w:tcW w:w="2510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55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1098" w:rsidRPr="00891098" w:rsidTr="0000787C">
        <w:tc>
          <w:tcPr>
            <w:tcW w:w="2510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55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77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</w:p>
        </w:tc>
      </w:tr>
      <w:tr w:rsidR="00891098" w:rsidRPr="00891098" w:rsidTr="0000787C">
        <w:tc>
          <w:tcPr>
            <w:tcW w:w="2510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  <w:r w:rsidRPr="00891098"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891098" w:rsidRPr="00891098" w:rsidRDefault="00891098" w:rsidP="00891098">
            <w:pPr>
              <w:rPr>
                <w:rFonts w:ascii="Times New Roman" w:hAnsi="Times New Roman"/>
                <w:color w:val="0066FF"/>
                <w:sz w:val="28"/>
                <w:szCs w:val="28"/>
                <w:shd w:val="clear" w:color="auto" w:fill="FFFFFF"/>
              </w:rPr>
            </w:pPr>
          </w:p>
        </w:tc>
      </w:tr>
    </w:tbl>
    <w:p w:rsidR="00891098" w:rsidRPr="00891098" w:rsidRDefault="00891098" w:rsidP="00891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val="kk-KZ" w:eastAsia="ru-RU"/>
        </w:rPr>
      </w:pPr>
      <w:r w:rsidRPr="00891098">
        <w:rPr>
          <w:rFonts w:ascii="Times New Roman" w:eastAsia="Times New Roman" w:hAnsi="Times New Roman" w:cs="Times New Roman"/>
          <w:b/>
          <w:noProof/>
          <w:color w:val="0066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F885245" wp14:editId="4BC8F0CA">
            <wp:simplePos x="0" y="0"/>
            <wp:positionH relativeFrom="column">
              <wp:posOffset>3802380</wp:posOffset>
            </wp:positionH>
            <wp:positionV relativeFrom="paragraph">
              <wp:posOffset>194945</wp:posOffset>
            </wp:positionV>
            <wp:extent cx="2392045" cy="1850390"/>
            <wp:effectExtent l="19050" t="19050" r="27305" b="16510"/>
            <wp:wrapThrough wrapText="bothSides">
              <wp:wrapPolygon edited="0">
                <wp:start x="-172" y="-222"/>
                <wp:lineTo x="-172" y="21793"/>
                <wp:lineTo x="21847" y="21793"/>
                <wp:lineTo x="21847" y="-222"/>
                <wp:lineTo x="-172" y="-222"/>
              </wp:wrapPolygon>
            </wp:wrapThrough>
            <wp:docPr id="2" name="Рисунок 1" descr="C:\Documents and Settings\uzer\Local Settings\Temporary Internet Files\Content.Word\S12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Local Settings\Temporary Internet Files\Content.Word\S1200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8503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>3.Активация знаний.</w:t>
      </w:r>
    </w:p>
    <w:p w:rsidR="00891098" w:rsidRPr="00891098" w:rsidRDefault="00891098" w:rsidP="008910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  <w:t>Сегодня у нас не простой урок, а урок – исследование. Класс разделила на группы, в каждой группе есть спикер, который будет отмечать работу учеников в оценочном листе и в конце выставит итоговую оценку.</w:t>
      </w:r>
    </w:p>
    <w:p w:rsidR="00891098" w:rsidRPr="00891098" w:rsidRDefault="00891098" w:rsidP="00891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  <w:t>Чтобы исследовать новое, нужно вспомнить пройденное.</w:t>
      </w:r>
    </w:p>
    <w:p w:rsidR="00891098" w:rsidRPr="00891098" w:rsidRDefault="00891098" w:rsidP="00891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Что мы знаем о  сложных предложениях, давайте заполним  «слепую» схему. Слайд 4,5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4.Целеполагание.</w:t>
      </w:r>
    </w:p>
    <w:p w:rsidR="00891098" w:rsidRPr="00891098" w:rsidRDefault="00891098" w:rsidP="00891098">
      <w:pPr>
        <w:spacing w:after="0" w:line="240" w:lineRule="auto"/>
        <w:rPr>
          <w:rFonts w:ascii="Times New Roman" w:eastAsia="Times New Roman" w:hAnsi="Times New Roman" w:cs="Times New Roman"/>
          <w:b/>
          <w:color w:val="0066FF"/>
          <w:sz w:val="28"/>
          <w:szCs w:val="28"/>
          <w:lang w:eastAsia="ru-RU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Если мы с вами на уроке будем  друг друга хорошо понимать, то учебные цели будут достигнуты.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(Слайд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6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,7. предложения проецируются на экране, затем схема).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Какая из схем соответствует данным предложениям? Почему?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Можете поставить вопрос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от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главной к придаточной части?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Тогда запишите  тему нашего урока : число, классная работа и тема Сложноподчиненные предложения  с придаточными условными» (тема проецируется на экране)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.(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Слайд 8)</w:t>
      </w:r>
    </w:p>
    <w:p w:rsidR="00891098" w:rsidRPr="00891098" w:rsidRDefault="00891098" w:rsidP="00891098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Ребята, что мы хотим узнать сегодня на уроке?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  Сформулируем цели  сегодняшнего урока: (Слайд 9)</w:t>
      </w:r>
    </w:p>
    <w:p w:rsidR="00891098" w:rsidRPr="00891098" w:rsidRDefault="00891098" w:rsidP="0089109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Знать особенности сложноподчиненных предложений  </w:t>
      </w:r>
      <w:proofErr w:type="gramStart"/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с</w:t>
      </w:r>
      <w:proofErr w:type="gramEnd"/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придаточными условными</w:t>
      </w:r>
    </w:p>
    <w:p w:rsidR="00891098" w:rsidRPr="00891098" w:rsidRDefault="00891098" w:rsidP="0089109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  <w:t>научиться распознавать придаточные условные в СПП</w:t>
      </w:r>
    </w:p>
    <w:p w:rsidR="00891098" w:rsidRPr="00891098" w:rsidRDefault="00891098" w:rsidP="00891098">
      <w:pPr>
        <w:numPr>
          <w:ilvl w:val="0"/>
          <w:numId w:val="3"/>
        </w:num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находить главную и придаточную часть в СПП и определять вид </w:t>
      </w:r>
      <w:proofErr w:type="gramStart"/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придаточного</w:t>
      </w:r>
      <w:proofErr w:type="gramEnd"/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.</w:t>
      </w:r>
    </w:p>
    <w:p w:rsidR="00891098" w:rsidRPr="00891098" w:rsidRDefault="00891098" w:rsidP="00891098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уметь расставлять знаки препинания  и 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  <w:shd w:val="clear" w:color="auto" w:fill="FFFFFF"/>
        </w:rPr>
        <w:t>составлять схемы предложений данного типа.</w:t>
      </w:r>
    </w:p>
    <w:p w:rsidR="00891098" w:rsidRPr="00891098" w:rsidRDefault="00891098" w:rsidP="00891098">
      <w:pPr>
        <w:spacing w:line="240" w:lineRule="auto"/>
        <w:ind w:left="360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eastAsia="ru-RU"/>
        </w:rPr>
        <w:t>5. Изучение новой темы.</w:t>
      </w:r>
    </w:p>
    <w:p w:rsidR="00891098" w:rsidRPr="00891098" w:rsidRDefault="00891098" w:rsidP="0089109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Чтобы достичь цели сегодняшнего урока, вы должны потрудиться. Каждая группа 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проведет  исследовательскую деятельность. Объектом исследования является придаточные условные.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1 группа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: Ваша задача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-и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сследовать СПП   придаточные условными  и составить  полную характеристику и защитить в виде презентации.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  <w:r w:rsidRPr="00891098">
        <w:rPr>
          <w:rFonts w:ascii="Times New Roman" w:eastAsia="Calibri" w:hAnsi="Times New Roman" w:cs="Times New Roman"/>
          <w:noProof/>
          <w:color w:val="0066F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0BA736C" wp14:editId="1BEAD5D8">
            <wp:simplePos x="0" y="0"/>
            <wp:positionH relativeFrom="column">
              <wp:posOffset>3283585</wp:posOffset>
            </wp:positionH>
            <wp:positionV relativeFrom="paragraph">
              <wp:posOffset>168910</wp:posOffset>
            </wp:positionV>
            <wp:extent cx="2446655" cy="1543685"/>
            <wp:effectExtent l="152400" t="57150" r="67945" b="75565"/>
            <wp:wrapThrough wrapText="bothSides">
              <wp:wrapPolygon edited="0">
                <wp:start x="841" y="-800"/>
                <wp:lineTo x="-336" y="267"/>
                <wp:lineTo x="-1345" y="2399"/>
                <wp:lineTo x="-1009" y="20525"/>
                <wp:lineTo x="505" y="22657"/>
                <wp:lineTo x="841" y="22657"/>
                <wp:lineTo x="19845" y="22657"/>
                <wp:lineTo x="20182" y="22657"/>
                <wp:lineTo x="21695" y="20791"/>
                <wp:lineTo x="21695" y="20525"/>
                <wp:lineTo x="22032" y="16527"/>
                <wp:lineTo x="22032" y="3465"/>
                <wp:lineTo x="22200" y="2399"/>
                <wp:lineTo x="21023" y="267"/>
                <wp:lineTo x="19845" y="-800"/>
                <wp:lineTo x="841" y="-800"/>
              </wp:wrapPolygon>
            </wp:wrapThrough>
            <wp:docPr id="3" name="Рисунок 4" descr="C:\Documents and Settings\uzer\Local Settings\Temporary Internet Files\Content.Word\S120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er\Local Settings\Temporary Internet Files\Content.Word\S1200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543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91098">
        <w:rPr>
          <w:rFonts w:ascii="Times New Roman" w:eastAsia="Calibri" w:hAnsi="Times New Roman" w:cs="Times New Roman"/>
          <w:noProof/>
          <w:color w:val="0066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B1A909E" wp14:editId="652ACC5F">
            <wp:simplePos x="0" y="0"/>
            <wp:positionH relativeFrom="column">
              <wp:posOffset>302895</wp:posOffset>
            </wp:positionH>
            <wp:positionV relativeFrom="paragraph">
              <wp:posOffset>173990</wp:posOffset>
            </wp:positionV>
            <wp:extent cx="2444115" cy="1537335"/>
            <wp:effectExtent l="152400" t="57150" r="70485" b="81915"/>
            <wp:wrapThrough wrapText="bothSides">
              <wp:wrapPolygon edited="0">
                <wp:start x="842" y="-803"/>
                <wp:lineTo x="-337" y="268"/>
                <wp:lineTo x="-1347" y="2409"/>
                <wp:lineTo x="-1010" y="20610"/>
                <wp:lineTo x="673" y="22751"/>
                <wp:lineTo x="842" y="22751"/>
                <wp:lineTo x="19866" y="22751"/>
                <wp:lineTo x="20203" y="22751"/>
                <wp:lineTo x="21718" y="20877"/>
                <wp:lineTo x="21718" y="20610"/>
                <wp:lineTo x="22055" y="16595"/>
                <wp:lineTo x="22055" y="3480"/>
                <wp:lineTo x="22223" y="2409"/>
                <wp:lineTo x="21044" y="268"/>
                <wp:lineTo x="19866" y="-803"/>
                <wp:lineTo x="842" y="-803"/>
              </wp:wrapPolygon>
            </wp:wrapThrough>
            <wp:docPr id="4" name="Рисунок 1" descr="C:\Documents and Settings\uzer\Local Settings\Temporary Internet Files\Content.Word\S120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Local Settings\Temporary Internet Files\Content.Word\S1200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537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lastRenderedPageBreak/>
        <w:t>2 группа</w:t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: Изучить СПП с </w:t>
      </w:r>
      <w:proofErr w:type="spell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прид</w:t>
      </w:r>
      <w:proofErr w:type="spell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.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условными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 и продемонстрировать их схемы. 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noProof/>
          <w:color w:val="0066F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F47E756" wp14:editId="44829A25">
            <wp:simplePos x="0" y="0"/>
            <wp:positionH relativeFrom="column">
              <wp:posOffset>-100330</wp:posOffset>
            </wp:positionH>
            <wp:positionV relativeFrom="paragraph">
              <wp:posOffset>-200660</wp:posOffset>
            </wp:positionV>
            <wp:extent cx="2423795" cy="1647190"/>
            <wp:effectExtent l="152400" t="57150" r="71755" b="67310"/>
            <wp:wrapThrough wrapText="bothSides">
              <wp:wrapPolygon edited="0">
                <wp:start x="1528" y="-749"/>
                <wp:lineTo x="340" y="-500"/>
                <wp:lineTo x="-1358" y="1749"/>
                <wp:lineTo x="-1358" y="19235"/>
                <wp:lineTo x="679" y="22483"/>
                <wp:lineTo x="1358" y="22483"/>
                <wp:lineTo x="19353" y="22483"/>
                <wp:lineTo x="20032" y="22483"/>
                <wp:lineTo x="22070" y="19985"/>
                <wp:lineTo x="22070" y="3247"/>
                <wp:lineTo x="22239" y="1998"/>
                <wp:lineTo x="20372" y="-500"/>
                <wp:lineTo x="19184" y="-749"/>
                <wp:lineTo x="1528" y="-749"/>
              </wp:wrapPolygon>
            </wp:wrapThrough>
            <wp:docPr id="5" name="Рисунок 5" descr="C:\Documents and Settings\uzer\Local Settings\Temporary Internet Files\Content.Word\S120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zer\Local Settings\Temporary Internet Files\Content.Word\S12002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47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3группа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:П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онаблюдать  СПП с придаточными условными  и сопоставить аналогичные предложения с казахским языком.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(Учитель проверяет работу каждой команды). 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i/>
          <w:color w:val="0066FF"/>
          <w:sz w:val="28"/>
          <w:szCs w:val="28"/>
          <w:u w:val="single"/>
        </w:rPr>
        <w:t>-Сделаем вывод</w:t>
      </w:r>
      <w:r w:rsidRPr="00891098">
        <w:rPr>
          <w:rFonts w:ascii="Times New Roman" w:eastAsia="Calibri" w:hAnsi="Times New Roman" w:cs="Times New Roman"/>
          <w:i/>
          <w:color w:val="0066FF"/>
          <w:sz w:val="28"/>
          <w:szCs w:val="28"/>
          <w:u w:val="single"/>
        </w:rPr>
        <w:t xml:space="preserve"> на примере опорной схем</w:t>
      </w:r>
      <w:proofErr w:type="gramStart"/>
      <w:r w:rsidRPr="00891098">
        <w:rPr>
          <w:rFonts w:ascii="Times New Roman" w:eastAsia="Calibri" w:hAnsi="Times New Roman" w:cs="Times New Roman"/>
          <w:i/>
          <w:color w:val="0066FF"/>
          <w:sz w:val="28"/>
          <w:szCs w:val="28"/>
          <w:u w:val="single"/>
        </w:rPr>
        <w:t>ы(</w:t>
      </w:r>
      <w:proofErr w:type="gramEnd"/>
      <w:r w:rsidRPr="00891098">
        <w:rPr>
          <w:rFonts w:ascii="Times New Roman" w:eastAsia="Calibri" w:hAnsi="Times New Roman" w:cs="Times New Roman"/>
          <w:i/>
          <w:color w:val="0066FF"/>
          <w:sz w:val="28"/>
          <w:szCs w:val="28"/>
          <w:u w:val="single"/>
        </w:rPr>
        <w:t>Слайд10)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  -На какой вопрос отвечают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придаточные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условные?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Отвечают на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вопрос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при каком условии?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                          - К чему они относятся придаточные?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Относятся ко всему главному предложению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      - Как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придаточные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условные присоединяются к главному?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Подчинительными союзами: если, когда, раз.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-Где может стоять 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придаточное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условное по отношению к главному предложению?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Впереди, после и внутри главного предложения.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  <w:r w:rsidRPr="008910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05ADA12" wp14:editId="686CE484">
            <wp:simplePos x="0" y="0"/>
            <wp:positionH relativeFrom="column">
              <wp:posOffset>2880995</wp:posOffset>
            </wp:positionH>
            <wp:positionV relativeFrom="paragraph">
              <wp:posOffset>228600</wp:posOffset>
            </wp:positionV>
            <wp:extent cx="2838450" cy="1427480"/>
            <wp:effectExtent l="0" t="0" r="0" b="0"/>
            <wp:wrapThrough wrapText="bothSides">
              <wp:wrapPolygon edited="0">
                <wp:start x="0" y="0"/>
                <wp:lineTo x="0" y="21331"/>
                <wp:lineTo x="21455" y="21331"/>
                <wp:lineTo x="21455" y="0"/>
                <wp:lineTo x="0" y="0"/>
              </wp:wrapPolygon>
            </wp:wrapThrough>
            <wp:docPr id="6" name="Рисунок 13" descr="C:\Documents and Settings\uzer\Local Settings\Temporary Internet Files\Content.Word\S120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zer\Local Settings\Temporary Internet Files\Content.Word\S12002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 xml:space="preserve"> Разбор предложения. Если человек будет трудиться, то он достигнет цели</w:t>
      </w:r>
      <w:proofErr w:type="gramStart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.С</w:t>
      </w:r>
      <w:proofErr w:type="gramEnd"/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лайд11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  <w:lang w:val="kk-KZ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 xml:space="preserve">6. Закрепление новой темы. 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Ребята, теперь полученные знания применим на практике.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Из упражнения 85 выписать 1или 2 предложения и сделать разбор.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color w:val="0066FF"/>
          <w:sz w:val="28"/>
          <w:szCs w:val="28"/>
        </w:rPr>
        <w:t>С каждой группы один ученик работает у доски.</w:t>
      </w:r>
    </w:p>
    <w:p w:rsidR="00891098" w:rsidRDefault="00891098" w:rsidP="00891098">
      <w:pPr>
        <w:spacing w:after="120" w:line="240" w:lineRule="auto"/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</w:pPr>
    </w:p>
    <w:p w:rsidR="00891098" w:rsidRPr="00891098" w:rsidRDefault="00891098" w:rsidP="00891098">
      <w:pPr>
        <w:spacing w:after="120" w:line="240" w:lineRule="auto"/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>7.Творческая работа.</w:t>
      </w:r>
    </w:p>
    <w:p w:rsidR="00891098" w:rsidRPr="00891098" w:rsidRDefault="00891098" w:rsidP="00891098">
      <w:pPr>
        <w:spacing w:after="120" w:line="240" w:lineRule="auto"/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 xml:space="preserve">Учитель: 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  <w:t>В зависимости от </w:t>
      </w:r>
      <w:r w:rsidRPr="00891098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shd w:val="clear" w:color="auto" w:fill="FFFFFF"/>
          <w:lang w:eastAsia="ru-RU"/>
        </w:rPr>
        <w:t>предмета труда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shd w:val="clear" w:color="auto" w:fill="FFFFFF"/>
          <w:lang w:eastAsia="ru-RU"/>
        </w:rPr>
        <w:t> все профессии подразделяются на пять типов</w:t>
      </w:r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>: 1) человек- человек, 2)человек - природа;  3)человек-числа, знаки; 4) человек – техника, 5) человек – искусство</w:t>
      </w:r>
      <w:proofErr w:type="gramStart"/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 xml:space="preserve"> Каждая группа выбирает один  из типов). </w:t>
      </w:r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</w:pPr>
      <w:r w:rsidRPr="00891098"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  <w:t>Учитель: В большинстве регионов нашей республики экологическая ситуация не только неблагоприятная, но и катастрофическая.</w:t>
      </w:r>
      <w:r w:rsidRPr="00891098"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  <w:br/>
        <w:t xml:space="preserve">Основными источниками, загрязняющими окружающую среду и вызывающими деградацию природных систем, являются промышленность, сельское хозяйство, автомобильный транспорт и другие антропогенные факторы. Из всех слагающих компонентов биосферы и окружающей среды, атмосфера является наиболее </w:t>
      </w:r>
      <w:r w:rsidRPr="00891098"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  <w:lastRenderedPageBreak/>
        <w:t xml:space="preserve">чувствительной, в </w:t>
      </w:r>
      <w:proofErr w:type="gramStart"/>
      <w:r w:rsidRPr="00891098"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  <w:t>ней</w:t>
      </w:r>
      <w:proofErr w:type="gramEnd"/>
      <w:r w:rsidRPr="00891098"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  <w:t xml:space="preserve"> прежде всего поступают загрязняющие не только газообразные, но и жидкие, а также твердые вещества.</w:t>
      </w:r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3924FD6" wp14:editId="7F0DA9D1">
            <wp:simplePos x="0" y="0"/>
            <wp:positionH relativeFrom="column">
              <wp:posOffset>-36830</wp:posOffset>
            </wp:positionH>
            <wp:positionV relativeFrom="paragraph">
              <wp:posOffset>-291465</wp:posOffset>
            </wp:positionV>
            <wp:extent cx="2761615" cy="1704340"/>
            <wp:effectExtent l="133350" t="57150" r="95885" b="143510"/>
            <wp:wrapThrough wrapText="bothSides">
              <wp:wrapPolygon edited="0">
                <wp:start x="1043" y="-724"/>
                <wp:lineTo x="-1043" y="-241"/>
                <wp:lineTo x="-1043" y="21004"/>
                <wp:lineTo x="1490" y="22936"/>
                <wp:lineTo x="1490" y="23419"/>
                <wp:lineTo x="19966" y="23419"/>
                <wp:lineTo x="20115" y="22936"/>
                <wp:lineTo x="22350" y="19314"/>
                <wp:lineTo x="22350" y="3621"/>
                <wp:lineTo x="20413" y="0"/>
                <wp:lineTo x="20264" y="-724"/>
                <wp:lineTo x="1043" y="-724"/>
              </wp:wrapPolygon>
            </wp:wrapThrough>
            <wp:docPr id="7" name="Рисунок 7" descr="C:\Documents and Settings\uzer\Local Settings\Temporary Internet Files\Content.Word\S120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zer\Local Settings\Temporary Internet Files\Content.Word\S12002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7043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предложили, если бы вы были экологами, инженерами – технологами.</w:t>
      </w:r>
    </w:p>
    <w:p w:rsidR="00891098" w:rsidRPr="00891098" w:rsidRDefault="00891098" w:rsidP="00891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(Каждая группа представляет свою презентацию)</w:t>
      </w:r>
    </w:p>
    <w:p w:rsidR="00891098" w:rsidRPr="00891098" w:rsidRDefault="00891098" w:rsidP="00891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bCs/>
          <w:iCs/>
          <w:color w:val="0066FF"/>
          <w:sz w:val="28"/>
          <w:szCs w:val="28"/>
          <w:lang w:eastAsia="ru-RU"/>
        </w:rPr>
        <w:t>8.Обобщение урока.</w:t>
      </w:r>
    </w:p>
    <w:p w:rsidR="00891098" w:rsidRDefault="00891098" w:rsidP="00891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eastAsia="ru-RU"/>
        </w:rPr>
      </w:pPr>
    </w:p>
    <w:p w:rsidR="00891098" w:rsidRPr="00891098" w:rsidRDefault="00891098" w:rsidP="00891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eastAsia="ru-RU"/>
        </w:rPr>
        <w:t>Цифровой диктант (1 – верно, 0 – неверно)</w:t>
      </w:r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lang w:eastAsia="ru-RU"/>
        </w:rPr>
        <w:t> (8 слайд)</w:t>
      </w:r>
    </w:p>
    <w:p w:rsidR="00C54DBF" w:rsidRDefault="00C54DBF" w:rsidP="008910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</w:pPr>
    </w:p>
    <w:p w:rsidR="00891098" w:rsidRPr="00891098" w:rsidRDefault="00891098" w:rsidP="0089109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>9. Оценивание учащихся за урок.</w:t>
      </w:r>
    </w:p>
    <w:p w:rsid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  <w:shd w:val="clear" w:color="auto" w:fill="FFFFFF"/>
        </w:rPr>
        <w:t>10</w:t>
      </w: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.</w:t>
      </w: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  <w:lang w:val="kk-KZ"/>
        </w:rPr>
        <w:t xml:space="preserve"> </w:t>
      </w: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Домашнее задание.</w:t>
      </w:r>
    </w:p>
    <w:p w:rsidR="00891098" w:rsidRP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 xml:space="preserve"> Вниманию учащихся предлагается небольшой ролик «Притча о труде». После просмотра притчи учитель ставит вопрос,  ученики должны ответить</w:t>
      </w:r>
      <w:r>
        <w:rPr>
          <w:rFonts w:ascii="Times New Roman" w:eastAsia="Calibri" w:hAnsi="Times New Roman" w:cs="Times New Roman"/>
          <w:b/>
          <w:color w:val="0066FF"/>
          <w:sz w:val="28"/>
          <w:szCs w:val="28"/>
        </w:rPr>
        <w:t xml:space="preserve"> дома</w:t>
      </w: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, написав</w:t>
      </w:r>
      <w:r>
        <w:rPr>
          <w:rFonts w:ascii="Times New Roman" w:eastAsia="Calibri" w:hAnsi="Times New Roman" w:cs="Times New Roman"/>
          <w:b/>
          <w:color w:val="0066FF"/>
          <w:sz w:val="28"/>
          <w:szCs w:val="28"/>
        </w:rPr>
        <w:t xml:space="preserve"> </w:t>
      </w:r>
      <w:r w:rsidRPr="00891098">
        <w:rPr>
          <w:rFonts w:ascii="Times New Roman" w:eastAsia="Calibri" w:hAnsi="Times New Roman" w:cs="Times New Roman"/>
          <w:b/>
          <w:color w:val="0066FF"/>
          <w:sz w:val="28"/>
          <w:szCs w:val="28"/>
        </w:rPr>
        <w:t xml:space="preserve">эссе. </w:t>
      </w:r>
    </w:p>
    <w:p w:rsidR="00891098" w:rsidRDefault="00891098" w:rsidP="00891098">
      <w:pPr>
        <w:spacing w:after="0" w:line="240" w:lineRule="auto"/>
        <w:rPr>
          <w:rFonts w:ascii="Times New Roman" w:eastAsia="Calibri" w:hAnsi="Times New Roman" w:cs="Times New Roman"/>
          <w:color w:val="0066FF"/>
          <w:sz w:val="28"/>
          <w:szCs w:val="28"/>
          <w:lang w:val="kk-KZ" w:eastAsia="ru-RU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iCs/>
          <w:noProof/>
          <w:color w:val="0066FF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00F92D1" wp14:editId="10801F11">
            <wp:simplePos x="0" y="0"/>
            <wp:positionH relativeFrom="column">
              <wp:posOffset>3265170</wp:posOffset>
            </wp:positionH>
            <wp:positionV relativeFrom="paragraph">
              <wp:posOffset>23495</wp:posOffset>
            </wp:positionV>
            <wp:extent cx="2869565" cy="1746250"/>
            <wp:effectExtent l="133350" t="57150" r="83185" b="139700"/>
            <wp:wrapThrough wrapText="bothSides">
              <wp:wrapPolygon edited="0">
                <wp:start x="1147" y="-707"/>
                <wp:lineTo x="-1004" y="-236"/>
                <wp:lineTo x="-1004" y="20736"/>
                <wp:lineTo x="430" y="22385"/>
                <wp:lineTo x="1434" y="23328"/>
                <wp:lineTo x="19788" y="23328"/>
                <wp:lineTo x="21079" y="22385"/>
                <wp:lineTo x="22226" y="18851"/>
                <wp:lineTo x="22226" y="3535"/>
                <wp:lineTo x="20362" y="0"/>
                <wp:lineTo x="20219" y="-707"/>
                <wp:lineTo x="1147" y="-707"/>
              </wp:wrapPolygon>
            </wp:wrapThrough>
            <wp:docPr id="8" name="Рисунок 16" descr="C:\Documents and Settings\uzer\Local Settings\Temporary Internet Files\Content.Word\S120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zer\Local Settings\Temporary Internet Files\Content.Word\S12002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746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91098">
        <w:rPr>
          <w:rFonts w:ascii="Times New Roman" w:eastAsia="Times New Roman" w:hAnsi="Times New Roman" w:cs="Times New Roman"/>
          <w:b/>
          <w:color w:val="0066FF"/>
          <w:sz w:val="28"/>
          <w:szCs w:val="28"/>
          <w:shd w:val="clear" w:color="auto" w:fill="FFFFFF"/>
          <w:lang w:eastAsia="ru-RU"/>
        </w:rPr>
        <w:t>11</w:t>
      </w:r>
      <w:r w:rsidRPr="00891098">
        <w:rPr>
          <w:rFonts w:ascii="Times New Roman" w:eastAsia="Times New Roman" w:hAnsi="Times New Roman" w:cs="Times New Roman"/>
          <w:b/>
          <w:iCs/>
          <w:color w:val="0066FF"/>
          <w:sz w:val="28"/>
          <w:szCs w:val="28"/>
          <w:lang w:eastAsia="ru-RU"/>
        </w:rPr>
        <w:t>.</w:t>
      </w:r>
      <w:r w:rsidRPr="00891098">
        <w:rPr>
          <w:rFonts w:ascii="Times New Roman" w:eastAsia="Times New Roman" w:hAnsi="Times New Roman" w:cs="Times New Roman"/>
          <w:b/>
          <w:iCs/>
          <w:color w:val="0066FF"/>
          <w:sz w:val="28"/>
          <w:szCs w:val="28"/>
          <w:lang w:val="kk-KZ" w:eastAsia="ru-RU"/>
        </w:rPr>
        <w:t xml:space="preserve"> </w:t>
      </w:r>
      <w:r w:rsidRPr="00891098">
        <w:rPr>
          <w:rFonts w:ascii="Times New Roman" w:eastAsia="Times New Roman" w:hAnsi="Times New Roman" w:cs="Times New Roman"/>
          <w:b/>
          <w:iCs/>
          <w:color w:val="0066FF"/>
          <w:sz w:val="28"/>
          <w:szCs w:val="28"/>
          <w:lang w:eastAsia="ru-RU"/>
        </w:rPr>
        <w:t>Рефлексия. Заполним наше дерево листочками с выводами об уроке. Слайд 19</w:t>
      </w:r>
    </w:p>
    <w:p w:rsidR="00891098" w:rsidRDefault="00891098" w:rsidP="00891098">
      <w:pPr>
        <w:spacing w:after="0" w:line="240" w:lineRule="auto"/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</w:pPr>
    </w:p>
    <w:p w:rsidR="00891098" w:rsidRPr="00891098" w:rsidRDefault="00891098" w:rsidP="00891098">
      <w:pPr>
        <w:spacing w:after="0" w:line="240" w:lineRule="auto"/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  <w:t>Я сегодня узнал, научилась …</w:t>
      </w:r>
    </w:p>
    <w:p w:rsidR="00891098" w:rsidRPr="00891098" w:rsidRDefault="00891098" w:rsidP="00891098">
      <w:pPr>
        <w:spacing w:after="0" w:line="240" w:lineRule="auto"/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  <w:t>Что понравилось на уроке…</w:t>
      </w:r>
    </w:p>
    <w:p w:rsidR="00891098" w:rsidRPr="00891098" w:rsidRDefault="00891098" w:rsidP="00891098">
      <w:pPr>
        <w:spacing w:after="0" w:line="240" w:lineRule="auto"/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  <w:t>Для меня было трудным</w:t>
      </w:r>
      <w:proofErr w:type="gramStart"/>
      <w:r w:rsidRPr="00891098">
        <w:rPr>
          <w:rFonts w:ascii="Times New Roman" w:eastAsia="Times New Roman" w:hAnsi="Times New Roman" w:cs="Times New Roman"/>
          <w:iCs/>
          <w:color w:val="0066FF"/>
          <w:sz w:val="28"/>
          <w:szCs w:val="28"/>
          <w:lang w:eastAsia="ru-RU"/>
        </w:rPr>
        <w:t>..</w:t>
      </w:r>
      <w:proofErr w:type="gramEnd"/>
    </w:p>
    <w:p w:rsidR="00891098" w:rsidRPr="00891098" w:rsidRDefault="00891098" w:rsidP="0089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Чем полезен был для вас этот урок?</w:t>
      </w:r>
    </w:p>
    <w:p w:rsidR="00891098" w:rsidRPr="00891098" w:rsidRDefault="00891098" w:rsidP="0089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Довольны ли вы своей работой на уроке?</w:t>
      </w:r>
    </w:p>
    <w:p w:rsidR="00891098" w:rsidRPr="00891098" w:rsidRDefault="00891098" w:rsidP="0089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Что мог (могла) бы сделать лучше?</w:t>
      </w:r>
    </w:p>
    <w:p w:rsidR="00891098" w:rsidRPr="00891098" w:rsidRDefault="00891098" w:rsidP="0089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Что еще осталось непонятным?</w:t>
      </w:r>
    </w:p>
    <w:p w:rsidR="00891098" w:rsidRPr="00891098" w:rsidRDefault="00891098" w:rsidP="0089109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Учитель завершает урок словами: </w:t>
      </w:r>
      <w:r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«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Не забывайте, что  труд – источник радости и удовольствия. Трудитесь и будьте счастливы!</w:t>
      </w:r>
      <w:r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»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Слайд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val="kk-KZ" w:eastAsia="ru-RU"/>
        </w:rPr>
        <w:t xml:space="preserve"> </w:t>
      </w:r>
      <w:r w:rsidRPr="0089109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20.</w:t>
      </w:r>
    </w:p>
    <w:p w:rsidR="00891098" w:rsidRPr="00891098" w:rsidRDefault="00891098" w:rsidP="008910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4DCA" w:rsidRDefault="00C34DCA" w:rsidP="00C3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                                         </w:t>
      </w:r>
      <w:r w:rsidRPr="00891098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Примбетова  Манзура  Куватовна</w:t>
      </w:r>
    </w:p>
    <w:p w:rsidR="00C34DCA" w:rsidRDefault="00C34DCA" w:rsidP="00C3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                               учитель русского языка </w:t>
      </w:r>
    </w:p>
    <w:p w:rsidR="00C34DCA" w:rsidRDefault="00C34DCA" w:rsidP="00C3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                               средней школы № 9 </w:t>
      </w:r>
    </w:p>
    <w:p w:rsidR="00C34DCA" w:rsidRDefault="00C34DCA" w:rsidP="00C3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                                  г. Степногорска</w:t>
      </w:r>
    </w:p>
    <w:p w:rsidR="00C34DCA" w:rsidRPr="00891098" w:rsidRDefault="00C34DCA" w:rsidP="00C3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</w:p>
    <w:p w:rsidR="002D5C3B" w:rsidRDefault="00C34DCA"/>
    <w:sectPr w:rsidR="002D5C3B" w:rsidSect="008910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FBC"/>
    <w:multiLevelType w:val="hybridMultilevel"/>
    <w:tmpl w:val="04EE5BE2"/>
    <w:lvl w:ilvl="0" w:tplc="71486DB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7C2"/>
    <w:multiLevelType w:val="hybridMultilevel"/>
    <w:tmpl w:val="2F88F0A0"/>
    <w:lvl w:ilvl="0" w:tplc="C1660EC4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6CC"/>
    <w:multiLevelType w:val="hybridMultilevel"/>
    <w:tmpl w:val="7C6E2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773DC"/>
    <w:multiLevelType w:val="hybridMultilevel"/>
    <w:tmpl w:val="75D61678"/>
    <w:lvl w:ilvl="0" w:tplc="DA8C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98"/>
    <w:rsid w:val="00217DEF"/>
    <w:rsid w:val="00891098"/>
    <w:rsid w:val="00AD3BAA"/>
    <w:rsid w:val="00C34DCA"/>
    <w:rsid w:val="00C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Айдарбек</dc:creator>
  <cp:lastModifiedBy>Айдарбек</cp:lastModifiedBy>
  <cp:revision>3</cp:revision>
  <dcterms:created xsi:type="dcterms:W3CDTF">2015-01-25T17:16:00Z</dcterms:created>
  <dcterms:modified xsi:type="dcterms:W3CDTF">2015-01-25T17:44:00Z</dcterms:modified>
</cp:coreProperties>
</file>