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B14" w:rsidRPr="00093662" w:rsidRDefault="00A87B14" w:rsidP="00093662">
      <w:pPr>
        <w:pStyle w:val="a3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8627D" w:rsidRDefault="00C4064A" w:rsidP="00E8627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4083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94083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94083">
        <w:rPr>
          <w:rFonts w:ascii="Times New Roman" w:eastAsia="Times New Roman" w:hAnsi="Times New Roman" w:cs="Times New Roman"/>
          <w:b/>
          <w:sz w:val="28"/>
          <w:szCs w:val="28"/>
        </w:rPr>
        <w:t xml:space="preserve"> Непредельные углеводороды</w:t>
      </w:r>
    </w:p>
    <w:p w:rsidR="00C4064A" w:rsidRPr="00794083" w:rsidRDefault="00C4064A" w:rsidP="00E8627D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627D" w:rsidRPr="00093662" w:rsidRDefault="00E8627D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936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</w:t>
      </w:r>
      <w:r w:rsidRPr="00093662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 xml:space="preserve"> организация деятельности учащихся, направленной на прочное усвоение знаний по </w:t>
      </w:r>
      <w:r w:rsidR="00FF5798" w:rsidRPr="00093662">
        <w:rPr>
          <w:rFonts w:ascii="Times New Roman" w:eastAsia="Times New Roman" w:hAnsi="Times New Roman" w:cs="Times New Roman"/>
          <w:sz w:val="24"/>
          <w:szCs w:val="24"/>
        </w:rPr>
        <w:t>непредельным углеводородам.</w:t>
      </w:r>
    </w:p>
    <w:p w:rsidR="00BC60B9" w:rsidRPr="00093662" w:rsidRDefault="00BC60B9" w:rsidP="00E8627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8627D" w:rsidRPr="00093662" w:rsidRDefault="00E8627D" w:rsidP="00E8627D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6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Задачи:</w:t>
      </w:r>
    </w:p>
    <w:p w:rsidR="00E8627D" w:rsidRPr="00093662" w:rsidRDefault="00E8627D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9366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Образовательная:</w:t>
      </w:r>
      <w:proofErr w:type="gramEnd"/>
      <w:r w:rsidRPr="000936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учащихся с </w:t>
      </w:r>
      <w:r w:rsidR="00FF5798" w:rsidRPr="00093662">
        <w:rPr>
          <w:rFonts w:ascii="Times New Roman" w:eastAsia="Times New Roman" w:hAnsi="Times New Roman" w:cs="Times New Roman"/>
          <w:sz w:val="24"/>
          <w:szCs w:val="24"/>
        </w:rPr>
        <w:t>общей формулой, правилами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 xml:space="preserve">, изомерией, номенклатурой </w:t>
      </w:r>
      <w:r w:rsidR="00FF5798" w:rsidRPr="00093662">
        <w:rPr>
          <w:rFonts w:ascii="Times New Roman" w:eastAsia="Times New Roman" w:hAnsi="Times New Roman" w:cs="Times New Roman"/>
          <w:sz w:val="24"/>
          <w:szCs w:val="24"/>
        </w:rPr>
        <w:t>непредельных углеводородов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>, рассмотреть физические свойства</w:t>
      </w:r>
      <w:r w:rsidR="00FF5798" w:rsidRPr="00093662">
        <w:rPr>
          <w:rFonts w:ascii="Times New Roman" w:eastAsia="Times New Roman" w:hAnsi="Times New Roman" w:cs="Times New Roman"/>
          <w:sz w:val="24"/>
          <w:szCs w:val="24"/>
        </w:rPr>
        <w:t xml:space="preserve"> и их применение</w:t>
      </w:r>
      <w:proofErr w:type="gramStart"/>
      <w:r w:rsidR="00FF5798" w:rsidRPr="00093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60B9" w:rsidRPr="0009366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E8627D" w:rsidRPr="00093662" w:rsidRDefault="00E8627D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9366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Развивающая:</w:t>
      </w:r>
      <w:proofErr w:type="gramEnd"/>
      <w:r w:rsidRPr="000936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>Развивать у учащихся умения сравнивать и анализировать; выделять главное и существенное.</w:t>
      </w:r>
    </w:p>
    <w:p w:rsidR="00E8627D" w:rsidRPr="00093662" w:rsidRDefault="00E8627D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9366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Воспитывающая:</w:t>
      </w:r>
      <w:proofErr w:type="gramEnd"/>
      <w:r w:rsidRPr="000936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>Продолжить формирование химической картины мира, умение рационально оценивать ответы товарищей, самокритичность, аккуратность</w:t>
      </w:r>
      <w:r w:rsidR="00FF5798" w:rsidRPr="000936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627D" w:rsidRPr="00093662" w:rsidRDefault="00E8627D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627D" w:rsidRPr="00093662" w:rsidRDefault="00E8627D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936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Тип урока: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> комбинированный</w:t>
      </w:r>
    </w:p>
    <w:p w:rsidR="00BC60B9" w:rsidRPr="00093662" w:rsidRDefault="00BC60B9" w:rsidP="00E8627D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45509" w:rsidRPr="00093662" w:rsidRDefault="00E8627D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9366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Методы организации и осуществления учебно-познавательной деятельности:</w:t>
      </w:r>
      <w:r w:rsidRPr="00093662">
        <w:rPr>
          <w:rFonts w:ascii="Times New Roman" w:eastAsia="Times New Roman" w:hAnsi="Times New Roman" w:cs="Times New Roman"/>
          <w:sz w:val="24"/>
          <w:szCs w:val="24"/>
        </w:rPr>
        <w:t xml:space="preserve"> словесный, наглядный, метод самост</w:t>
      </w:r>
      <w:r w:rsidR="00FF5798" w:rsidRPr="00093662">
        <w:rPr>
          <w:rFonts w:ascii="Times New Roman" w:eastAsia="Times New Roman" w:hAnsi="Times New Roman" w:cs="Times New Roman"/>
          <w:sz w:val="24"/>
          <w:szCs w:val="24"/>
        </w:rPr>
        <w:t>оя</w:t>
      </w:r>
      <w:r w:rsidR="004E1B20" w:rsidRPr="00093662">
        <w:rPr>
          <w:rFonts w:ascii="Times New Roman" w:eastAsia="Times New Roman" w:hAnsi="Times New Roman" w:cs="Times New Roman"/>
          <w:sz w:val="24"/>
          <w:szCs w:val="24"/>
        </w:rPr>
        <w:t>тельной работы (работа в парах), поисковый.</w:t>
      </w:r>
    </w:p>
    <w:p w:rsidR="00511519" w:rsidRPr="00093662" w:rsidRDefault="00511519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627D" w:rsidRPr="00794083" w:rsidRDefault="00E8627D" w:rsidP="00BC60B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Организационный момент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 (Актуализация знаний – фронтальная беседа)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(Перед изучением нового материала проводится фронтальная беседа по некоторым ранее изученным вопросам)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 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>Какие вещества называются углеводородами?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Ученик: 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>Углеводороды – это органические соединения, которые состоят из двух элементов – углерода и водорода.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Углеводороды по строению делятся 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циклические и ациклические. Какие углеводороды называют ациклическими? 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sz w:val="24"/>
          <w:szCs w:val="24"/>
        </w:rPr>
        <w:t>Ученик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: Углеводороды с незамкнутой углеродной цепью 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 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>Какие типы углеводородов известны? Чем они отличаются по строению друг от друга?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Ученик: 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Углеводороды бывают предельные и непредельные. Предельные углеводороды в своем составе содержат одинарные </w:t>
      </w:r>
      <w:proofErr w:type="spellStart"/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>углерод-углеродные</w:t>
      </w:r>
      <w:proofErr w:type="spellEnd"/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связи, а непредельные – кратные.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> Назовите классы предельных углеводородов и особенности их строения.</w:t>
      </w:r>
    </w:p>
    <w:p w:rsidR="00794083" w:rsidRPr="00794083" w:rsidRDefault="00794083" w:rsidP="0079408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Ученик: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 К предельным углеводородам относятся </w:t>
      </w:r>
      <w:proofErr w:type="spellStart"/>
      <w:r w:rsidRPr="00794083">
        <w:rPr>
          <w:rFonts w:ascii="Times New Roman" w:eastAsia="Times New Roman" w:hAnsi="Times New Roman" w:cs="Times New Roman"/>
          <w:sz w:val="24"/>
          <w:szCs w:val="24"/>
        </w:rPr>
        <w:t>алканы</w:t>
      </w:r>
      <w:proofErr w:type="spell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794083">
        <w:rPr>
          <w:rFonts w:ascii="Times New Roman" w:eastAsia="Times New Roman" w:hAnsi="Times New Roman" w:cs="Times New Roman"/>
          <w:sz w:val="24"/>
          <w:szCs w:val="24"/>
        </w:rPr>
        <w:t>циклоалканы</w:t>
      </w:r>
      <w:proofErr w:type="spell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. У </w:t>
      </w:r>
      <w:proofErr w:type="spellStart"/>
      <w:r w:rsidRPr="00794083">
        <w:rPr>
          <w:rFonts w:ascii="Times New Roman" w:eastAsia="Times New Roman" w:hAnsi="Times New Roman" w:cs="Times New Roman"/>
          <w:sz w:val="24"/>
          <w:szCs w:val="24"/>
        </w:rPr>
        <w:t>алканов</w:t>
      </w:r>
      <w:proofErr w:type="spell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между атомами углерода существует  одинарная связь, а у </w:t>
      </w:r>
      <w:proofErr w:type="spellStart"/>
      <w:r w:rsidRPr="00794083">
        <w:rPr>
          <w:rFonts w:ascii="Times New Roman" w:eastAsia="Times New Roman" w:hAnsi="Times New Roman" w:cs="Times New Roman"/>
          <w:sz w:val="24"/>
          <w:szCs w:val="24"/>
        </w:rPr>
        <w:t>циклоалканов</w:t>
      </w:r>
      <w:proofErr w:type="spell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– все одинарные связи замкнуты в цикле.</w:t>
      </w:r>
    </w:p>
    <w:p w:rsidR="00794083" w:rsidRPr="00794083" w:rsidRDefault="00794083" w:rsidP="002D44D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44D5" w:rsidRPr="00794083" w:rsidRDefault="002D44D5" w:rsidP="002D44D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9408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Вводная часть</w:t>
      </w:r>
      <w:proofErr w:type="gramStart"/>
      <w:r w:rsidRPr="0079408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Pr="0079408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мотивация и </w:t>
      </w:r>
      <w:proofErr w:type="spellStart"/>
      <w:r w:rsidRPr="0079408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целеполагание</w:t>
      </w:r>
      <w:proofErr w:type="spellEnd"/>
    </w:p>
    <w:p w:rsidR="002D44D5" w:rsidRPr="00794083" w:rsidRDefault="002D44D5" w:rsidP="002D44D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4083" w:rsidRPr="00794083">
        <w:rPr>
          <w:rFonts w:ascii="Times New Roman" w:eastAsia="Times New Roman" w:hAnsi="Times New Roman" w:cs="Times New Roman"/>
          <w:sz w:val="24"/>
          <w:szCs w:val="24"/>
        </w:rPr>
        <w:t xml:space="preserve">Итак, мы из углеводородов уже изучили предельные, а именно  </w:t>
      </w:r>
      <w:proofErr w:type="spellStart"/>
      <w:r w:rsidR="00794083" w:rsidRPr="00794083">
        <w:rPr>
          <w:rFonts w:ascii="Times New Roman" w:eastAsia="Times New Roman" w:hAnsi="Times New Roman" w:cs="Times New Roman"/>
          <w:sz w:val="24"/>
          <w:szCs w:val="24"/>
        </w:rPr>
        <w:t>алканы</w:t>
      </w:r>
      <w:proofErr w:type="spellEnd"/>
      <w:r w:rsidR="00794083" w:rsidRPr="0079408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794083" w:rsidRPr="00794083">
        <w:rPr>
          <w:rFonts w:ascii="Times New Roman" w:eastAsia="Times New Roman" w:hAnsi="Times New Roman" w:cs="Times New Roman"/>
          <w:sz w:val="24"/>
          <w:szCs w:val="24"/>
        </w:rPr>
        <w:t>циклоалканы</w:t>
      </w:r>
      <w:proofErr w:type="spellEnd"/>
      <w:r w:rsidR="00794083" w:rsidRPr="007940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>Сегодня вы приступаете к изучению нового раздела органической химии – непредельные углеводороды. На уроке вы постараетесь сами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без помощи учителя, рассмотреть поставленные перед вами следующие задачи:</w:t>
      </w:r>
    </w:p>
    <w:p w:rsidR="002D44D5" w:rsidRPr="00794083" w:rsidRDefault="002D44D5" w:rsidP="002D44D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Познакомится с общей формулой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правилами , изомерией, номенклатурой, а так же рассмотреть физические свойства и  применение непредельных углеводородов;</w:t>
      </w:r>
    </w:p>
    <w:p w:rsidR="002D44D5" w:rsidRPr="00794083" w:rsidRDefault="002D44D5" w:rsidP="002D44D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Научиться сравнивать и анализировать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выделять главное и существенное;</w:t>
      </w:r>
    </w:p>
    <w:p w:rsidR="002D44D5" w:rsidRPr="00794083" w:rsidRDefault="002D44D5" w:rsidP="002D44D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А так же продолжим формирование химической картины мира, умение рационально оценивать </w:t>
      </w:r>
      <w:r w:rsidR="00184536" w:rsidRPr="00794083">
        <w:rPr>
          <w:rFonts w:ascii="Times New Roman" w:eastAsia="Times New Roman" w:hAnsi="Times New Roman" w:cs="Times New Roman"/>
          <w:sz w:val="24"/>
          <w:szCs w:val="24"/>
        </w:rPr>
        <w:t xml:space="preserve">свои ответы и 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ответы товарищей. </w:t>
      </w:r>
    </w:p>
    <w:p w:rsidR="00794083" w:rsidRDefault="00794083" w:rsidP="002D44D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184536" w:rsidRPr="00794083" w:rsidRDefault="00184536" w:rsidP="002D44D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lastRenderedPageBreak/>
        <w:t>Для этого у каждого из учащихся имеется лист самооценки, при правильном ответе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ученик ставит по 1 баллу , в конце урока подводит итоговый балл:</w:t>
      </w:r>
    </w:p>
    <w:p w:rsidR="00184536" w:rsidRPr="00794083" w:rsidRDefault="00184536" w:rsidP="002D44D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2-3 балла – оценка “3”</w:t>
      </w:r>
      <w:r w:rsidR="0079408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>4-6 балло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оценка “4”</w:t>
      </w:r>
      <w:r w:rsidR="0079408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>7 и более – оценка “5”</w:t>
      </w:r>
    </w:p>
    <w:tbl>
      <w:tblPr>
        <w:tblStyle w:val="a4"/>
        <w:tblW w:w="0" w:type="auto"/>
        <w:tblLook w:val="04A0"/>
      </w:tblPr>
      <w:tblGrid>
        <w:gridCol w:w="534"/>
        <w:gridCol w:w="1559"/>
        <w:gridCol w:w="1417"/>
      </w:tblGrid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пункт урока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баллы</w:t>
            </w: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Фронтальная беседа 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Правило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Общая формула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Представитель</w:t>
            </w:r>
          </w:p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Строение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Физические свойства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Номенклатура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Изомерия</w:t>
            </w:r>
          </w:p>
        </w:tc>
        <w:tc>
          <w:tcPr>
            <w:tcW w:w="1417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84536" w:rsidRPr="00794083" w:rsidTr="004E1B20">
        <w:tc>
          <w:tcPr>
            <w:tcW w:w="534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184536" w:rsidRPr="00794083" w:rsidRDefault="00184536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Применение </w:t>
            </w:r>
          </w:p>
        </w:tc>
        <w:tc>
          <w:tcPr>
            <w:tcW w:w="1417" w:type="dxa"/>
          </w:tcPr>
          <w:p w:rsidR="00BE5533" w:rsidRPr="00794083" w:rsidRDefault="00BE5533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5533" w:rsidRPr="00794083" w:rsidTr="004E1B20">
        <w:tc>
          <w:tcPr>
            <w:tcW w:w="534" w:type="dxa"/>
          </w:tcPr>
          <w:p w:rsidR="00BE5533" w:rsidRPr="00794083" w:rsidRDefault="00BE5533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</w:tcPr>
          <w:p w:rsidR="00BE5533" w:rsidRPr="00794083" w:rsidRDefault="00BE5533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Графический диктант</w:t>
            </w:r>
          </w:p>
        </w:tc>
        <w:tc>
          <w:tcPr>
            <w:tcW w:w="1417" w:type="dxa"/>
          </w:tcPr>
          <w:p w:rsidR="00BE5533" w:rsidRPr="00794083" w:rsidRDefault="00BE5533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B20" w:rsidRPr="00794083" w:rsidTr="00E05CE7">
        <w:tc>
          <w:tcPr>
            <w:tcW w:w="2093" w:type="dxa"/>
            <w:gridSpan w:val="2"/>
          </w:tcPr>
          <w:p w:rsidR="004E1B20" w:rsidRPr="00794083" w:rsidRDefault="004E1B20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балл:</w:t>
            </w:r>
          </w:p>
        </w:tc>
        <w:tc>
          <w:tcPr>
            <w:tcW w:w="1417" w:type="dxa"/>
          </w:tcPr>
          <w:p w:rsidR="004E1B20" w:rsidRPr="00794083" w:rsidRDefault="004E1B20" w:rsidP="002D44D5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BC60B9" w:rsidRPr="00794083" w:rsidRDefault="00BC60B9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627D" w:rsidRPr="00794083" w:rsidRDefault="00E8627D" w:rsidP="00E8627D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79408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Изучение нового материала.</w:t>
      </w:r>
    </w:p>
    <w:p w:rsidR="00383A2F" w:rsidRPr="00794083" w:rsidRDefault="00383A2F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Тема сегодняшнего урока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непредельные углеводороды ( запишем тему урока в тетрадь)</w:t>
      </w:r>
    </w:p>
    <w:p w:rsidR="007605AA" w:rsidRPr="00794083" w:rsidRDefault="007605AA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Рассмотрим правило и общую формулу непредельных углеводородов. Для этого работаем с методическими рекомендациями, которые находятся на ваших столах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работа по рядам )</w:t>
      </w:r>
    </w:p>
    <w:p w:rsidR="007605AA" w:rsidRPr="00794083" w:rsidRDefault="007605AA" w:rsidP="00E862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Откроем правила, вставим пропущенные слова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и озвучим их вслух:</w:t>
      </w:r>
    </w:p>
    <w:tbl>
      <w:tblPr>
        <w:tblStyle w:val="a4"/>
        <w:tblW w:w="9606" w:type="dxa"/>
        <w:tblLook w:val="04A0"/>
      </w:tblPr>
      <w:tblGrid>
        <w:gridCol w:w="844"/>
        <w:gridCol w:w="2950"/>
        <w:gridCol w:w="2835"/>
        <w:gridCol w:w="2977"/>
      </w:tblGrid>
      <w:tr w:rsidR="007605AA" w:rsidRPr="00794083" w:rsidTr="007605AA">
        <w:tc>
          <w:tcPr>
            <w:tcW w:w="844" w:type="dxa"/>
          </w:tcPr>
          <w:p w:rsidR="007605AA" w:rsidRPr="00794083" w:rsidRDefault="007605AA" w:rsidP="007605AA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0" w:type="dxa"/>
          </w:tcPr>
          <w:p w:rsidR="007605AA" w:rsidRPr="00794083" w:rsidRDefault="007605AA" w:rsidP="007605AA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алкены</w:t>
            </w:r>
            <w:proofErr w:type="spellEnd"/>
          </w:p>
        </w:tc>
        <w:tc>
          <w:tcPr>
            <w:tcW w:w="2835" w:type="dxa"/>
          </w:tcPr>
          <w:p w:rsidR="007605AA" w:rsidRPr="00794083" w:rsidRDefault="007605AA" w:rsidP="007605AA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2977" w:type="dxa"/>
          </w:tcPr>
          <w:p w:rsidR="007605AA" w:rsidRPr="00794083" w:rsidRDefault="007605AA" w:rsidP="007605AA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алкины</w:t>
            </w:r>
            <w:proofErr w:type="spellEnd"/>
          </w:p>
        </w:tc>
      </w:tr>
      <w:tr w:rsidR="007605AA" w:rsidRPr="00794083" w:rsidTr="007605AA">
        <w:tc>
          <w:tcPr>
            <w:tcW w:w="844" w:type="dxa"/>
          </w:tcPr>
          <w:p w:rsidR="007605AA" w:rsidRPr="00794083" w:rsidRDefault="007605AA" w:rsidP="007605AA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правило</w:t>
            </w:r>
          </w:p>
        </w:tc>
        <w:tc>
          <w:tcPr>
            <w:tcW w:w="2950" w:type="dxa"/>
          </w:tcPr>
          <w:p w:rsidR="007605AA" w:rsidRPr="00794083" w:rsidRDefault="007605AA" w:rsidP="007605A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</w:t>
            </w:r>
          </w:p>
          <w:p w:rsidR="007605AA" w:rsidRPr="00794083" w:rsidRDefault="007605AA" w:rsidP="007605AA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Непредельные углеводороды в </w:t>
            </w:r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молекулах</w:t>
            </w:r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которых имеется …….   ……………... ……….. связь между атомами углерода</w:t>
            </w:r>
          </w:p>
        </w:tc>
        <w:tc>
          <w:tcPr>
            <w:tcW w:w="2835" w:type="dxa"/>
          </w:tcPr>
          <w:p w:rsidR="007605AA" w:rsidRPr="00794083" w:rsidRDefault="007605AA" w:rsidP="007605A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</w:t>
            </w:r>
          </w:p>
          <w:p w:rsidR="007605AA" w:rsidRPr="00794083" w:rsidRDefault="007605AA" w:rsidP="007605AA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Непредельные углеводороды</w:t>
            </w:r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содержащие в углеродной цепи молекулы ……………………… ………………………………связи</w:t>
            </w:r>
          </w:p>
        </w:tc>
        <w:tc>
          <w:tcPr>
            <w:tcW w:w="2977" w:type="dxa"/>
          </w:tcPr>
          <w:p w:rsidR="007605AA" w:rsidRPr="00794083" w:rsidRDefault="007605AA" w:rsidP="007605A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13</w:t>
            </w:r>
          </w:p>
          <w:p w:rsidR="007605AA" w:rsidRPr="00794083" w:rsidRDefault="007605AA" w:rsidP="007605AA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Ненасыщенные углеводороды, имеющие</w:t>
            </w:r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……………………..   ………………………………..</w:t>
            </w:r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связь между атомами углерода</w:t>
            </w:r>
          </w:p>
        </w:tc>
      </w:tr>
    </w:tbl>
    <w:p w:rsidR="007124FE" w:rsidRPr="00794083" w:rsidRDefault="007124FE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605AA" w:rsidRPr="00794083" w:rsidRDefault="007124FE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На доске представлены три формулы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24FE" w:rsidRPr="00794083" w:rsidRDefault="007124FE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СН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> = СН</w:t>
      </w:r>
      <w:r w:rsidRPr="007940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7124FE" w:rsidRPr="00794083" w:rsidRDefault="007124FE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СН ≡ СН</w:t>
      </w:r>
    </w:p>
    <w:p w:rsidR="007124FE" w:rsidRPr="00794083" w:rsidRDefault="007124FE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СН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> = СН – СН = СН</w:t>
      </w:r>
      <w:r w:rsidRPr="0079408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7605AA" w:rsidRPr="00794083" w:rsidRDefault="007124FE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Распределите указанные вещества в соответствующие столбики и на основании данных формул выведите общие формулы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для каждого класса непредельных углеводородов. </w:t>
      </w:r>
    </w:p>
    <w:tbl>
      <w:tblPr>
        <w:tblStyle w:val="a4"/>
        <w:tblW w:w="9606" w:type="dxa"/>
        <w:tblLook w:val="04A0"/>
      </w:tblPr>
      <w:tblGrid>
        <w:gridCol w:w="887"/>
        <w:gridCol w:w="2340"/>
        <w:gridCol w:w="3417"/>
        <w:gridCol w:w="2962"/>
      </w:tblGrid>
      <w:tr w:rsidR="007124FE" w:rsidRPr="00794083" w:rsidTr="007124FE">
        <w:tc>
          <w:tcPr>
            <w:tcW w:w="887" w:type="dxa"/>
          </w:tcPr>
          <w:p w:rsidR="007124FE" w:rsidRPr="00794083" w:rsidRDefault="007124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40" w:type="dxa"/>
          </w:tcPr>
          <w:p w:rsidR="007124FE" w:rsidRPr="00794083" w:rsidRDefault="007124FE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алкены</w:t>
            </w:r>
            <w:proofErr w:type="spellEnd"/>
          </w:p>
        </w:tc>
        <w:tc>
          <w:tcPr>
            <w:tcW w:w="3417" w:type="dxa"/>
          </w:tcPr>
          <w:p w:rsidR="007124FE" w:rsidRPr="00794083" w:rsidRDefault="007124FE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2962" w:type="dxa"/>
          </w:tcPr>
          <w:p w:rsidR="007124FE" w:rsidRPr="00794083" w:rsidRDefault="007124FE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алкины</w:t>
            </w:r>
            <w:proofErr w:type="spellEnd"/>
          </w:p>
        </w:tc>
      </w:tr>
      <w:tr w:rsidR="007124FE" w:rsidRPr="00794083" w:rsidTr="007124FE">
        <w:tc>
          <w:tcPr>
            <w:tcW w:w="887" w:type="dxa"/>
          </w:tcPr>
          <w:p w:rsidR="007124FE" w:rsidRPr="00794083" w:rsidRDefault="00CB7D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7124FE"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бщая формула</w:t>
            </w:r>
          </w:p>
        </w:tc>
        <w:tc>
          <w:tcPr>
            <w:tcW w:w="2340" w:type="dxa"/>
          </w:tcPr>
          <w:p w:rsidR="007124FE" w:rsidRPr="00794083" w:rsidRDefault="007124FE" w:rsidP="007124F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</w:rPr>
              <w:t>СН</w:t>
            </w:r>
            <w:proofErr w:type="gramStart"/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</w:rPr>
              <w:t> = СН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(C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7124FE" w:rsidRPr="00794083" w:rsidRDefault="007124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CnH2n</w:t>
            </w:r>
            <w:proofErr w:type="spellEnd"/>
          </w:p>
        </w:tc>
        <w:tc>
          <w:tcPr>
            <w:tcW w:w="3417" w:type="dxa"/>
          </w:tcPr>
          <w:p w:rsidR="007124FE" w:rsidRPr="00794083" w:rsidRDefault="007124FE" w:rsidP="007124F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</w:rPr>
              <w:t>СН</w:t>
            </w:r>
            <w:proofErr w:type="gramStart"/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</w:rPr>
              <w:t> = СН – СН = СН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7124FE" w:rsidRPr="00794083" w:rsidRDefault="007124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CnH2n</w:t>
            </w:r>
            <w:proofErr w:type="spell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-2</w:t>
            </w:r>
          </w:p>
        </w:tc>
        <w:tc>
          <w:tcPr>
            <w:tcW w:w="2962" w:type="dxa"/>
          </w:tcPr>
          <w:p w:rsidR="007124FE" w:rsidRPr="00794083" w:rsidRDefault="007124FE" w:rsidP="007124F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</w:rPr>
              <w:t>СН ≡ СН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(C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940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7124FE" w:rsidRPr="00794083" w:rsidRDefault="007124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CnH2n</w:t>
            </w:r>
            <w:proofErr w:type="spell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-2</w:t>
            </w:r>
          </w:p>
        </w:tc>
      </w:tr>
    </w:tbl>
    <w:p w:rsidR="007605AA" w:rsidRPr="00794083" w:rsidRDefault="007605AA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B7DFE" w:rsidRPr="00794083" w:rsidRDefault="00CB7DFE" w:rsidP="00712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Продолжаем работать с методическими рекомендациями и рассмотрим  представителей и их строение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( работа по рядам)</w:t>
      </w:r>
      <w:r w:rsidR="000F43A0" w:rsidRPr="00794083">
        <w:rPr>
          <w:rFonts w:ascii="Times New Roman" w:eastAsia="Times New Roman" w:hAnsi="Times New Roman" w:cs="Times New Roman"/>
          <w:sz w:val="24"/>
          <w:szCs w:val="24"/>
        </w:rPr>
        <w:t>: читаем , заполняем пропуски , пересказываем для всей группы.</w:t>
      </w:r>
    </w:p>
    <w:tbl>
      <w:tblPr>
        <w:tblStyle w:val="a4"/>
        <w:tblW w:w="9606" w:type="dxa"/>
        <w:tblLook w:val="04A0"/>
      </w:tblPr>
      <w:tblGrid>
        <w:gridCol w:w="1325"/>
        <w:gridCol w:w="2379"/>
        <w:gridCol w:w="3368"/>
        <w:gridCol w:w="2534"/>
      </w:tblGrid>
      <w:tr w:rsidR="00CB7DFE" w:rsidRPr="00794083" w:rsidTr="00597571">
        <w:tc>
          <w:tcPr>
            <w:tcW w:w="1325" w:type="dxa"/>
          </w:tcPr>
          <w:p w:rsidR="00CB7DFE" w:rsidRPr="00794083" w:rsidRDefault="00CB7D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79" w:type="dxa"/>
          </w:tcPr>
          <w:p w:rsidR="00CB7DFE" w:rsidRPr="00794083" w:rsidRDefault="00CB7DFE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алкены</w:t>
            </w:r>
            <w:proofErr w:type="spellEnd"/>
          </w:p>
        </w:tc>
        <w:tc>
          <w:tcPr>
            <w:tcW w:w="3368" w:type="dxa"/>
          </w:tcPr>
          <w:p w:rsidR="00CB7DFE" w:rsidRPr="00794083" w:rsidRDefault="00CB7DFE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2534" w:type="dxa"/>
          </w:tcPr>
          <w:p w:rsidR="00CB7DFE" w:rsidRPr="00794083" w:rsidRDefault="00CB7DFE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алкины</w:t>
            </w:r>
            <w:proofErr w:type="spellEnd"/>
          </w:p>
        </w:tc>
      </w:tr>
      <w:tr w:rsidR="00CB7DFE" w:rsidRPr="00794083" w:rsidTr="00597571">
        <w:trPr>
          <w:trHeight w:val="3528"/>
        </w:trPr>
        <w:tc>
          <w:tcPr>
            <w:tcW w:w="1325" w:type="dxa"/>
          </w:tcPr>
          <w:p w:rsidR="00CB7DFE" w:rsidRPr="00794083" w:rsidRDefault="00CB7D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представитель</w:t>
            </w:r>
          </w:p>
          <w:p w:rsidR="00CB7DFE" w:rsidRPr="00794083" w:rsidRDefault="00CB7D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строение</w:t>
            </w:r>
          </w:p>
        </w:tc>
        <w:tc>
          <w:tcPr>
            <w:tcW w:w="2379" w:type="dxa"/>
          </w:tcPr>
          <w:p w:rsidR="00CB7DFE" w:rsidRPr="00794083" w:rsidRDefault="00CB7DFE" w:rsidP="00CB7DF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</w:t>
            </w:r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В молекуле простейшего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алкена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– этилена 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Н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4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: имеется ……………</w:t>
            </w:r>
            <w:proofErr w:type="spellStart"/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σ-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связей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( более прочная) и одна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π-связь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( легче рвется , более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реакционноспособна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). Атомы углерода в молекуле образуют ……………………. Связь, находятся в состоянии 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р</w:t>
            </w:r>
            <w:r w:rsidRPr="0079408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гибридизации и расположены под углом 120</w:t>
            </w:r>
            <w:r w:rsidRPr="00794083">
              <w:rPr>
                <w:rFonts w:ascii="Times New Roman" w:hAnsi="Times New Roman"/>
                <w:sz w:val="16"/>
                <w:szCs w:val="16"/>
              </w:rPr>
              <w:sym w:font="Symbol" w:char="F0B0"/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794083">
              <w:rPr>
                <w:rFonts w:ascii="Times New Roman" w:hAnsi="Times New Roman"/>
                <w:position w:val="-6"/>
                <w:sz w:val="16"/>
                <w:szCs w:val="16"/>
              </w:rPr>
              <w:object w:dxaOrig="2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4.25pt" o:ole="">
                  <v:imagedata r:id="rId6" o:title=""/>
                </v:shape>
                <o:OLEObject Type="Embed" ProgID="Equation.3" ShapeID="_x0000_i1025" DrawAspect="Content" ObjectID="_1462720577" r:id="rId7"/>
              </w:object>
            </w:r>
            <w:r w:rsidRPr="00794083">
              <w:rPr>
                <w:rFonts w:ascii="Times New Roman" w:hAnsi="Times New Roman"/>
                <w:sz w:val="16"/>
                <w:szCs w:val="16"/>
              </w:rPr>
              <w:t>(С=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) составляет 0,134 нм. Этиле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н-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…………….., без цвета, запах чуть сладковатый, плохо растворим в воде.</w:t>
            </w:r>
          </w:p>
          <w:p w:rsidR="00CB7DFE" w:rsidRPr="00794083" w:rsidRDefault="00CB7DFE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8" w:type="dxa"/>
          </w:tcPr>
          <w:p w:rsidR="00CB7DFE" w:rsidRPr="00794083" w:rsidRDefault="00CB7DFE" w:rsidP="00CB7DF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10-11</w:t>
            </w:r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Каучуки-эластомер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ы-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высокомолекулярные вещества, сохраняющие свою эластичность в широком интервале ………………………. Легко изменяют форму при внешнем воздействии, после окончания воздействия принимают исходную. Бывают: 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натуральные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и ………………………….</w:t>
            </w:r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i/>
                <w:sz w:val="16"/>
                <w:szCs w:val="16"/>
              </w:rPr>
            </w:pPr>
            <w:proofErr w:type="gramStart"/>
            <w:r w:rsidRPr="00794083">
              <w:rPr>
                <w:rFonts w:ascii="Times New Roman" w:hAnsi="Times New Roman"/>
                <w:i/>
                <w:sz w:val="16"/>
                <w:szCs w:val="16"/>
              </w:rPr>
              <w:t xml:space="preserve">Различают диены с примыкающими к друг к другу двойными связями: </w:t>
            </w:r>
            <w:proofErr w:type="gramEnd"/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СН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=С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=СН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…………………………………….. связи      </w:t>
            </w:r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СН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=СН-СН=СН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 сопряженные связи  </w:t>
            </w:r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СН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=СН-СН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-СН=СН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="00507D71" w:rsidRPr="00794083">
              <w:rPr>
                <w:rFonts w:ascii="Times New Roman" w:hAnsi="Times New Roman"/>
                <w:sz w:val="16"/>
                <w:szCs w:val="16"/>
              </w:rPr>
              <w:t>………………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. связи.</w:t>
            </w:r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(С=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) –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sp</w:t>
            </w:r>
            <w:r w:rsidRPr="0079408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гибридные атомы , </w:t>
            </w:r>
            <w:r w:rsidRPr="00794083">
              <w:rPr>
                <w:rFonts w:ascii="Times New Roman" w:hAnsi="Times New Roman"/>
                <w:position w:val="-6"/>
                <w:sz w:val="16"/>
                <w:szCs w:val="16"/>
              </w:rPr>
              <w:object w:dxaOrig="220" w:dyaOrig="279">
                <v:shape id="_x0000_i1026" type="#_x0000_t75" style="width:10.5pt;height:14.25pt" o:ole="">
                  <v:imagedata r:id="rId6" o:title=""/>
                </v:shape>
                <o:OLEObject Type="Embed" ProgID="Equation.3" ShapeID="_x0000_i1026" DrawAspect="Content" ObjectID="_1462720578" r:id="rId8"/>
              </w:object>
            </w:r>
            <w:r w:rsidRPr="00794083">
              <w:rPr>
                <w:rFonts w:ascii="Times New Roman" w:hAnsi="Times New Roman"/>
                <w:sz w:val="16"/>
                <w:szCs w:val="16"/>
              </w:rPr>
              <w:t>= 0,134 нм; (С-С)–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sp</w:t>
            </w:r>
            <w:r w:rsidRPr="00794083">
              <w:rPr>
                <w:rFonts w:ascii="Times New Roman" w:hAnsi="Times New Roman"/>
                <w:sz w:val="16"/>
                <w:szCs w:val="16"/>
                <w:vertAlign w:val="superscript"/>
              </w:rPr>
              <w:t>3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гибридные атомы</w:t>
            </w:r>
            <w:r w:rsidRPr="00794083">
              <w:rPr>
                <w:rFonts w:ascii="Times New Roman" w:hAnsi="Times New Roman"/>
                <w:position w:val="-6"/>
                <w:sz w:val="16"/>
                <w:szCs w:val="16"/>
              </w:rPr>
              <w:object w:dxaOrig="220" w:dyaOrig="279">
                <v:shape id="_x0000_i1027" type="#_x0000_t75" style="width:10.5pt;height:14.25pt" o:ole="">
                  <v:imagedata r:id="rId6" o:title=""/>
                </v:shape>
                <o:OLEObject Type="Embed" ProgID="Equation.3" ShapeID="_x0000_i1027" DrawAspect="Content" ObjectID="_1462720579" r:id="rId9"/>
              </w:object>
            </w:r>
            <w:r w:rsidRPr="00794083">
              <w:rPr>
                <w:rFonts w:ascii="Times New Roman" w:hAnsi="Times New Roman"/>
                <w:sz w:val="16"/>
                <w:szCs w:val="16"/>
              </w:rPr>
              <w:t>= 0,148 нм; угол связи 120</w:t>
            </w:r>
            <w:r w:rsidRPr="00794083">
              <w:rPr>
                <w:rFonts w:ascii="Times New Roman" w:hAnsi="Times New Roman"/>
                <w:sz w:val="16"/>
                <w:szCs w:val="16"/>
                <w:vertAlign w:val="superscript"/>
              </w:rPr>
              <w:t>0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534" w:type="dxa"/>
          </w:tcPr>
          <w:p w:rsidR="00CB7DFE" w:rsidRPr="00794083" w:rsidRDefault="00CB7DFE" w:rsidP="00CB7DF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13</w:t>
            </w:r>
          </w:p>
          <w:p w:rsidR="00CB7DFE" w:rsidRPr="00794083" w:rsidRDefault="00CB7DFE" w:rsidP="00CB7DFE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Ацетилен 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HC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sym w:font="Symbol" w:char="F0BA"/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CH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газ, без цвета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без запаха , на воздухе он горит ………………………… пла</w:t>
            </w:r>
            <w:r w:rsidRPr="00794083">
              <w:rPr>
                <w:rFonts w:ascii="Times New Roman" w:hAnsi="Times New Roman"/>
                <w:sz w:val="16"/>
                <w:szCs w:val="16"/>
              </w:rPr>
              <w:softHyphen/>
              <w:t xml:space="preserve">менем, растворим в воде ,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Т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кип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= - 83,8</w:t>
            </w:r>
            <w:r w:rsidRPr="00794083">
              <w:rPr>
                <w:rFonts w:ascii="Times New Roman" w:hAnsi="Times New Roman"/>
                <w:sz w:val="16"/>
                <w:szCs w:val="16"/>
                <w:vertAlign w:val="superscript"/>
              </w:rPr>
              <w:t>0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С,  его тройная связь содержит одну </w:t>
            </w:r>
            <w:r w:rsidRPr="00794083">
              <w:rPr>
                <w:rFonts w:ascii="Times New Roman" w:hAnsi="Times New Roman"/>
                <w:sz w:val="16"/>
                <w:szCs w:val="16"/>
              </w:rPr>
              <w:sym w:font="Symbol" w:char="F073"/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-связь и две </w:t>
            </w:r>
            <w:r w:rsidRPr="00794083">
              <w:rPr>
                <w:rFonts w:ascii="Times New Roman" w:hAnsi="Times New Roman"/>
                <w:sz w:val="16"/>
                <w:szCs w:val="16"/>
              </w:rPr>
              <w:sym w:font="Symbol" w:char="F070"/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-связи. </w:t>
            </w:r>
            <w:r w:rsidRPr="00794083">
              <w:rPr>
                <w:rFonts w:ascii="Times New Roman" w:hAnsi="Times New Roman"/>
                <w:sz w:val="16"/>
                <w:szCs w:val="16"/>
              </w:rPr>
              <w:sym w:font="Symbol" w:char="F073"/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-связь образуется за счет 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р-орбиталей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, которые перекрываются под углом ………..°. Поэтому молекула ацетилена линейная. Две 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p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-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орбитали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остаются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негибридизированными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и образуют две </w:t>
            </w:r>
            <w:r w:rsidRPr="00794083">
              <w:rPr>
                <w:rFonts w:ascii="Times New Roman" w:hAnsi="Times New Roman"/>
                <w:sz w:val="16"/>
                <w:szCs w:val="16"/>
              </w:rPr>
              <w:sym w:font="Symbol" w:char="F070"/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-связи, которые расположены в двух взаимно перпендикулярных плоскостях, </w:t>
            </w:r>
            <w:r w:rsidRPr="00794083">
              <w:rPr>
                <w:rFonts w:ascii="Times New Roman" w:hAnsi="Times New Roman"/>
                <w:position w:val="-6"/>
                <w:sz w:val="16"/>
                <w:szCs w:val="16"/>
              </w:rPr>
              <w:object w:dxaOrig="220" w:dyaOrig="279">
                <v:shape id="_x0000_i1028" type="#_x0000_t75" style="width:10.5pt;height:14.25pt" o:ole="">
                  <v:imagedata r:id="rId10" o:title=""/>
                </v:shape>
                <o:OLEObject Type="Embed" ProgID="Equation.3" ShapeID="_x0000_i1028" DrawAspect="Content" ObjectID="_1462720580" r:id="rId11"/>
              </w:objec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(С</w:t>
            </w:r>
            <w:r w:rsidRPr="00794083">
              <w:rPr>
                <w:rFonts w:ascii="Times New Roman" w:hAnsi="Times New Roman"/>
                <w:position w:val="-2"/>
                <w:sz w:val="16"/>
                <w:szCs w:val="16"/>
              </w:rPr>
              <w:object w:dxaOrig="200" w:dyaOrig="180">
                <v:shape id="_x0000_i1029" type="#_x0000_t75" style="width:9.75pt;height:8.25pt" o:ole="">
                  <v:imagedata r:id="rId12" o:title=""/>
                </v:shape>
                <o:OLEObject Type="Embed" ProgID="Equation.3" ShapeID="_x0000_i1029" DrawAspect="Content" ObjectID="_1462720581" r:id="rId13"/>
              </w:objec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) = 0,120 нм.</w:t>
            </w:r>
          </w:p>
        </w:tc>
      </w:tr>
    </w:tbl>
    <w:p w:rsidR="00794083" w:rsidRDefault="00794083" w:rsidP="005975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97571" w:rsidRPr="00794083" w:rsidRDefault="00597571" w:rsidP="0059757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Продолжаем работать с методическими рекомендациями и рассмотрим  физические свойства. ( работа по рядам): читаем</w:t>
      </w:r>
      <w:proofErr w:type="gramStart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eastAsia="Times New Roman" w:hAnsi="Times New Roman" w:cs="Times New Roman"/>
          <w:sz w:val="24"/>
          <w:szCs w:val="24"/>
        </w:rPr>
        <w:t xml:space="preserve"> заполняем пропуски , пересказываем для всей группы.</w:t>
      </w:r>
    </w:p>
    <w:tbl>
      <w:tblPr>
        <w:tblStyle w:val="a4"/>
        <w:tblW w:w="9606" w:type="dxa"/>
        <w:tblLook w:val="04A0"/>
      </w:tblPr>
      <w:tblGrid>
        <w:gridCol w:w="1325"/>
        <w:gridCol w:w="3178"/>
        <w:gridCol w:w="2569"/>
        <w:gridCol w:w="2534"/>
      </w:tblGrid>
      <w:tr w:rsidR="00597571" w:rsidRPr="00794083" w:rsidTr="00597571">
        <w:tc>
          <w:tcPr>
            <w:tcW w:w="1325" w:type="dxa"/>
          </w:tcPr>
          <w:p w:rsidR="00597571" w:rsidRPr="00794083" w:rsidRDefault="00597571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8" w:type="dxa"/>
          </w:tcPr>
          <w:p w:rsidR="00597571" w:rsidRPr="00794083" w:rsidRDefault="00597571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алкены</w:t>
            </w:r>
            <w:proofErr w:type="spellEnd"/>
          </w:p>
        </w:tc>
        <w:tc>
          <w:tcPr>
            <w:tcW w:w="2569" w:type="dxa"/>
          </w:tcPr>
          <w:p w:rsidR="00597571" w:rsidRPr="00794083" w:rsidRDefault="00597571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2534" w:type="dxa"/>
          </w:tcPr>
          <w:p w:rsidR="00597571" w:rsidRPr="00794083" w:rsidRDefault="00597571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алкины</w:t>
            </w:r>
            <w:proofErr w:type="spellEnd"/>
          </w:p>
        </w:tc>
      </w:tr>
      <w:tr w:rsidR="00597571" w:rsidRPr="00794083" w:rsidTr="00597571">
        <w:trPr>
          <w:trHeight w:val="1202"/>
        </w:trPr>
        <w:tc>
          <w:tcPr>
            <w:tcW w:w="1325" w:type="dxa"/>
          </w:tcPr>
          <w:p w:rsidR="00597571" w:rsidRPr="00794083" w:rsidRDefault="00597571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свойства</w:t>
            </w:r>
          </w:p>
        </w:tc>
        <w:tc>
          <w:tcPr>
            <w:tcW w:w="3178" w:type="dxa"/>
          </w:tcPr>
          <w:p w:rsidR="00597571" w:rsidRPr="00794083" w:rsidRDefault="00597571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</w:t>
            </w:r>
          </w:p>
          <w:p w:rsidR="00597571" w:rsidRPr="00794083" w:rsidRDefault="00597571" w:rsidP="00597571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-С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 xml:space="preserve">4 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………………..,  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 xml:space="preserve">5 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–С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18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 жид</w:t>
            </w:r>
            <w:r w:rsidRPr="00794083">
              <w:rPr>
                <w:rFonts w:ascii="Times New Roman" w:hAnsi="Times New Roman"/>
                <w:sz w:val="16"/>
                <w:szCs w:val="16"/>
              </w:rPr>
              <w:softHyphen/>
              <w:t xml:space="preserve">кости,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С≥19твердые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. Температуры кипения и плавления с удлинением углеродной цепи возрастают. 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Мало растворимы в ………..., и их плотность меньше ……………………</w:t>
            </w:r>
            <w:proofErr w:type="gramEnd"/>
          </w:p>
        </w:tc>
        <w:tc>
          <w:tcPr>
            <w:tcW w:w="2569" w:type="dxa"/>
          </w:tcPr>
          <w:p w:rsidR="00597571" w:rsidRPr="00794083" w:rsidRDefault="00597571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11</w:t>
            </w:r>
          </w:p>
          <w:p w:rsidR="00597571" w:rsidRPr="00794083" w:rsidRDefault="00597571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Бутадиен-1,3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– газ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 ………………….. запахом, сжижается при 5</w:t>
            </w:r>
            <w:r w:rsidRPr="00794083">
              <w:rPr>
                <w:rFonts w:ascii="Times New Roman" w:hAnsi="Times New Roman"/>
                <w:sz w:val="16"/>
                <w:szCs w:val="16"/>
                <w:vertAlign w:val="superscript"/>
              </w:rPr>
              <w:t>0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С;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2-метилбутадиен-1,3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–летучая жидкость  с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Т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кип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=34</w:t>
            </w:r>
            <w:r w:rsidRPr="00794083">
              <w:rPr>
                <w:rFonts w:ascii="Times New Roman" w:hAnsi="Times New Roman"/>
                <w:sz w:val="16"/>
                <w:szCs w:val="16"/>
                <w:vertAlign w:val="superscript"/>
              </w:rPr>
              <w:t>0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534" w:type="dxa"/>
          </w:tcPr>
          <w:p w:rsidR="00597571" w:rsidRPr="00794083" w:rsidRDefault="00597571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>стр</w:t>
            </w:r>
            <w:proofErr w:type="spellEnd"/>
            <w:proofErr w:type="gramEnd"/>
            <w:r w:rsidRPr="007940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13</w:t>
            </w:r>
          </w:p>
          <w:p w:rsidR="00597571" w:rsidRPr="00794083" w:rsidRDefault="00597571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-С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4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газы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5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-С</w:t>
            </w:r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16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………………. , С</w:t>
            </w:r>
            <w:r w:rsidRPr="00794083">
              <w:rPr>
                <w:rFonts w:ascii="Times New Roman" w:hAnsi="Times New Roman"/>
                <w:position w:val="-4"/>
                <w:sz w:val="16"/>
                <w:szCs w:val="16"/>
              </w:rPr>
              <w:object w:dxaOrig="200" w:dyaOrig="240">
                <v:shape id="_x0000_i1030" type="#_x0000_t75" style="width:9.75pt;height:12pt" o:ole="">
                  <v:imagedata r:id="rId14" o:title=""/>
                </v:shape>
                <o:OLEObject Type="Embed" ProgID="Equation.3" ShapeID="_x0000_i1030" DrawAspect="Content" ObjectID="_1462720582" r:id="rId15"/>
              </w:objec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17 твердые вещества, растворимость в воде небольшая , но больше чем у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алкенов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и ………………………………...</w:t>
            </w:r>
          </w:p>
        </w:tc>
      </w:tr>
    </w:tbl>
    <w:p w:rsidR="00794083" w:rsidRDefault="00794083" w:rsidP="0042354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3D4E" w:rsidRPr="00794083" w:rsidRDefault="00423546" w:rsidP="0042354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Прочитаем правила по номенклатуре и на примерах дадим названия непредельным углеводородам:</w:t>
      </w:r>
    </w:p>
    <w:tbl>
      <w:tblPr>
        <w:tblStyle w:val="a4"/>
        <w:tblW w:w="9890" w:type="dxa"/>
        <w:tblLayout w:type="fixed"/>
        <w:tblLook w:val="04A0"/>
      </w:tblPr>
      <w:tblGrid>
        <w:gridCol w:w="959"/>
        <w:gridCol w:w="3827"/>
        <w:gridCol w:w="2835"/>
        <w:gridCol w:w="2269"/>
      </w:tblGrid>
      <w:tr w:rsidR="007D272B" w:rsidRPr="00794083" w:rsidTr="007D272B">
        <w:tc>
          <w:tcPr>
            <w:tcW w:w="959" w:type="dxa"/>
          </w:tcPr>
          <w:p w:rsidR="00423546" w:rsidRPr="00794083" w:rsidRDefault="00423546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:rsidR="00423546" w:rsidRPr="00794083" w:rsidRDefault="00423546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алкены</w:t>
            </w:r>
            <w:proofErr w:type="spellEnd"/>
          </w:p>
        </w:tc>
        <w:tc>
          <w:tcPr>
            <w:tcW w:w="2835" w:type="dxa"/>
          </w:tcPr>
          <w:p w:rsidR="00423546" w:rsidRPr="00794083" w:rsidRDefault="00423546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2269" w:type="dxa"/>
          </w:tcPr>
          <w:p w:rsidR="00423546" w:rsidRPr="00794083" w:rsidRDefault="00423546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алкины</w:t>
            </w:r>
            <w:proofErr w:type="spellEnd"/>
          </w:p>
        </w:tc>
      </w:tr>
      <w:tr w:rsidR="001E3DE0" w:rsidRPr="00794083" w:rsidTr="007D272B">
        <w:trPr>
          <w:trHeight w:val="1202"/>
        </w:trPr>
        <w:tc>
          <w:tcPr>
            <w:tcW w:w="959" w:type="dxa"/>
          </w:tcPr>
          <w:p w:rsidR="00423546" w:rsidRPr="00794083" w:rsidRDefault="00423546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номенклатура</w:t>
            </w:r>
          </w:p>
        </w:tc>
        <w:tc>
          <w:tcPr>
            <w:tcW w:w="3827" w:type="dxa"/>
          </w:tcPr>
          <w:p w:rsidR="00423546" w:rsidRPr="00794083" w:rsidRDefault="00423546" w:rsidP="0042354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1.в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качестве главной выбирают цепь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включающую двойную связь, даже если она не самая длинная;</w:t>
            </w:r>
          </w:p>
          <w:p w:rsidR="00423546" w:rsidRPr="00794083" w:rsidRDefault="00423546" w:rsidP="0042354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2.нумерация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 того конца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гдеближе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двойная связь;</w:t>
            </w:r>
          </w:p>
          <w:p w:rsidR="00423546" w:rsidRPr="00794083" w:rsidRDefault="00423546" w:rsidP="0042354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3.положение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двойной связи указывают в конце, номером атома углерода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после которого она находится;</w:t>
            </w:r>
          </w:p>
          <w:p w:rsidR="00423546" w:rsidRPr="00794083" w:rsidRDefault="00423546" w:rsidP="0042354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4.в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начале названи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я-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положение боковых цепей</w:t>
            </w:r>
          </w:p>
          <w:p w:rsidR="00423546" w:rsidRPr="00794083" w:rsidRDefault="00423546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Этилену соответствует радикал винил-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CH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=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94083">
              <w:rPr>
                <w:rFonts w:ascii="Times New Roman" w:hAnsi="Times New Roman"/>
                <w:sz w:val="16"/>
                <w:szCs w:val="16"/>
                <w:lang w:val="en-US"/>
              </w:rPr>
              <w:t>CH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-. </w:t>
            </w:r>
          </w:p>
          <w:p w:rsidR="00E41585" w:rsidRPr="00794083" w:rsidRDefault="00E41585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Пример:</w:t>
            </w:r>
          </w:p>
          <w:p w:rsidR="00E41585" w:rsidRPr="00794083" w:rsidRDefault="00E41585" w:rsidP="00032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С=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(С)-С(С-С)-С-(С)С(С)-С</w:t>
            </w:r>
          </w:p>
          <w:p w:rsidR="00E41585" w:rsidRPr="00794083" w:rsidRDefault="00E41585" w:rsidP="00032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4,4-диметил-3-этилгексен-1</w:t>
            </w:r>
            <w:proofErr w:type="spellEnd"/>
          </w:p>
          <w:p w:rsidR="00E41585" w:rsidRPr="00794083" w:rsidRDefault="00E41585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7D272B" w:rsidRPr="00794083" w:rsidRDefault="00633073" w:rsidP="00633073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1.нумерацию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наибольшей цепи </w:t>
            </w:r>
            <w:r w:rsidR="001E3DE0" w:rsidRPr="00794083">
              <w:rPr>
                <w:rFonts w:ascii="Times New Roman" w:hAnsi="Times New Roman"/>
                <w:sz w:val="16"/>
                <w:szCs w:val="16"/>
              </w:rPr>
              <w:t xml:space="preserve">   </w:t>
            </w:r>
          </w:p>
          <w:p w:rsidR="00633073" w:rsidRPr="00794083" w:rsidRDefault="00633073" w:rsidP="00633073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( обе двойные связи должны войти в цепь) начинают с того конца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где ближе расположена одна из двойных связей;</w:t>
            </w:r>
          </w:p>
          <w:p w:rsidR="00633073" w:rsidRPr="00794083" w:rsidRDefault="00633073" w:rsidP="00633073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2.название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диенов образуется от названий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алканов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 добавлением в конце суффикса «диен»;</w:t>
            </w:r>
          </w:p>
          <w:p w:rsidR="00423546" w:rsidRPr="00794083" w:rsidRDefault="00633073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3.цифры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в конце указывают положение двойных связей.</w:t>
            </w:r>
          </w:p>
          <w:p w:rsidR="007D272B" w:rsidRPr="00794083" w:rsidRDefault="007D272B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Пример:</w:t>
            </w:r>
          </w:p>
          <w:p w:rsidR="007D272B" w:rsidRPr="00794083" w:rsidRDefault="007D272B" w:rsidP="000322AC">
            <w:pPr>
              <w:pStyle w:val="a3"/>
              <w:numPr>
                <w:ilvl w:val="0"/>
                <w:numId w:val="2"/>
              </w:numPr>
              <w:ind w:left="175" w:hanging="142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С-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С(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С)=С-С(С)=С-С</w:t>
            </w:r>
          </w:p>
          <w:p w:rsidR="007D272B" w:rsidRPr="00794083" w:rsidRDefault="007D272B" w:rsidP="000322AC">
            <w:pPr>
              <w:pStyle w:val="a3"/>
              <w:numPr>
                <w:ilvl w:val="0"/>
                <w:numId w:val="2"/>
              </w:numPr>
              <w:ind w:left="175" w:hanging="142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2,3-диметилгексадиен-2,4</w:t>
            </w:r>
            <w:proofErr w:type="spellEnd"/>
          </w:p>
        </w:tc>
        <w:tc>
          <w:tcPr>
            <w:tcW w:w="2269" w:type="dxa"/>
          </w:tcPr>
          <w:p w:rsidR="001E3DE0" w:rsidRPr="00794083" w:rsidRDefault="001E3DE0" w:rsidP="001E3DE0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1. выбор главной цепи и начало нумерации определяется тройной связью;</w:t>
            </w:r>
          </w:p>
          <w:p w:rsidR="001E3DE0" w:rsidRPr="00794083" w:rsidRDefault="001E3DE0" w:rsidP="001E3DE0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2. суффикс 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-</w:t>
            </w:r>
            <w:r w:rsidRPr="00794083">
              <w:rPr>
                <w:rFonts w:ascii="Times New Roman" w:hAnsi="Times New Roman"/>
                <w:iCs/>
                <w:sz w:val="16"/>
                <w:szCs w:val="16"/>
              </w:rPr>
              <w:t>а</w:t>
            </w:r>
            <w:proofErr w:type="gramEnd"/>
            <w:r w:rsidRPr="00794083">
              <w:rPr>
                <w:rFonts w:ascii="Times New Roman" w:hAnsi="Times New Roman"/>
                <w:iCs/>
                <w:sz w:val="16"/>
                <w:szCs w:val="16"/>
              </w:rPr>
              <w:t>н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алканов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заменяют на -</w:t>
            </w:r>
            <w:r w:rsidRPr="00794083">
              <w:rPr>
                <w:rFonts w:ascii="Times New Roman" w:hAnsi="Times New Roman"/>
                <w:iCs/>
                <w:sz w:val="16"/>
                <w:szCs w:val="16"/>
              </w:rPr>
              <w:t>ин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алкинов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423546" w:rsidRPr="00794083" w:rsidRDefault="001E3DE0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3. цифра в конце указывает на положение тройной связи.</w:t>
            </w:r>
          </w:p>
          <w:p w:rsidR="007D272B" w:rsidRPr="00794083" w:rsidRDefault="007D272B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Пример:</w:t>
            </w:r>
          </w:p>
          <w:p w:rsidR="007D272B" w:rsidRPr="00794083" w:rsidRDefault="007D272B" w:rsidP="000322AC">
            <w:pPr>
              <w:pStyle w:val="a3"/>
              <w:numPr>
                <w:ilvl w:val="0"/>
                <w:numId w:val="3"/>
              </w:numPr>
              <w:ind w:left="176" w:hanging="142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r w:rsidRPr="00794083">
              <w:rPr>
                <w:rFonts w:ascii="Times New Roman" w:hAnsi="Times New Roman" w:cs="Times New Roman"/>
                <w:sz w:val="16"/>
                <w:szCs w:val="16"/>
              </w:rPr>
              <w:t>≡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С-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С(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С)-С(С)-С(С-С)-С</w:t>
            </w:r>
          </w:p>
          <w:p w:rsidR="007D272B" w:rsidRPr="00794083" w:rsidRDefault="007D272B" w:rsidP="000322AC">
            <w:pPr>
              <w:pStyle w:val="a3"/>
              <w:numPr>
                <w:ilvl w:val="0"/>
                <w:numId w:val="3"/>
              </w:numPr>
              <w:ind w:left="176" w:hanging="142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4-метил-5-этилоктин-2</w:t>
            </w:r>
            <w:proofErr w:type="spellEnd"/>
          </w:p>
        </w:tc>
      </w:tr>
    </w:tbl>
    <w:p w:rsidR="00794083" w:rsidRDefault="00794083" w:rsidP="0042354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23546" w:rsidRPr="00794083" w:rsidRDefault="00A8200E" w:rsidP="0042354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Познакомимся с видами изомерии и выполним предложенные упражнения:</w:t>
      </w:r>
    </w:p>
    <w:tbl>
      <w:tblPr>
        <w:tblStyle w:val="a4"/>
        <w:tblW w:w="9890" w:type="dxa"/>
        <w:tblLayout w:type="fixed"/>
        <w:tblLook w:val="04A0"/>
      </w:tblPr>
      <w:tblGrid>
        <w:gridCol w:w="959"/>
        <w:gridCol w:w="3402"/>
        <w:gridCol w:w="2835"/>
        <w:gridCol w:w="2694"/>
      </w:tblGrid>
      <w:tr w:rsidR="00027975" w:rsidRPr="00794083" w:rsidTr="00027975">
        <w:trPr>
          <w:trHeight w:val="276"/>
        </w:trPr>
        <w:tc>
          <w:tcPr>
            <w:tcW w:w="959" w:type="dxa"/>
          </w:tcPr>
          <w:p w:rsidR="00027975" w:rsidRPr="00794083" w:rsidRDefault="00027975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</w:tcPr>
          <w:p w:rsidR="00027975" w:rsidRPr="00794083" w:rsidRDefault="00027975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алкены</w:t>
            </w:r>
            <w:proofErr w:type="spellEnd"/>
          </w:p>
        </w:tc>
        <w:tc>
          <w:tcPr>
            <w:tcW w:w="2835" w:type="dxa"/>
          </w:tcPr>
          <w:p w:rsidR="00027975" w:rsidRPr="00794083" w:rsidRDefault="00027975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2694" w:type="dxa"/>
          </w:tcPr>
          <w:p w:rsidR="00027975" w:rsidRPr="00794083" w:rsidRDefault="00027975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алкины</w:t>
            </w:r>
            <w:proofErr w:type="spellEnd"/>
          </w:p>
        </w:tc>
      </w:tr>
      <w:tr w:rsidR="00027975" w:rsidRPr="00794083" w:rsidTr="00027975">
        <w:trPr>
          <w:trHeight w:val="847"/>
        </w:trPr>
        <w:tc>
          <w:tcPr>
            <w:tcW w:w="959" w:type="dxa"/>
          </w:tcPr>
          <w:p w:rsidR="00027975" w:rsidRPr="00794083" w:rsidRDefault="00027975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изомерия</w:t>
            </w:r>
          </w:p>
        </w:tc>
        <w:tc>
          <w:tcPr>
            <w:tcW w:w="3402" w:type="dxa"/>
          </w:tcPr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1.углеродного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скелета 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( 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r w:rsidRPr="00794083">
              <w:rPr>
                <w:rFonts w:ascii="Times New Roman" w:hAnsi="Times New Roman"/>
                <w:position w:val="-4"/>
                <w:sz w:val="16"/>
                <w:szCs w:val="16"/>
              </w:rPr>
              <w:object w:dxaOrig="200" w:dyaOrig="240">
                <v:shape id="_x0000_i1031" type="#_x0000_t75" style="width:9.75pt;height:12pt" o:ole="">
                  <v:imagedata r:id="rId16" o:title=""/>
                </v:shape>
                <o:OLEObject Type="Embed" ProgID="Equation.3" ShapeID="_x0000_i1031" DrawAspect="Content" ObjectID="_1462720583" r:id="rId17"/>
              </w:object>
            </w:r>
            <w:r w:rsidRPr="00794083">
              <w:rPr>
                <w:rFonts w:ascii="Times New Roman" w:hAnsi="Times New Roman"/>
                <w:sz w:val="16"/>
                <w:szCs w:val="16"/>
              </w:rPr>
              <w:t>4);</w:t>
            </w:r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2.положение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двойнойсвязи</w:t>
            </w:r>
            <w:proofErr w:type="spellEnd"/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;</w:t>
            </w:r>
            <w:proofErr w:type="gramEnd"/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3.классов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соединений 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циклоалканы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.); </w:t>
            </w:r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4.пространственная-ци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>с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>-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и трансизомеры.</w:t>
            </w:r>
          </w:p>
          <w:p w:rsidR="00027975" w:rsidRPr="00794083" w:rsidRDefault="00027975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Пример: бутен-2</w:t>
            </w:r>
          </w:p>
        </w:tc>
        <w:tc>
          <w:tcPr>
            <w:tcW w:w="2835" w:type="dxa"/>
          </w:tcPr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1. углеродного скелета;</w:t>
            </w:r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2. положение двойных связей;</w:t>
            </w:r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3. классов соединений (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алкины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>).</w:t>
            </w:r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Пример: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бутадиен-1,2</w:t>
            </w:r>
            <w:proofErr w:type="spellEnd"/>
          </w:p>
        </w:tc>
        <w:tc>
          <w:tcPr>
            <w:tcW w:w="2694" w:type="dxa"/>
          </w:tcPr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1.углеродного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скелета (С</w:t>
            </w:r>
            <w:r w:rsidRPr="00794083">
              <w:rPr>
                <w:rFonts w:ascii="Times New Roman" w:hAnsi="Times New Roman"/>
                <w:position w:val="-4"/>
                <w:sz w:val="16"/>
                <w:szCs w:val="16"/>
              </w:rPr>
              <w:object w:dxaOrig="200" w:dyaOrig="240">
                <v:shape id="_x0000_i1032" type="#_x0000_t75" style="width:9.75pt;height:12pt" o:ole="">
                  <v:imagedata r:id="rId14" o:title=""/>
                </v:shape>
                <o:OLEObject Type="Embed" ProgID="Equation.3" ShapeID="_x0000_i1032" DrawAspect="Content" ObjectID="_1462720584" r:id="rId18"/>
              </w:object>
            </w:r>
            <w:r w:rsidRPr="00794083">
              <w:rPr>
                <w:rFonts w:ascii="Times New Roman" w:hAnsi="Times New Roman"/>
                <w:sz w:val="16"/>
                <w:szCs w:val="16"/>
              </w:rPr>
              <w:t>5);</w:t>
            </w:r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>2. положение тройной  связи;</w:t>
            </w:r>
          </w:p>
          <w:p w:rsidR="00027975" w:rsidRPr="00794083" w:rsidRDefault="00027975" w:rsidP="00027975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3.классов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соединений 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>алкадиены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027975" w:rsidRPr="00794083" w:rsidRDefault="00027975" w:rsidP="00027975">
            <w:pPr>
              <w:pStyle w:val="a3"/>
              <w:ind w:left="176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Пример: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пентин-1</w:t>
            </w:r>
            <w:proofErr w:type="spellEnd"/>
          </w:p>
        </w:tc>
      </w:tr>
    </w:tbl>
    <w:p w:rsidR="00794083" w:rsidRDefault="00794083" w:rsidP="0042354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8200E" w:rsidRPr="00794083" w:rsidRDefault="000577BD" w:rsidP="0042354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94083">
        <w:rPr>
          <w:rFonts w:ascii="Times New Roman" w:eastAsia="Times New Roman" w:hAnsi="Times New Roman" w:cs="Times New Roman"/>
          <w:sz w:val="24"/>
          <w:szCs w:val="24"/>
        </w:rPr>
        <w:t>Работаем с методическими рекомендациями по применению непредельных углеводородов, озвучиваем ответы:</w:t>
      </w:r>
    </w:p>
    <w:tbl>
      <w:tblPr>
        <w:tblStyle w:val="a4"/>
        <w:tblW w:w="9890" w:type="dxa"/>
        <w:tblLayout w:type="fixed"/>
        <w:tblLook w:val="04A0"/>
      </w:tblPr>
      <w:tblGrid>
        <w:gridCol w:w="959"/>
        <w:gridCol w:w="3118"/>
        <w:gridCol w:w="3119"/>
        <w:gridCol w:w="2694"/>
      </w:tblGrid>
      <w:tr w:rsidR="000577BD" w:rsidRPr="00794083" w:rsidTr="00170183">
        <w:trPr>
          <w:trHeight w:val="276"/>
        </w:trPr>
        <w:tc>
          <w:tcPr>
            <w:tcW w:w="959" w:type="dxa"/>
          </w:tcPr>
          <w:p w:rsidR="000577BD" w:rsidRPr="00794083" w:rsidRDefault="000577BD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0577BD" w:rsidRPr="00794083" w:rsidRDefault="000577BD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алкены</w:t>
            </w:r>
            <w:proofErr w:type="spellEnd"/>
          </w:p>
        </w:tc>
        <w:tc>
          <w:tcPr>
            <w:tcW w:w="3119" w:type="dxa"/>
          </w:tcPr>
          <w:p w:rsidR="000577BD" w:rsidRPr="00794083" w:rsidRDefault="000577BD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2694" w:type="dxa"/>
          </w:tcPr>
          <w:p w:rsidR="000577BD" w:rsidRPr="00794083" w:rsidRDefault="000577BD" w:rsidP="00AF773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79408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алкины</w:t>
            </w:r>
            <w:proofErr w:type="spellEnd"/>
          </w:p>
        </w:tc>
      </w:tr>
      <w:tr w:rsidR="00170183" w:rsidRPr="00794083" w:rsidTr="00170183">
        <w:trPr>
          <w:trHeight w:val="847"/>
        </w:trPr>
        <w:tc>
          <w:tcPr>
            <w:tcW w:w="959" w:type="dxa"/>
          </w:tcPr>
          <w:p w:rsidR="000577BD" w:rsidRPr="00794083" w:rsidRDefault="000577BD" w:rsidP="00AF7737">
            <w:pPr>
              <w:pStyle w:val="a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94083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</w:t>
            </w:r>
          </w:p>
        </w:tc>
        <w:tc>
          <w:tcPr>
            <w:tcW w:w="3118" w:type="dxa"/>
          </w:tcPr>
          <w:p w:rsidR="00170183" w:rsidRPr="00794083" w:rsidRDefault="00170183" w:rsidP="00170183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стр10</w:t>
            </w:r>
            <w:proofErr w:type="spellEnd"/>
          </w:p>
          <w:p w:rsidR="000577BD" w:rsidRPr="00794083" w:rsidRDefault="00534813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Из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алкенов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получают множество химических веществ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: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синтетические ……………………., этанол, этиленгликоль, глицерин, уксусную кислоту, растворители, пластмассы, </w:t>
            </w: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эпоксид</w:t>
            </w:r>
            <w:proofErr w:type="spellEnd"/>
            <w:r w:rsidRPr="00794083">
              <w:rPr>
                <w:rFonts w:ascii="Times New Roman" w:hAnsi="Times New Roman"/>
                <w:sz w:val="16"/>
                <w:szCs w:val="16"/>
              </w:rPr>
              <w:t>, эпоксидные ……………………………………..</w:t>
            </w:r>
          </w:p>
        </w:tc>
        <w:tc>
          <w:tcPr>
            <w:tcW w:w="3119" w:type="dxa"/>
          </w:tcPr>
          <w:p w:rsidR="00170183" w:rsidRPr="00794083" w:rsidRDefault="00170183" w:rsidP="00170183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стр11</w:t>
            </w:r>
            <w:proofErr w:type="spellEnd"/>
          </w:p>
          <w:p w:rsidR="00534813" w:rsidRPr="00794083" w:rsidRDefault="00534813" w:rsidP="00534813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794083">
              <w:rPr>
                <w:rFonts w:ascii="Times New Roman" w:hAnsi="Times New Roman"/>
                <w:sz w:val="16"/>
                <w:szCs w:val="16"/>
              </w:rPr>
              <w:t xml:space="preserve">Получение синтетического </w:t>
            </w:r>
            <w:r w:rsidR="00170183" w:rsidRPr="00794083">
              <w:rPr>
                <w:rFonts w:ascii="Times New Roman" w:hAnsi="Times New Roman"/>
                <w:sz w:val="16"/>
                <w:szCs w:val="16"/>
              </w:rPr>
              <w:t xml:space="preserve">……………… 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( в электротехнике</w:t>
            </w:r>
            <w:proofErr w:type="gramStart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794083">
              <w:rPr>
                <w:rFonts w:ascii="Times New Roman" w:hAnsi="Times New Roman"/>
                <w:sz w:val="16"/>
                <w:szCs w:val="16"/>
              </w:rPr>
              <w:t xml:space="preserve"> строительных материалов)  и резины  ( ткани, производство </w:t>
            </w:r>
            <w:r w:rsidR="00170183" w:rsidRPr="00794083">
              <w:rPr>
                <w:rFonts w:ascii="Times New Roman" w:hAnsi="Times New Roman"/>
                <w:sz w:val="16"/>
                <w:szCs w:val="16"/>
              </w:rPr>
              <w:t>……………………</w:t>
            </w:r>
            <w:r w:rsidRPr="00794083">
              <w:rPr>
                <w:rFonts w:ascii="Times New Roman" w:hAnsi="Times New Roman"/>
                <w:sz w:val="16"/>
                <w:szCs w:val="16"/>
              </w:rPr>
              <w:t>, трубы).</w:t>
            </w:r>
          </w:p>
          <w:p w:rsidR="000577BD" w:rsidRPr="00794083" w:rsidRDefault="000577BD" w:rsidP="00AF7737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:rsidR="00170183" w:rsidRPr="00794083" w:rsidRDefault="00170183" w:rsidP="00170183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94083">
              <w:rPr>
                <w:rFonts w:ascii="Times New Roman" w:hAnsi="Times New Roman"/>
                <w:sz w:val="16"/>
                <w:szCs w:val="16"/>
              </w:rPr>
              <w:t>стр14</w:t>
            </w:r>
            <w:proofErr w:type="spellEnd"/>
          </w:p>
          <w:p w:rsidR="00E90D4C" w:rsidRPr="00184B93" w:rsidRDefault="00E90D4C" w:rsidP="00E90D4C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0D4C">
              <w:rPr>
                <w:rFonts w:ascii="Times New Roman" w:hAnsi="Times New Roman"/>
                <w:sz w:val="16"/>
                <w:szCs w:val="16"/>
              </w:rPr>
              <w:t xml:space="preserve">Ацетилен является ценным сырьем в </w:t>
            </w:r>
            <w:r w:rsidRPr="00E90D4C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органическом</w:t>
            </w:r>
            <w:r w:rsidRPr="00E90D4C">
              <w:rPr>
                <w:rFonts w:ascii="Times New Roman" w:hAnsi="Times New Roman"/>
                <w:sz w:val="16"/>
                <w:szCs w:val="16"/>
              </w:rPr>
              <w:t xml:space="preserve"> синтезе, применяется : для сварки и резки </w:t>
            </w:r>
            <w:r w:rsidRPr="00E90D4C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металлов</w:t>
            </w:r>
            <w:r w:rsidRPr="00E90D4C">
              <w:rPr>
                <w:rFonts w:ascii="Times New Roman" w:hAnsi="Times New Roman"/>
                <w:sz w:val="16"/>
                <w:szCs w:val="16"/>
              </w:rPr>
              <w:t xml:space="preserve">, исходное вещество в производстве полимеров ( поливинилхлорида) и синтетических </w:t>
            </w:r>
            <w:r w:rsidRPr="00E90D4C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каучуков</w:t>
            </w:r>
            <w:r w:rsidRPr="00E90D4C">
              <w:rPr>
                <w:rFonts w:ascii="Times New Roman" w:hAnsi="Times New Roman"/>
                <w:sz w:val="16"/>
                <w:szCs w:val="16"/>
              </w:rPr>
              <w:t xml:space="preserve"> ( </w:t>
            </w:r>
            <w:proofErr w:type="spellStart"/>
            <w:r w:rsidRPr="00E90D4C">
              <w:rPr>
                <w:rFonts w:ascii="Times New Roman" w:hAnsi="Times New Roman"/>
                <w:sz w:val="16"/>
                <w:szCs w:val="16"/>
              </w:rPr>
              <w:t>полихлоропрена</w:t>
            </w:r>
            <w:proofErr w:type="spellEnd"/>
            <w:r w:rsidRPr="00E90D4C">
              <w:rPr>
                <w:rFonts w:ascii="Times New Roman" w:hAnsi="Times New Roman"/>
                <w:sz w:val="16"/>
                <w:szCs w:val="16"/>
              </w:rPr>
              <w:t>)</w:t>
            </w:r>
            <w:proofErr w:type="gramStart"/>
            <w:r w:rsidRPr="00E90D4C">
              <w:rPr>
                <w:rFonts w:ascii="Times New Roman" w:hAnsi="Times New Roman"/>
                <w:sz w:val="16"/>
                <w:szCs w:val="16"/>
              </w:rPr>
              <w:t xml:space="preserve"> ,</w:t>
            </w:r>
            <w:proofErr w:type="gramEnd"/>
            <w:r w:rsidRPr="00E90D4C">
              <w:rPr>
                <w:rFonts w:ascii="Times New Roman" w:hAnsi="Times New Roman"/>
                <w:sz w:val="16"/>
                <w:szCs w:val="16"/>
              </w:rPr>
              <w:t xml:space="preserve"> в синтезе уксусного альдегида и уксусной </w:t>
            </w:r>
            <w:r w:rsidRPr="00E90D4C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кислоты</w:t>
            </w:r>
            <w:r w:rsidRPr="00E90D4C">
              <w:rPr>
                <w:rFonts w:ascii="Times New Roman" w:hAnsi="Times New Roman"/>
                <w:sz w:val="16"/>
                <w:szCs w:val="16"/>
              </w:rPr>
              <w:t xml:space="preserve"> . сырье при получении </w:t>
            </w:r>
            <w:proofErr w:type="spellStart"/>
            <w:r w:rsidRPr="00E90D4C">
              <w:rPr>
                <w:rFonts w:ascii="Times New Roman" w:hAnsi="Times New Roman"/>
                <w:sz w:val="16"/>
                <w:szCs w:val="16"/>
              </w:rPr>
              <w:t>полихлорированных</w:t>
            </w:r>
            <w:proofErr w:type="spellEnd"/>
            <w:r w:rsidRPr="00E90D4C">
              <w:rPr>
                <w:rFonts w:ascii="Times New Roman" w:hAnsi="Times New Roman"/>
                <w:sz w:val="16"/>
                <w:szCs w:val="16"/>
              </w:rPr>
              <w:t xml:space="preserve"> растворителей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77BD" w:rsidRPr="00794083" w:rsidRDefault="000577BD" w:rsidP="00170183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383A2F" w:rsidRPr="00794083" w:rsidRDefault="00383A2F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794083">
        <w:rPr>
          <w:rFonts w:ascii="Times New Roman" w:hAnsi="Times New Roman" w:cs="Times New Roman"/>
          <w:sz w:val="24"/>
          <w:szCs w:val="24"/>
        </w:rPr>
        <w:t xml:space="preserve">: Итак, </w:t>
      </w:r>
      <w:r w:rsidR="00093662">
        <w:rPr>
          <w:rFonts w:ascii="Times New Roman" w:hAnsi="Times New Roman" w:cs="Times New Roman"/>
          <w:sz w:val="24"/>
          <w:szCs w:val="24"/>
        </w:rPr>
        <w:t>сегодня мы познакомились с непре</w:t>
      </w:r>
      <w:r w:rsidRPr="00794083">
        <w:rPr>
          <w:rFonts w:ascii="Times New Roman" w:hAnsi="Times New Roman" w:cs="Times New Roman"/>
          <w:sz w:val="24"/>
          <w:szCs w:val="24"/>
        </w:rPr>
        <w:t>дельными углеводородами. Проверим результативность нашей совместной деятельности и напишем</w:t>
      </w:r>
      <w:r w:rsidR="00794083">
        <w:rPr>
          <w:rFonts w:ascii="Times New Roman" w:hAnsi="Times New Roman" w:cs="Times New Roman"/>
          <w:sz w:val="24"/>
          <w:szCs w:val="24"/>
        </w:rPr>
        <w:t xml:space="preserve"> химический </w:t>
      </w:r>
      <w:r w:rsidRPr="00794083">
        <w:rPr>
          <w:rFonts w:ascii="Times New Roman" w:hAnsi="Times New Roman" w:cs="Times New Roman"/>
          <w:sz w:val="24"/>
          <w:szCs w:val="24"/>
        </w:rPr>
        <w:t xml:space="preserve"> графический диктант </w:t>
      </w:r>
    </w:p>
    <w:p w:rsidR="00383A2F" w:rsidRPr="00794083" w:rsidRDefault="00383A2F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( ответ: да - если вы согласны</w:t>
      </w:r>
      <w:proofErr w:type="gramStart"/>
      <w:r w:rsidRPr="0079408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794083">
        <w:rPr>
          <w:rFonts w:ascii="Times New Roman" w:hAnsi="Times New Roman" w:cs="Times New Roman"/>
          <w:sz w:val="24"/>
          <w:szCs w:val="24"/>
        </w:rPr>
        <w:t xml:space="preserve"> нет – если не согласны)</w:t>
      </w:r>
    </w:p>
    <w:tbl>
      <w:tblPr>
        <w:tblStyle w:val="a4"/>
        <w:tblW w:w="8046" w:type="dxa"/>
        <w:tblLook w:val="04A0"/>
      </w:tblPr>
      <w:tblGrid>
        <w:gridCol w:w="534"/>
        <w:gridCol w:w="6378"/>
        <w:gridCol w:w="1134"/>
      </w:tblGrid>
      <w:tr w:rsidR="00BE5533" w:rsidRPr="008B18C6" w:rsidTr="00AB7C9E">
        <w:tc>
          <w:tcPr>
            <w:tcW w:w="534" w:type="dxa"/>
          </w:tcPr>
          <w:p w:rsidR="00BE5533" w:rsidRPr="008B18C6" w:rsidRDefault="00BE5533" w:rsidP="00AB7C9E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6378" w:type="dxa"/>
          </w:tcPr>
          <w:p w:rsidR="00BE5533" w:rsidRPr="008B18C6" w:rsidRDefault="00AB7C9E" w:rsidP="00AB7C9E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b/>
                <w:sz w:val="18"/>
                <w:szCs w:val="18"/>
              </w:rPr>
              <w:t>предложение</w:t>
            </w:r>
          </w:p>
        </w:tc>
        <w:tc>
          <w:tcPr>
            <w:tcW w:w="1134" w:type="dxa"/>
          </w:tcPr>
          <w:p w:rsidR="00BE5533" w:rsidRPr="008B18C6" w:rsidRDefault="00AB7C9E" w:rsidP="00AB7C9E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B18C6">
              <w:rPr>
                <w:rFonts w:ascii="Times New Roman" w:hAnsi="Times New Roman" w:cs="Times New Roman"/>
                <w:b/>
                <w:sz w:val="18"/>
                <w:szCs w:val="18"/>
              </w:rPr>
              <w:t>да-нет</w:t>
            </w:r>
            <w:proofErr w:type="spellEnd"/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78" w:type="dxa"/>
          </w:tcPr>
          <w:p w:rsidR="00BE5533" w:rsidRPr="008B18C6" w:rsidRDefault="00C822D8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Ацетилен это газ, без цвета</w:t>
            </w:r>
            <w:proofErr w:type="gram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без запаха, на воздухе горит коптящим пламенем , не растворим в воде </w:t>
            </w:r>
          </w:p>
        </w:tc>
        <w:tc>
          <w:tcPr>
            <w:tcW w:w="1134" w:type="dxa"/>
          </w:tcPr>
          <w:p w:rsidR="00BE5533" w:rsidRPr="008B18C6" w:rsidRDefault="00C822D8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378" w:type="dxa"/>
          </w:tcPr>
          <w:p w:rsidR="00BE5533" w:rsidRPr="008B18C6" w:rsidRDefault="00C822D8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Бутин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– это жидкость </w:t>
            </w:r>
          </w:p>
        </w:tc>
        <w:tc>
          <w:tcPr>
            <w:tcW w:w="1134" w:type="dxa"/>
          </w:tcPr>
          <w:p w:rsidR="00BE5533" w:rsidRPr="008B18C6" w:rsidRDefault="00C822D8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378" w:type="dxa"/>
          </w:tcPr>
          <w:p w:rsidR="00BE5533" w:rsidRPr="008B18C6" w:rsidRDefault="00C822D8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У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алкинов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изомер класса соединений – это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алкадиены</w:t>
            </w:r>
            <w:proofErr w:type="spellEnd"/>
          </w:p>
        </w:tc>
        <w:tc>
          <w:tcPr>
            <w:tcW w:w="1134" w:type="dxa"/>
          </w:tcPr>
          <w:p w:rsidR="00BE5533" w:rsidRPr="008B18C6" w:rsidRDefault="00C822D8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78" w:type="dxa"/>
          </w:tcPr>
          <w:p w:rsidR="00BE5533" w:rsidRPr="008B18C6" w:rsidRDefault="00E0741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Бутадиен-1,3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–это жидкость с приятным запахом</w:t>
            </w:r>
          </w:p>
        </w:tc>
        <w:tc>
          <w:tcPr>
            <w:tcW w:w="1134" w:type="dxa"/>
          </w:tcPr>
          <w:p w:rsidR="00BE5533" w:rsidRPr="008B18C6" w:rsidRDefault="00E0741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78" w:type="dxa"/>
          </w:tcPr>
          <w:p w:rsidR="00BE5533" w:rsidRPr="008B18C6" w:rsidRDefault="00E0741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Каучуки бывают натуральные и синтетические</w:t>
            </w:r>
          </w:p>
        </w:tc>
        <w:tc>
          <w:tcPr>
            <w:tcW w:w="11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E0741E" w:rsidRPr="008B18C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78" w:type="dxa"/>
          </w:tcPr>
          <w:p w:rsidR="00BE5533" w:rsidRPr="008B18C6" w:rsidRDefault="009A2E8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В молекуле простейшего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алкена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( этилена) имеется пять </w:t>
            </w:r>
            <w:proofErr w:type="spellStart"/>
            <w:proofErr w:type="gram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σ-</w:t>
            </w:r>
            <w:proofErr w:type="gram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связей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и одна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π-</w:t>
            </w:r>
            <w:r w:rsidRPr="008B18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связь</w:t>
            </w:r>
            <w:proofErr w:type="spellEnd"/>
          </w:p>
        </w:tc>
        <w:tc>
          <w:tcPr>
            <w:tcW w:w="1134" w:type="dxa"/>
          </w:tcPr>
          <w:p w:rsidR="00BE5533" w:rsidRPr="008B18C6" w:rsidRDefault="009A2E8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6378" w:type="dxa"/>
          </w:tcPr>
          <w:p w:rsidR="00BE5533" w:rsidRPr="008B18C6" w:rsidRDefault="009A2E8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Этилен – это газ</w:t>
            </w:r>
          </w:p>
        </w:tc>
        <w:tc>
          <w:tcPr>
            <w:tcW w:w="11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9A2E8E" w:rsidRPr="008B18C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378" w:type="dxa"/>
          </w:tcPr>
          <w:p w:rsidR="00BE5533" w:rsidRPr="008B18C6" w:rsidRDefault="006A6485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Изомерия углеродного скелета у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алкенов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начинается с трех углеродов</w:t>
            </w:r>
          </w:p>
        </w:tc>
        <w:tc>
          <w:tcPr>
            <w:tcW w:w="1134" w:type="dxa"/>
          </w:tcPr>
          <w:p w:rsidR="00BE5533" w:rsidRPr="008B18C6" w:rsidRDefault="006A6485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378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У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алкенов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нет пространственной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ци</w:t>
            </w:r>
            <w:proofErr w:type="gram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и трансизомеров</w:t>
            </w:r>
          </w:p>
        </w:tc>
        <w:tc>
          <w:tcPr>
            <w:tcW w:w="11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BE5533" w:rsidRPr="008B18C6" w:rsidTr="00AB7C9E">
        <w:tc>
          <w:tcPr>
            <w:tcW w:w="5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78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Из </w:t>
            </w:r>
            <w:proofErr w:type="spellStart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>алкенов</w:t>
            </w:r>
            <w:proofErr w:type="spellEnd"/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 получают глицерин</w:t>
            </w:r>
          </w:p>
        </w:tc>
        <w:tc>
          <w:tcPr>
            <w:tcW w:w="1134" w:type="dxa"/>
          </w:tcPr>
          <w:p w:rsidR="00BE5533" w:rsidRPr="008B18C6" w:rsidRDefault="00AB7C9E" w:rsidP="00383A2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8B18C6">
              <w:rPr>
                <w:rFonts w:ascii="Times New Roman" w:hAnsi="Times New Roman" w:cs="Times New Roman"/>
                <w:sz w:val="18"/>
                <w:szCs w:val="18"/>
              </w:rPr>
              <w:t xml:space="preserve">да </w:t>
            </w:r>
          </w:p>
        </w:tc>
      </w:tr>
    </w:tbl>
    <w:p w:rsidR="00BE5533" w:rsidRPr="00794083" w:rsidRDefault="00BE5533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Учащиеся обмениваются заполненными бланками</w:t>
      </w:r>
      <w:proofErr w:type="gramStart"/>
      <w:r w:rsidRPr="0079408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hAnsi="Times New Roman" w:cs="Times New Roman"/>
          <w:sz w:val="24"/>
          <w:szCs w:val="24"/>
        </w:rPr>
        <w:t xml:space="preserve"> выставляют друг другу оценки по оценочной шкале , которые в последствии вносятся в лист самооценки:</w:t>
      </w:r>
    </w:p>
    <w:p w:rsidR="00BE5533" w:rsidRPr="00794083" w:rsidRDefault="00BE5533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9-10 ответов – 3 балла</w:t>
      </w:r>
    </w:p>
    <w:p w:rsidR="00BE5533" w:rsidRPr="00794083" w:rsidRDefault="00BE5533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8-6 ответов – 2 балла</w:t>
      </w:r>
    </w:p>
    <w:p w:rsidR="00BE5533" w:rsidRPr="00794083" w:rsidRDefault="00BE5533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5-3 ответа – 1 балл</w:t>
      </w:r>
    </w:p>
    <w:p w:rsidR="00BE5533" w:rsidRPr="00794083" w:rsidRDefault="00BE5533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2-0 ответа – 0 баллов</w:t>
      </w:r>
    </w:p>
    <w:p w:rsidR="000577BD" w:rsidRPr="00794083" w:rsidRDefault="002B2CFC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 xml:space="preserve">Подведем итоги: на ваших столах находится тест </w:t>
      </w:r>
      <w:proofErr w:type="gramStart"/>
      <w:r w:rsidRPr="0079408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94083">
        <w:rPr>
          <w:rFonts w:ascii="Times New Roman" w:hAnsi="Times New Roman" w:cs="Times New Roman"/>
          <w:sz w:val="24"/>
          <w:szCs w:val="24"/>
        </w:rPr>
        <w:t>как я усвоил материал?), попробуйте оценить свои знания на уроке.</w:t>
      </w:r>
    </w:p>
    <w:tbl>
      <w:tblPr>
        <w:tblStyle w:val="a4"/>
        <w:tblW w:w="0" w:type="auto"/>
        <w:tblLayout w:type="fixed"/>
        <w:tblLook w:val="04A0"/>
      </w:tblPr>
      <w:tblGrid>
        <w:gridCol w:w="5353"/>
        <w:gridCol w:w="568"/>
      </w:tblGrid>
      <w:tr w:rsidR="00383A2F" w:rsidRPr="00794083" w:rsidTr="001E7AB9">
        <w:tc>
          <w:tcPr>
            <w:tcW w:w="5921" w:type="dxa"/>
            <w:gridSpan w:val="2"/>
          </w:tcPr>
          <w:p w:rsidR="00383A2F" w:rsidRPr="00794083" w:rsidRDefault="00383A2F" w:rsidP="00383A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</w:tr>
      <w:tr w:rsidR="00383A2F" w:rsidRPr="00794083" w:rsidTr="001E7AB9">
        <w:tc>
          <w:tcPr>
            <w:tcW w:w="5921" w:type="dxa"/>
            <w:gridSpan w:val="2"/>
          </w:tcPr>
          <w:p w:rsidR="00383A2F" w:rsidRPr="00794083" w:rsidRDefault="00383A2F" w:rsidP="00383A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b/>
                <w:sz w:val="24"/>
                <w:szCs w:val="24"/>
              </w:rPr>
              <w:t>Как я усвоил материал?</w:t>
            </w:r>
          </w:p>
        </w:tc>
      </w:tr>
      <w:tr w:rsidR="00383A2F" w:rsidRPr="00794083" w:rsidTr="001E7AB9">
        <w:tc>
          <w:tcPr>
            <w:tcW w:w="5353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Получил прочные знания, усвоил весь материал</w:t>
            </w:r>
          </w:p>
        </w:tc>
        <w:tc>
          <w:tcPr>
            <w:tcW w:w="568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83A2F" w:rsidRPr="00794083" w:rsidTr="001E7AB9">
        <w:tc>
          <w:tcPr>
            <w:tcW w:w="5353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Усвоил материал частично</w:t>
            </w:r>
          </w:p>
        </w:tc>
        <w:tc>
          <w:tcPr>
            <w:tcW w:w="568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3A2F" w:rsidRPr="00794083" w:rsidTr="001E7AB9">
        <w:tc>
          <w:tcPr>
            <w:tcW w:w="5353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Мало что понял, необходимо еще поработать</w:t>
            </w:r>
          </w:p>
        </w:tc>
        <w:tc>
          <w:tcPr>
            <w:tcW w:w="568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3A2F" w:rsidRPr="00794083" w:rsidTr="001E7AB9">
        <w:tc>
          <w:tcPr>
            <w:tcW w:w="5353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Ничего не понял</w:t>
            </w:r>
          </w:p>
        </w:tc>
        <w:tc>
          <w:tcPr>
            <w:tcW w:w="568" w:type="dxa"/>
          </w:tcPr>
          <w:p w:rsidR="00383A2F" w:rsidRPr="00794083" w:rsidRDefault="00383A2F" w:rsidP="00383A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45509" w:rsidRDefault="00383A2F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Подымите руки</w:t>
      </w:r>
      <w:proofErr w:type="gramStart"/>
      <w:r w:rsidRPr="0079408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hAnsi="Times New Roman" w:cs="Times New Roman"/>
          <w:sz w:val="24"/>
          <w:szCs w:val="24"/>
        </w:rPr>
        <w:t xml:space="preserve"> кто оценил свои знания на “5” баллов и т.</w:t>
      </w:r>
    </w:p>
    <w:p w:rsidR="00794083" w:rsidRDefault="001E7AB9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 xml:space="preserve">Вывод </w:t>
      </w:r>
      <w:r w:rsidR="00383A2F" w:rsidRPr="00794083">
        <w:rPr>
          <w:rFonts w:ascii="Times New Roman" w:hAnsi="Times New Roman" w:cs="Times New Roman"/>
          <w:sz w:val="24"/>
          <w:szCs w:val="24"/>
        </w:rPr>
        <w:t xml:space="preserve"> урока.</w:t>
      </w:r>
    </w:p>
    <w:p w:rsidR="00545509" w:rsidRDefault="00660405" w:rsidP="0054550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4083">
        <w:rPr>
          <w:rFonts w:ascii="Times New Roman" w:hAnsi="Times New Roman" w:cs="Times New Roman"/>
          <w:sz w:val="24"/>
          <w:szCs w:val="24"/>
        </w:rPr>
        <w:t>Учащиеся</w:t>
      </w:r>
      <w:r w:rsidR="001E7AB9" w:rsidRPr="00794083">
        <w:rPr>
          <w:rFonts w:ascii="Times New Roman" w:hAnsi="Times New Roman" w:cs="Times New Roman"/>
          <w:sz w:val="24"/>
          <w:szCs w:val="24"/>
        </w:rPr>
        <w:t xml:space="preserve"> подводят общий балл и </w:t>
      </w:r>
      <w:r w:rsidRPr="00794083">
        <w:rPr>
          <w:rFonts w:ascii="Times New Roman" w:hAnsi="Times New Roman" w:cs="Times New Roman"/>
          <w:sz w:val="24"/>
          <w:szCs w:val="24"/>
        </w:rPr>
        <w:t xml:space="preserve"> сдают лист самооценки, по результатам которых</w:t>
      </w:r>
      <w:proofErr w:type="gramStart"/>
      <w:r w:rsidRPr="0079408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94083">
        <w:rPr>
          <w:rFonts w:ascii="Times New Roman" w:hAnsi="Times New Roman" w:cs="Times New Roman"/>
          <w:sz w:val="24"/>
          <w:szCs w:val="24"/>
        </w:rPr>
        <w:t xml:space="preserve"> выставляются оценки в журнал.</w:t>
      </w: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3662" w:rsidRDefault="000936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F5D" w:rsidRDefault="00842462" w:rsidP="00545509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2462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545509">
        <w:rPr>
          <w:rFonts w:ascii="Times New Roman" w:hAnsi="Times New Roman" w:cs="Times New Roman"/>
          <w:b/>
          <w:sz w:val="24"/>
          <w:szCs w:val="24"/>
        </w:rPr>
        <w:t>: Методические рекомендации по органической химии</w:t>
      </w:r>
    </w:p>
    <w:p w:rsidR="00BE6645" w:rsidRPr="00545509" w:rsidRDefault="00842462" w:rsidP="0054550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42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2F5D">
        <w:rPr>
          <w:rFonts w:ascii="Times New Roman" w:hAnsi="Times New Roman" w:cs="Times New Roman"/>
          <w:b/>
          <w:sz w:val="24"/>
          <w:szCs w:val="24"/>
        </w:rPr>
        <w:t>( составитель Грибанова М.В.)</w:t>
      </w:r>
    </w:p>
    <w:p w:rsidR="00577C9D" w:rsidRPr="00511519" w:rsidRDefault="00BE6645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3163" cy="8810625"/>
            <wp:effectExtent l="19050" t="0" r="3287" b="0"/>
            <wp:docPr id="9" name="Рисунок 9" descr="C:\Users\Admin\Desktop\химия\методические рекомендации 11 класс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имия\методические рекомендации 11 класс\Scan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682" t="5947" r="1922" b="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63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BE6645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8542768"/>
            <wp:effectExtent l="19050" t="0" r="0" b="0"/>
            <wp:docPr id="10" name="Рисунок 10" descr="C:\Users\Admin\Desktop\химия\методические рекомендации 11 класс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химия\методические рекомендации 11 класс\Scan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28" t="3304" r="51572" b="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4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BE6645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8476905"/>
            <wp:effectExtent l="19050" t="0" r="9525" b="0"/>
            <wp:docPr id="11" name="Рисунок 11" descr="C:\Users\Admin\Desktop\химия\методические рекомендации 11 класс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химия\методические рекомендации 11 класс\Scan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2919" t="3965" r="2822" b="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BE6645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81700" cy="8950719"/>
            <wp:effectExtent l="19050" t="0" r="0" b="0"/>
            <wp:docPr id="12" name="Рисунок 12" descr="C:\Users\Admin\Desktop\химия\методические рекомендации 11 класс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химия\методические рекомендации 11 класс\Scan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49" t="5286" r="52213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95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9D" w:rsidRPr="00511519" w:rsidRDefault="00577C9D" w:rsidP="00383A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C9D" w:rsidRPr="00511519" w:rsidRDefault="00BE6645" w:rsidP="00383A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9952" cy="8562975"/>
            <wp:effectExtent l="19050" t="0" r="2198" b="0"/>
            <wp:docPr id="13" name="Рисунок 13" descr="C:\Users\Admin\Desktop\химия\методические рекомендации 11 класс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химия\методические рекомендации 11 класс\Scan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560" t="6608" r="1700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56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9D" w:rsidRDefault="00577C9D" w:rsidP="00383A2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E6645" w:rsidRDefault="00BE6645" w:rsidP="00383A2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E6645" w:rsidRDefault="00BE6645" w:rsidP="00383A2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E6645" w:rsidRPr="00BE6645" w:rsidRDefault="00BE6645" w:rsidP="00383A2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70245" cy="8464440"/>
            <wp:effectExtent l="19050" t="0" r="1905" b="0"/>
            <wp:docPr id="14" name="Рисунок 14" descr="C:\Users\Admin\Desktop\химия\методические рекомендации 11 класс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химия\методические рекомендации 11 класс\Scan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90" t="8590" r="51892" b="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4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9D" w:rsidRPr="00577C9D" w:rsidRDefault="00577C9D" w:rsidP="00577C9D">
      <w:pPr>
        <w:tabs>
          <w:tab w:val="left" w:pos="1200"/>
        </w:tabs>
      </w:pPr>
    </w:p>
    <w:p w:rsidR="00577C9D" w:rsidRPr="00577C9D" w:rsidRDefault="00577C9D" w:rsidP="00577C9D"/>
    <w:sectPr w:rsidR="00577C9D" w:rsidRPr="00577C9D" w:rsidSect="00BE6645"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E0F"/>
    <w:multiLevelType w:val="hybridMultilevel"/>
    <w:tmpl w:val="B3A4132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BB0F41"/>
    <w:multiLevelType w:val="hybridMultilevel"/>
    <w:tmpl w:val="BC9052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F4373"/>
    <w:multiLevelType w:val="hybridMultilevel"/>
    <w:tmpl w:val="B7E6987E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17C38"/>
    <w:multiLevelType w:val="hybridMultilevel"/>
    <w:tmpl w:val="8DFA28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31677"/>
    <w:multiLevelType w:val="hybridMultilevel"/>
    <w:tmpl w:val="75222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92A73"/>
    <w:multiLevelType w:val="hybridMultilevel"/>
    <w:tmpl w:val="8DFA28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32985"/>
    <w:multiLevelType w:val="hybridMultilevel"/>
    <w:tmpl w:val="FDD20E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D0400"/>
    <w:multiLevelType w:val="hybridMultilevel"/>
    <w:tmpl w:val="92DEF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E3E2D"/>
    <w:multiLevelType w:val="hybridMultilevel"/>
    <w:tmpl w:val="0D5611A2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D2366E"/>
    <w:multiLevelType w:val="hybridMultilevel"/>
    <w:tmpl w:val="9C90EF7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7C6368"/>
    <w:multiLevelType w:val="hybridMultilevel"/>
    <w:tmpl w:val="AB72A266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43A4E"/>
    <w:multiLevelType w:val="hybridMultilevel"/>
    <w:tmpl w:val="8DFA28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1234C3"/>
    <w:multiLevelType w:val="hybridMultilevel"/>
    <w:tmpl w:val="C6542BC0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A384D"/>
    <w:multiLevelType w:val="hybridMultilevel"/>
    <w:tmpl w:val="1C82E63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EE4EE1"/>
    <w:multiLevelType w:val="hybridMultilevel"/>
    <w:tmpl w:val="BAB648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087C84"/>
    <w:multiLevelType w:val="hybridMultilevel"/>
    <w:tmpl w:val="4E4C43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F7A27"/>
    <w:multiLevelType w:val="hybridMultilevel"/>
    <w:tmpl w:val="0D5A9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32415"/>
    <w:multiLevelType w:val="hybridMultilevel"/>
    <w:tmpl w:val="FD0C3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23E1F"/>
    <w:multiLevelType w:val="hybridMultilevel"/>
    <w:tmpl w:val="F224FE12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7651D2"/>
    <w:multiLevelType w:val="hybridMultilevel"/>
    <w:tmpl w:val="73C4902C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2A29D7"/>
    <w:multiLevelType w:val="hybridMultilevel"/>
    <w:tmpl w:val="C3401D5A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2B7CA5"/>
    <w:multiLevelType w:val="hybridMultilevel"/>
    <w:tmpl w:val="15025D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995A3E"/>
    <w:multiLevelType w:val="hybridMultilevel"/>
    <w:tmpl w:val="8DFA28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B0057"/>
    <w:multiLevelType w:val="hybridMultilevel"/>
    <w:tmpl w:val="84285F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E07A74"/>
    <w:multiLevelType w:val="hybridMultilevel"/>
    <w:tmpl w:val="056A2650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56679"/>
    <w:multiLevelType w:val="hybridMultilevel"/>
    <w:tmpl w:val="F970D9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226CE8"/>
    <w:multiLevelType w:val="hybridMultilevel"/>
    <w:tmpl w:val="B13C0050"/>
    <w:lvl w:ilvl="0" w:tplc="6996060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870D16"/>
    <w:multiLevelType w:val="hybridMultilevel"/>
    <w:tmpl w:val="516632A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6"/>
  </w:num>
  <w:num w:numId="5">
    <w:abstractNumId w:val="6"/>
  </w:num>
  <w:num w:numId="6">
    <w:abstractNumId w:val="23"/>
  </w:num>
  <w:num w:numId="7">
    <w:abstractNumId w:val="13"/>
  </w:num>
  <w:num w:numId="8">
    <w:abstractNumId w:val="21"/>
  </w:num>
  <w:num w:numId="9">
    <w:abstractNumId w:val="25"/>
  </w:num>
  <w:num w:numId="10">
    <w:abstractNumId w:val="1"/>
  </w:num>
  <w:num w:numId="11">
    <w:abstractNumId w:val="14"/>
  </w:num>
  <w:num w:numId="12">
    <w:abstractNumId w:val="26"/>
  </w:num>
  <w:num w:numId="13">
    <w:abstractNumId w:val="12"/>
  </w:num>
  <w:num w:numId="14">
    <w:abstractNumId w:val="24"/>
  </w:num>
  <w:num w:numId="15">
    <w:abstractNumId w:val="2"/>
  </w:num>
  <w:num w:numId="16">
    <w:abstractNumId w:val="18"/>
  </w:num>
  <w:num w:numId="17">
    <w:abstractNumId w:val="20"/>
  </w:num>
  <w:num w:numId="18">
    <w:abstractNumId w:val="10"/>
  </w:num>
  <w:num w:numId="19">
    <w:abstractNumId w:val="19"/>
  </w:num>
  <w:num w:numId="20">
    <w:abstractNumId w:val="8"/>
  </w:num>
  <w:num w:numId="21">
    <w:abstractNumId w:val="15"/>
  </w:num>
  <w:num w:numId="22">
    <w:abstractNumId w:val="22"/>
  </w:num>
  <w:num w:numId="23">
    <w:abstractNumId w:val="11"/>
  </w:num>
  <w:num w:numId="24">
    <w:abstractNumId w:val="9"/>
  </w:num>
  <w:num w:numId="25">
    <w:abstractNumId w:val="5"/>
  </w:num>
  <w:num w:numId="26">
    <w:abstractNumId w:val="27"/>
  </w:num>
  <w:num w:numId="27">
    <w:abstractNumId w:val="0"/>
  </w:num>
  <w:num w:numId="28">
    <w:abstractNumId w:val="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627D"/>
    <w:rsid w:val="00027975"/>
    <w:rsid w:val="000322AC"/>
    <w:rsid w:val="000577BD"/>
    <w:rsid w:val="00072F5D"/>
    <w:rsid w:val="00093662"/>
    <w:rsid w:val="000D7A2B"/>
    <w:rsid w:val="000F2184"/>
    <w:rsid w:val="000F43A0"/>
    <w:rsid w:val="0013111D"/>
    <w:rsid w:val="001533A7"/>
    <w:rsid w:val="00170183"/>
    <w:rsid w:val="00171A37"/>
    <w:rsid w:val="00184536"/>
    <w:rsid w:val="001E1BFE"/>
    <w:rsid w:val="001E3DE0"/>
    <w:rsid w:val="001E7AB9"/>
    <w:rsid w:val="00225D5A"/>
    <w:rsid w:val="00226257"/>
    <w:rsid w:val="0025563F"/>
    <w:rsid w:val="00281FD9"/>
    <w:rsid w:val="002B2CFC"/>
    <w:rsid w:val="002D44D5"/>
    <w:rsid w:val="00380F3B"/>
    <w:rsid w:val="00383A2F"/>
    <w:rsid w:val="00402B4E"/>
    <w:rsid w:val="00423546"/>
    <w:rsid w:val="004E1B20"/>
    <w:rsid w:val="00507D71"/>
    <w:rsid w:val="00511519"/>
    <w:rsid w:val="00534813"/>
    <w:rsid w:val="00545509"/>
    <w:rsid w:val="00577C9D"/>
    <w:rsid w:val="00597571"/>
    <w:rsid w:val="005B626B"/>
    <w:rsid w:val="00607BC0"/>
    <w:rsid w:val="00613497"/>
    <w:rsid w:val="00633073"/>
    <w:rsid w:val="00660405"/>
    <w:rsid w:val="006A6485"/>
    <w:rsid w:val="007124FE"/>
    <w:rsid w:val="007605AA"/>
    <w:rsid w:val="00794083"/>
    <w:rsid w:val="007D272B"/>
    <w:rsid w:val="00842462"/>
    <w:rsid w:val="008B18C6"/>
    <w:rsid w:val="008F3D4E"/>
    <w:rsid w:val="009158A7"/>
    <w:rsid w:val="009A191D"/>
    <w:rsid w:val="009A2E8E"/>
    <w:rsid w:val="00A17063"/>
    <w:rsid w:val="00A549D4"/>
    <w:rsid w:val="00A734E6"/>
    <w:rsid w:val="00A764F3"/>
    <w:rsid w:val="00A8200E"/>
    <w:rsid w:val="00A8767A"/>
    <w:rsid w:val="00A87B14"/>
    <w:rsid w:val="00AB7C9E"/>
    <w:rsid w:val="00BC60B9"/>
    <w:rsid w:val="00BE5533"/>
    <w:rsid w:val="00BE6645"/>
    <w:rsid w:val="00C36DB4"/>
    <w:rsid w:val="00C4064A"/>
    <w:rsid w:val="00C822D8"/>
    <w:rsid w:val="00CB7DFE"/>
    <w:rsid w:val="00D113D2"/>
    <w:rsid w:val="00E0741E"/>
    <w:rsid w:val="00E41585"/>
    <w:rsid w:val="00E8627D"/>
    <w:rsid w:val="00E86763"/>
    <w:rsid w:val="00E90D4C"/>
    <w:rsid w:val="00FF5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627D"/>
    <w:pPr>
      <w:spacing w:after="0" w:line="240" w:lineRule="auto"/>
    </w:pPr>
  </w:style>
  <w:style w:type="table" w:styleId="a4">
    <w:name w:val="Table Grid"/>
    <w:basedOn w:val="a1"/>
    <w:uiPriority w:val="59"/>
    <w:rsid w:val="007605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134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oleObject" Target="embeddings/oleObject1.bin"/><Relationship Id="rId12" Type="http://schemas.openxmlformats.org/officeDocument/2006/relationships/image" Target="media/image3.wmf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w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8E6AD-E693-49A3-BD84-C5CE5D7A5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10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cp:lastPrinted>2012-03-12T00:52:00Z</cp:lastPrinted>
  <dcterms:created xsi:type="dcterms:W3CDTF">2012-02-08T13:51:00Z</dcterms:created>
  <dcterms:modified xsi:type="dcterms:W3CDTF">2014-05-27T12:29:00Z</dcterms:modified>
</cp:coreProperties>
</file>