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90" w:rsidRPr="00ED3289" w:rsidRDefault="00496E90" w:rsidP="00496E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b/>
          <w:i/>
          <w:sz w:val="28"/>
          <w:szCs w:val="28"/>
        </w:rPr>
        <w:t>Тема занятия:</w:t>
      </w:r>
      <w:r w:rsidRPr="00ED3289">
        <w:rPr>
          <w:rFonts w:ascii="Times New Roman" w:hAnsi="Times New Roman" w:cs="Times New Roman"/>
          <w:sz w:val="28"/>
          <w:szCs w:val="28"/>
        </w:rPr>
        <w:t xml:space="preserve"> «Изготовление  ящика из досок».</w:t>
      </w:r>
    </w:p>
    <w:p w:rsidR="00496E90" w:rsidRPr="00ED3289" w:rsidRDefault="00496E90" w:rsidP="00496E90">
      <w:pPr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 w:rsidRPr="00ED32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96E90" w:rsidRPr="00ED3289" w:rsidRDefault="00496E90" w:rsidP="00496E90">
      <w:pPr>
        <w:spacing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ED3289">
        <w:rPr>
          <w:rFonts w:ascii="Times New Roman" w:hAnsi="Times New Roman" w:cs="Times New Roman"/>
          <w:sz w:val="28"/>
          <w:szCs w:val="28"/>
        </w:rPr>
        <w:t xml:space="preserve">  </w:t>
      </w:r>
      <w:r w:rsidR="0026119F">
        <w:rPr>
          <w:rFonts w:ascii="Times New Roman" w:hAnsi="Times New Roman" w:cs="Times New Roman"/>
          <w:sz w:val="28"/>
          <w:szCs w:val="28"/>
        </w:rPr>
        <w:t>Закрепление</w:t>
      </w:r>
      <w:r w:rsidRPr="00ED3289">
        <w:rPr>
          <w:rFonts w:ascii="Times New Roman" w:hAnsi="Times New Roman" w:cs="Times New Roman"/>
          <w:sz w:val="28"/>
          <w:szCs w:val="28"/>
        </w:rPr>
        <w:t xml:space="preserve"> умений изготавливать детали ящика из досок,</w:t>
      </w:r>
      <w:r w:rsidR="0026119F">
        <w:rPr>
          <w:rFonts w:ascii="Times New Roman" w:hAnsi="Times New Roman" w:cs="Times New Roman"/>
          <w:sz w:val="28"/>
          <w:szCs w:val="28"/>
        </w:rPr>
        <w:t xml:space="preserve"> формирование умений</w:t>
      </w:r>
      <w:r w:rsidRPr="00ED3289">
        <w:rPr>
          <w:rFonts w:ascii="Times New Roman" w:hAnsi="Times New Roman" w:cs="Times New Roman"/>
          <w:sz w:val="28"/>
          <w:szCs w:val="28"/>
        </w:rPr>
        <w:t xml:space="preserve"> соединять боковые стенки ящика гвоздями, крепить дно ящика.</w:t>
      </w:r>
    </w:p>
    <w:p w:rsidR="00496E90" w:rsidRPr="00ED3289" w:rsidRDefault="00496E90" w:rsidP="00496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 xml:space="preserve"> </w:t>
      </w:r>
      <w:r w:rsidRPr="00ED3289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</w:t>
      </w:r>
      <w:r w:rsidRPr="00ED3289">
        <w:rPr>
          <w:rFonts w:ascii="Times New Roman" w:hAnsi="Times New Roman" w:cs="Times New Roman"/>
          <w:sz w:val="28"/>
          <w:szCs w:val="28"/>
        </w:rPr>
        <w:t xml:space="preserve">: Корригировать и развивать </w:t>
      </w:r>
      <w:r w:rsidR="002F46BD">
        <w:rPr>
          <w:rFonts w:ascii="Times New Roman" w:hAnsi="Times New Roman" w:cs="Times New Roman"/>
          <w:sz w:val="28"/>
          <w:szCs w:val="28"/>
        </w:rPr>
        <w:t>внимание</w:t>
      </w:r>
      <w:r w:rsidRPr="00ED3289">
        <w:rPr>
          <w:rFonts w:ascii="Times New Roman" w:hAnsi="Times New Roman" w:cs="Times New Roman"/>
          <w:sz w:val="28"/>
          <w:szCs w:val="28"/>
        </w:rPr>
        <w:t>, мышление, навыки связной устной речи, координацию движений.</w:t>
      </w:r>
    </w:p>
    <w:p w:rsidR="00496E90" w:rsidRPr="00ED3289" w:rsidRDefault="00496E90" w:rsidP="00496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ED3289">
        <w:rPr>
          <w:rFonts w:ascii="Times New Roman" w:hAnsi="Times New Roman" w:cs="Times New Roman"/>
          <w:sz w:val="28"/>
          <w:szCs w:val="28"/>
        </w:rPr>
        <w:t xml:space="preserve"> Воспитывать чувство товарищеской взаимопомощи, бережное отношение к пиломатериалу, трудолюбие.</w:t>
      </w:r>
    </w:p>
    <w:p w:rsidR="00496E90" w:rsidRPr="00ED3289" w:rsidRDefault="00496E90" w:rsidP="00496E90">
      <w:pPr>
        <w:spacing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ED3289">
        <w:rPr>
          <w:rFonts w:ascii="Times New Roman" w:hAnsi="Times New Roman" w:cs="Times New Roman"/>
          <w:sz w:val="28"/>
          <w:szCs w:val="28"/>
        </w:rPr>
        <w:t xml:space="preserve">  детали ящика, гвозди,  линейка, молоток, клещи, напильник,          технологические  карты.</w:t>
      </w:r>
    </w:p>
    <w:p w:rsidR="00496E90" w:rsidRPr="00ED3289" w:rsidRDefault="00496E90" w:rsidP="00496E90">
      <w:pPr>
        <w:spacing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ED3289">
        <w:rPr>
          <w:rFonts w:ascii="Times New Roman" w:hAnsi="Times New Roman" w:cs="Times New Roman"/>
          <w:sz w:val="28"/>
          <w:szCs w:val="28"/>
        </w:rPr>
        <w:t xml:space="preserve">  урок совершенствования знаний, умений, навыков.</w:t>
      </w:r>
    </w:p>
    <w:p w:rsidR="00496E90" w:rsidRPr="00ED3289" w:rsidRDefault="00496E90" w:rsidP="00496E90">
      <w:pPr>
        <w:spacing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i/>
          <w:sz w:val="28"/>
          <w:szCs w:val="28"/>
        </w:rPr>
        <w:t>Формы работ</w:t>
      </w:r>
      <w:proofErr w:type="gramStart"/>
      <w:r w:rsidRPr="00ED3289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ED3289">
        <w:rPr>
          <w:rFonts w:ascii="Times New Roman" w:hAnsi="Times New Roman" w:cs="Times New Roman"/>
          <w:sz w:val="28"/>
          <w:szCs w:val="28"/>
        </w:rPr>
        <w:t xml:space="preserve"> фронтальная , индивидуальная.</w:t>
      </w:r>
    </w:p>
    <w:p w:rsidR="00496E90" w:rsidRPr="00ED3289" w:rsidRDefault="00496E90" w:rsidP="00496E90">
      <w:pPr>
        <w:spacing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i/>
          <w:sz w:val="28"/>
          <w:szCs w:val="28"/>
        </w:rPr>
        <w:t>Методы:</w:t>
      </w:r>
      <w:r w:rsidRPr="00ED3289">
        <w:rPr>
          <w:rFonts w:ascii="Times New Roman" w:hAnsi="Times New Roman" w:cs="Times New Roman"/>
          <w:sz w:val="28"/>
          <w:szCs w:val="28"/>
        </w:rPr>
        <w:t xml:space="preserve"> словесные, репродуктивные, продуктивные, практические</w:t>
      </w:r>
    </w:p>
    <w:p w:rsidR="00496E90" w:rsidRPr="00ED3289" w:rsidRDefault="00496E90" w:rsidP="00496E90">
      <w:pPr>
        <w:tabs>
          <w:tab w:val="left" w:pos="4185"/>
        </w:tabs>
        <w:spacing w:line="240" w:lineRule="auto"/>
        <w:ind w:left="1134" w:hanging="1134"/>
        <w:rPr>
          <w:rFonts w:ascii="Times New Roman" w:hAnsi="Times New Roman" w:cs="Times New Roman"/>
          <w:b/>
          <w:i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ab/>
      </w:r>
      <w:r w:rsidRPr="00ED3289">
        <w:rPr>
          <w:rFonts w:ascii="Times New Roman" w:hAnsi="Times New Roman" w:cs="Times New Roman"/>
          <w:sz w:val="28"/>
          <w:szCs w:val="28"/>
        </w:rPr>
        <w:tab/>
      </w:r>
      <w:r w:rsidRPr="00ED3289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496E90" w:rsidRPr="00ED3289" w:rsidRDefault="00496E90" w:rsidP="00496E9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ED3289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496E90" w:rsidRPr="00ED3289" w:rsidRDefault="00496E90" w:rsidP="00496E90">
      <w:pPr>
        <w:pStyle w:val="a3"/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sz w:val="28"/>
          <w:szCs w:val="28"/>
        </w:rPr>
      </w:pPr>
      <w:r w:rsidRPr="00ED3289">
        <w:rPr>
          <w:rFonts w:ascii="Times New Roman" w:hAnsi="Times New Roman"/>
          <w:sz w:val="28"/>
          <w:szCs w:val="28"/>
        </w:rPr>
        <w:t>Построение и проверка внешнего вида учащихся.</w:t>
      </w:r>
    </w:p>
    <w:p w:rsidR="00496E90" w:rsidRDefault="00496E90" w:rsidP="00496E90">
      <w:pPr>
        <w:pStyle w:val="a3"/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sz w:val="28"/>
          <w:szCs w:val="28"/>
        </w:rPr>
      </w:pPr>
      <w:r w:rsidRPr="00ED3289">
        <w:rPr>
          <w:rFonts w:ascii="Times New Roman" w:hAnsi="Times New Roman"/>
          <w:sz w:val="28"/>
          <w:szCs w:val="28"/>
        </w:rPr>
        <w:t>Проверка отсутствующих.</w:t>
      </w:r>
    </w:p>
    <w:p w:rsidR="00D710AA" w:rsidRDefault="00D710AA" w:rsidP="00496E90">
      <w:pPr>
        <w:pStyle w:val="a3"/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темы, целей урока (</w:t>
      </w:r>
      <w:r w:rsidRPr="0026119F">
        <w:rPr>
          <w:rFonts w:ascii="Times New Roman" w:hAnsi="Times New Roman"/>
          <w:b/>
          <w:sz w:val="28"/>
          <w:szCs w:val="28"/>
        </w:rPr>
        <w:t>Слайд 1)</w:t>
      </w:r>
    </w:p>
    <w:p w:rsidR="0026119F" w:rsidRPr="00ED3289" w:rsidRDefault="0026119F" w:rsidP="0026119F">
      <w:pPr>
        <w:spacing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Ребята, на прошлом уроке мы с вами начали тему «Изготовление ящика из досок» Мы  </w:t>
      </w:r>
      <w:proofErr w:type="gramStart"/>
      <w:r>
        <w:rPr>
          <w:rFonts w:ascii="Times New Roman" w:hAnsi="Times New Roman"/>
          <w:b/>
          <w:sz w:val="28"/>
          <w:szCs w:val="28"/>
        </w:rPr>
        <w:t>изготовили детали для ящика и сегодня</w:t>
      </w:r>
      <w:r w:rsidRPr="0026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с вами будем </w:t>
      </w:r>
      <w:r w:rsidRPr="00ED3289">
        <w:rPr>
          <w:rFonts w:ascii="Times New Roman" w:hAnsi="Times New Roman" w:cs="Times New Roman"/>
          <w:sz w:val="28"/>
          <w:szCs w:val="28"/>
        </w:rPr>
        <w:t>соединять</w:t>
      </w:r>
      <w:proofErr w:type="gramEnd"/>
      <w:r w:rsidRPr="00ED3289">
        <w:rPr>
          <w:rFonts w:ascii="Times New Roman" w:hAnsi="Times New Roman" w:cs="Times New Roman"/>
          <w:sz w:val="28"/>
          <w:szCs w:val="28"/>
        </w:rPr>
        <w:t xml:space="preserve"> боковые стенки ящика гвоздями, крепить дно ящика.</w:t>
      </w:r>
    </w:p>
    <w:p w:rsidR="00496E90" w:rsidRPr="00ED3289" w:rsidRDefault="00496E90" w:rsidP="00496E90">
      <w:pPr>
        <w:pStyle w:val="a3"/>
        <w:numPr>
          <w:ilvl w:val="0"/>
          <w:numId w:val="3"/>
        </w:numPr>
        <w:tabs>
          <w:tab w:val="left" w:pos="1095"/>
        </w:tabs>
        <w:rPr>
          <w:rFonts w:ascii="Times New Roman" w:hAnsi="Times New Roman"/>
          <w:b/>
          <w:sz w:val="28"/>
          <w:szCs w:val="28"/>
        </w:rPr>
      </w:pPr>
      <w:r w:rsidRPr="00ED3289">
        <w:rPr>
          <w:rFonts w:ascii="Times New Roman" w:hAnsi="Times New Roman"/>
          <w:b/>
          <w:sz w:val="28"/>
          <w:szCs w:val="28"/>
        </w:rPr>
        <w:t>Актуализация опорных знаний:</w:t>
      </w:r>
      <w:r w:rsidR="00D710AA">
        <w:rPr>
          <w:rFonts w:ascii="Times New Roman" w:hAnsi="Times New Roman"/>
          <w:b/>
          <w:sz w:val="28"/>
          <w:szCs w:val="28"/>
        </w:rPr>
        <w:t xml:space="preserve"> (Слайд 2)</w:t>
      </w:r>
    </w:p>
    <w:p w:rsidR="00496E90" w:rsidRPr="00ED3289" w:rsidRDefault="00496E90" w:rsidP="00496E90">
      <w:pPr>
        <w:pStyle w:val="a3"/>
        <w:tabs>
          <w:tab w:val="left" w:pos="1095"/>
        </w:tabs>
        <w:rPr>
          <w:rFonts w:ascii="Times New Roman" w:hAnsi="Times New Roman"/>
          <w:sz w:val="28"/>
          <w:szCs w:val="28"/>
        </w:rPr>
      </w:pPr>
    </w:p>
    <w:p w:rsidR="00496E90" w:rsidRPr="00ED3289" w:rsidRDefault="00496E90" w:rsidP="00496E90">
      <w:pPr>
        <w:pStyle w:val="a3"/>
        <w:tabs>
          <w:tab w:val="left" w:pos="1095"/>
        </w:tabs>
        <w:rPr>
          <w:rFonts w:ascii="Times New Roman" w:hAnsi="Times New Roman"/>
          <w:sz w:val="28"/>
          <w:szCs w:val="28"/>
        </w:rPr>
      </w:pPr>
      <w:r w:rsidRPr="00ED3289">
        <w:rPr>
          <w:rFonts w:ascii="Times New Roman" w:hAnsi="Times New Roman"/>
          <w:sz w:val="28"/>
          <w:szCs w:val="28"/>
        </w:rPr>
        <w:t>- Для чего служат ящики?</w:t>
      </w:r>
    </w:p>
    <w:p w:rsidR="00496E90" w:rsidRPr="00ED3289" w:rsidRDefault="00496E90" w:rsidP="00496E90">
      <w:pPr>
        <w:pStyle w:val="a3"/>
        <w:tabs>
          <w:tab w:val="left" w:pos="1095"/>
        </w:tabs>
        <w:rPr>
          <w:rFonts w:ascii="Times New Roman" w:hAnsi="Times New Roman"/>
          <w:sz w:val="28"/>
          <w:szCs w:val="28"/>
        </w:rPr>
      </w:pPr>
      <w:r w:rsidRPr="00ED3289">
        <w:rPr>
          <w:rFonts w:ascii="Times New Roman" w:hAnsi="Times New Roman"/>
          <w:sz w:val="28"/>
          <w:szCs w:val="28"/>
        </w:rPr>
        <w:t>-Из какого материала их делают?</w:t>
      </w:r>
    </w:p>
    <w:p w:rsidR="00496E90" w:rsidRPr="00ED3289" w:rsidRDefault="00496E90" w:rsidP="00496E90">
      <w:pPr>
        <w:pStyle w:val="a3"/>
        <w:tabs>
          <w:tab w:val="left" w:pos="1095"/>
        </w:tabs>
        <w:rPr>
          <w:rFonts w:ascii="Times New Roman" w:hAnsi="Times New Roman"/>
          <w:sz w:val="28"/>
          <w:szCs w:val="28"/>
        </w:rPr>
      </w:pPr>
      <w:r w:rsidRPr="00ED3289">
        <w:rPr>
          <w:rFonts w:ascii="Times New Roman" w:hAnsi="Times New Roman"/>
          <w:sz w:val="28"/>
          <w:szCs w:val="28"/>
        </w:rPr>
        <w:t>-Какой нужен инструмент для изготовления ящика?</w:t>
      </w:r>
    </w:p>
    <w:p w:rsidR="00496E90" w:rsidRPr="00ED3289" w:rsidRDefault="00496E90" w:rsidP="00496E90">
      <w:pPr>
        <w:pStyle w:val="a3"/>
        <w:tabs>
          <w:tab w:val="left" w:pos="1095"/>
        </w:tabs>
        <w:rPr>
          <w:rFonts w:ascii="Times New Roman" w:hAnsi="Times New Roman"/>
          <w:sz w:val="28"/>
          <w:szCs w:val="28"/>
        </w:rPr>
      </w:pPr>
      <w:r w:rsidRPr="00ED3289">
        <w:rPr>
          <w:rFonts w:ascii="Times New Roman" w:hAnsi="Times New Roman"/>
          <w:sz w:val="28"/>
          <w:szCs w:val="28"/>
        </w:rPr>
        <w:t>- Чем фанерный ящик отличается от ящика из досок?</w:t>
      </w:r>
    </w:p>
    <w:p w:rsidR="00496E90" w:rsidRPr="00ED3289" w:rsidRDefault="00496E90" w:rsidP="00496E90">
      <w:pPr>
        <w:pStyle w:val="a3"/>
        <w:tabs>
          <w:tab w:val="left" w:pos="1095"/>
        </w:tabs>
        <w:rPr>
          <w:rFonts w:ascii="Times New Roman" w:hAnsi="Times New Roman"/>
          <w:sz w:val="28"/>
          <w:szCs w:val="28"/>
        </w:rPr>
      </w:pPr>
      <w:r w:rsidRPr="00ED3289">
        <w:rPr>
          <w:rFonts w:ascii="Times New Roman" w:hAnsi="Times New Roman"/>
          <w:sz w:val="28"/>
          <w:szCs w:val="28"/>
        </w:rPr>
        <w:t xml:space="preserve">-Какой ящик прочнее: </w:t>
      </w:r>
      <w:proofErr w:type="gramStart"/>
      <w:r w:rsidRPr="00ED3289">
        <w:rPr>
          <w:rFonts w:ascii="Times New Roman" w:hAnsi="Times New Roman"/>
          <w:sz w:val="28"/>
          <w:szCs w:val="28"/>
        </w:rPr>
        <w:t>из</w:t>
      </w:r>
      <w:proofErr w:type="gramEnd"/>
      <w:r w:rsidRPr="00ED32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89">
        <w:rPr>
          <w:rFonts w:ascii="Times New Roman" w:hAnsi="Times New Roman"/>
          <w:sz w:val="28"/>
          <w:szCs w:val="28"/>
        </w:rPr>
        <w:t>фанеры</w:t>
      </w:r>
      <w:proofErr w:type="gramEnd"/>
      <w:r w:rsidRPr="00ED3289">
        <w:rPr>
          <w:rFonts w:ascii="Times New Roman" w:hAnsi="Times New Roman"/>
          <w:sz w:val="28"/>
          <w:szCs w:val="28"/>
        </w:rPr>
        <w:t xml:space="preserve"> или из досок?</w:t>
      </w:r>
    </w:p>
    <w:p w:rsidR="00496E90" w:rsidRPr="00ED3289" w:rsidRDefault="00496E90" w:rsidP="00496E90">
      <w:pPr>
        <w:pStyle w:val="a3"/>
        <w:tabs>
          <w:tab w:val="left" w:pos="1095"/>
        </w:tabs>
        <w:rPr>
          <w:rFonts w:ascii="Times New Roman" w:hAnsi="Times New Roman"/>
          <w:sz w:val="28"/>
          <w:szCs w:val="28"/>
        </w:rPr>
      </w:pPr>
    </w:p>
    <w:p w:rsidR="00496E90" w:rsidRPr="00ED3289" w:rsidRDefault="00496E90" w:rsidP="00496E90">
      <w:pPr>
        <w:pStyle w:val="a3"/>
        <w:tabs>
          <w:tab w:val="left" w:pos="1095"/>
        </w:tabs>
        <w:rPr>
          <w:rFonts w:ascii="Times New Roman" w:hAnsi="Times New Roman"/>
          <w:sz w:val="28"/>
          <w:szCs w:val="28"/>
        </w:rPr>
      </w:pPr>
      <w:r w:rsidRPr="00ED3289">
        <w:rPr>
          <w:rFonts w:ascii="Times New Roman" w:hAnsi="Times New Roman"/>
          <w:sz w:val="28"/>
          <w:szCs w:val="28"/>
        </w:rPr>
        <w:t xml:space="preserve">Показ </w:t>
      </w:r>
      <w:r w:rsidRPr="00ED3289">
        <w:rPr>
          <w:rFonts w:ascii="Times New Roman" w:hAnsi="Times New Roman"/>
          <w:b/>
          <w:sz w:val="28"/>
          <w:szCs w:val="28"/>
        </w:rPr>
        <w:t>ящика,</w:t>
      </w:r>
      <w:r w:rsidRPr="00ED3289">
        <w:rPr>
          <w:rFonts w:ascii="Times New Roman" w:hAnsi="Times New Roman"/>
          <w:sz w:val="28"/>
          <w:szCs w:val="28"/>
        </w:rPr>
        <w:t xml:space="preserve"> который учащиеся будут изготавливать. </w:t>
      </w:r>
      <w:r w:rsidRPr="00ED3289">
        <w:rPr>
          <w:rFonts w:ascii="Times New Roman" w:hAnsi="Times New Roman"/>
          <w:b/>
          <w:sz w:val="28"/>
          <w:szCs w:val="28"/>
        </w:rPr>
        <w:t>Показ деталей</w:t>
      </w:r>
      <w:r w:rsidR="006F52EB" w:rsidRPr="00ED3289">
        <w:rPr>
          <w:rFonts w:ascii="Times New Roman" w:hAnsi="Times New Roman"/>
          <w:b/>
          <w:sz w:val="28"/>
          <w:szCs w:val="28"/>
        </w:rPr>
        <w:t>.</w:t>
      </w:r>
      <w:r w:rsidR="006F52EB" w:rsidRPr="00ED3289">
        <w:rPr>
          <w:rFonts w:ascii="Times New Roman" w:hAnsi="Times New Roman"/>
          <w:sz w:val="28"/>
          <w:szCs w:val="28"/>
        </w:rPr>
        <w:t xml:space="preserve"> Сборка деталей.</w:t>
      </w:r>
    </w:p>
    <w:p w:rsidR="0026119F" w:rsidRDefault="00D710AA" w:rsidP="00496E90">
      <w:pPr>
        <w:pStyle w:val="a3"/>
        <w:tabs>
          <w:tab w:val="left" w:pos="10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6F52EB" w:rsidRPr="00ED3289">
        <w:rPr>
          <w:rFonts w:ascii="Times New Roman" w:hAnsi="Times New Roman"/>
          <w:sz w:val="28"/>
          <w:szCs w:val="28"/>
        </w:rPr>
        <w:t xml:space="preserve">: все инструменты и материалы, нужные для изготовления ящика, размещаются на верстаке.  Все должно быть под рукой. Вещи </w:t>
      </w:r>
      <w:r w:rsidR="006F52EB" w:rsidRPr="00ED3289">
        <w:rPr>
          <w:rFonts w:ascii="Times New Roman" w:hAnsi="Times New Roman"/>
          <w:sz w:val="28"/>
          <w:szCs w:val="28"/>
        </w:rPr>
        <w:lastRenderedPageBreak/>
        <w:t xml:space="preserve">не должны загораживать друг друга. Детали надо изготавливать строго по размерам. </w:t>
      </w:r>
      <w:r w:rsidR="006F52EB" w:rsidRPr="00ED3289">
        <w:rPr>
          <w:rFonts w:ascii="Times New Roman" w:hAnsi="Times New Roman"/>
          <w:b/>
          <w:sz w:val="28"/>
          <w:szCs w:val="28"/>
        </w:rPr>
        <w:t>( Показ технического рисунк</w:t>
      </w:r>
      <w:r w:rsidR="006F52EB" w:rsidRPr="00ED32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Слайд 3</w:t>
      </w:r>
      <w:r w:rsidR="006F52EB" w:rsidRPr="00ED3289">
        <w:rPr>
          <w:rFonts w:ascii="Times New Roman" w:hAnsi="Times New Roman"/>
          <w:sz w:val="28"/>
          <w:szCs w:val="28"/>
        </w:rPr>
        <w:t xml:space="preserve">). При разметке деталей надо учитывать то, что концы досок могут иметь различные дефекты </w:t>
      </w:r>
      <w:r w:rsidR="006F52EB" w:rsidRPr="00ED3289">
        <w:rPr>
          <w:rFonts w:ascii="Times New Roman" w:hAnsi="Times New Roman"/>
          <w:b/>
          <w:sz w:val="28"/>
          <w:szCs w:val="28"/>
        </w:rPr>
        <w:t xml:space="preserve">(Показ дефектов). </w:t>
      </w:r>
      <w:r w:rsidR="0026119F">
        <w:rPr>
          <w:rFonts w:ascii="Times New Roman" w:hAnsi="Times New Roman"/>
          <w:b/>
          <w:sz w:val="28"/>
          <w:szCs w:val="28"/>
        </w:rPr>
        <w:t>Словарная работа, Слайд 4</w:t>
      </w:r>
    </w:p>
    <w:p w:rsidR="006F52EB" w:rsidRPr="00ED3289" w:rsidRDefault="006F52EB" w:rsidP="00496E90">
      <w:pPr>
        <w:pStyle w:val="a3"/>
        <w:tabs>
          <w:tab w:val="left" w:pos="1095"/>
        </w:tabs>
        <w:rPr>
          <w:rFonts w:ascii="Times New Roman" w:hAnsi="Times New Roman"/>
          <w:b/>
          <w:sz w:val="28"/>
          <w:szCs w:val="28"/>
        </w:rPr>
      </w:pPr>
      <w:r w:rsidRPr="00ED3289">
        <w:rPr>
          <w:rFonts w:ascii="Times New Roman" w:hAnsi="Times New Roman"/>
          <w:b/>
          <w:sz w:val="28"/>
          <w:szCs w:val="28"/>
        </w:rPr>
        <w:t>Доски и фанеру размечают с помощью линейки, угольника и карандаша. Затем детали отпиливают.</w:t>
      </w:r>
    </w:p>
    <w:p w:rsidR="009E4583" w:rsidRPr="00ED3289" w:rsidRDefault="006F52EB">
      <w:pPr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 xml:space="preserve">Изучение нового материала: </w:t>
      </w:r>
      <w:r w:rsidR="00053E5B" w:rsidRPr="00ED3289">
        <w:rPr>
          <w:rFonts w:ascii="Times New Roman" w:hAnsi="Times New Roman" w:cs="Times New Roman"/>
          <w:sz w:val="28"/>
          <w:szCs w:val="28"/>
        </w:rPr>
        <w:t xml:space="preserve"> 1. </w:t>
      </w:r>
      <w:r w:rsidRPr="00ED3289">
        <w:rPr>
          <w:rFonts w:ascii="Times New Roman" w:hAnsi="Times New Roman" w:cs="Times New Roman"/>
          <w:sz w:val="28"/>
          <w:szCs w:val="28"/>
        </w:rPr>
        <w:t>Соединение боковых стенок гвоздями</w:t>
      </w:r>
      <w:r w:rsidR="00053E5B" w:rsidRPr="00ED3289">
        <w:rPr>
          <w:rFonts w:ascii="Times New Roman" w:hAnsi="Times New Roman" w:cs="Times New Roman"/>
          <w:sz w:val="28"/>
          <w:szCs w:val="28"/>
        </w:rPr>
        <w:t>.</w:t>
      </w:r>
    </w:p>
    <w:p w:rsidR="00053E5B" w:rsidRPr="00ED3289" w:rsidRDefault="00053E5B">
      <w:pPr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 xml:space="preserve">Учитель: чтобы соединение получилось крепким, длина гвоздя должна быть в 2-3 раза больше толщины </w:t>
      </w:r>
      <w:r w:rsidR="006706E9">
        <w:rPr>
          <w:rFonts w:ascii="Times New Roman" w:hAnsi="Times New Roman" w:cs="Times New Roman"/>
          <w:sz w:val="28"/>
          <w:szCs w:val="28"/>
        </w:rPr>
        <w:t>доски</w:t>
      </w:r>
      <w:r w:rsidRPr="00ED3289">
        <w:rPr>
          <w:rFonts w:ascii="Times New Roman" w:hAnsi="Times New Roman" w:cs="Times New Roman"/>
          <w:sz w:val="28"/>
          <w:szCs w:val="28"/>
        </w:rPr>
        <w:t>. Нужно разметить места, где следует забить гвозди, подсчитать, сколько потребуется гвоздей.</w:t>
      </w:r>
    </w:p>
    <w:p w:rsidR="006F52EB" w:rsidRPr="0026119F" w:rsidRDefault="006F52EB">
      <w:pPr>
        <w:rPr>
          <w:rFonts w:ascii="Times New Roman" w:hAnsi="Times New Roman" w:cs="Times New Roman"/>
          <w:b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>Работа с технологической картой:</w:t>
      </w:r>
      <w:r w:rsidR="00D710AA">
        <w:rPr>
          <w:rFonts w:ascii="Times New Roman" w:hAnsi="Times New Roman" w:cs="Times New Roman"/>
          <w:sz w:val="28"/>
          <w:szCs w:val="28"/>
        </w:rPr>
        <w:t xml:space="preserve"> </w:t>
      </w:r>
      <w:r w:rsidR="00D710AA" w:rsidRPr="0026119F"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 w:rsidR="0026119F" w:rsidRPr="0026119F">
        <w:rPr>
          <w:rFonts w:ascii="Times New Roman" w:hAnsi="Times New Roman" w:cs="Times New Roman"/>
          <w:b/>
          <w:sz w:val="28"/>
          <w:szCs w:val="28"/>
        </w:rPr>
        <w:t>5</w:t>
      </w:r>
      <w:r w:rsidR="00D710AA" w:rsidRPr="0026119F">
        <w:rPr>
          <w:rFonts w:ascii="Times New Roman" w:hAnsi="Times New Roman" w:cs="Times New Roman"/>
          <w:b/>
          <w:sz w:val="28"/>
          <w:szCs w:val="28"/>
        </w:rPr>
        <w:t>)</w:t>
      </w:r>
    </w:p>
    <w:p w:rsidR="006F52EB" w:rsidRPr="00ED3289" w:rsidRDefault="006F52EB">
      <w:pPr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>1. В двух боковых стенках разметить места для забивания гвоздей.</w:t>
      </w:r>
    </w:p>
    <w:p w:rsidR="006F52EB" w:rsidRPr="00ED3289" w:rsidRDefault="006F52EB">
      <w:pPr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>2.Забить в одну стенку гвозди так, чтобы острие</w:t>
      </w:r>
      <w:r w:rsidR="00053E5B" w:rsidRPr="00ED3289">
        <w:rPr>
          <w:rFonts w:ascii="Times New Roman" w:hAnsi="Times New Roman" w:cs="Times New Roman"/>
          <w:sz w:val="28"/>
          <w:szCs w:val="28"/>
        </w:rPr>
        <w:t xml:space="preserve"> стержня выступало на 2-3 мм с противоположной стороны стенки.</w:t>
      </w:r>
    </w:p>
    <w:p w:rsidR="00053E5B" w:rsidRPr="00ED3289" w:rsidRDefault="00053E5B">
      <w:pPr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 xml:space="preserve">3.Соединить две стенки гвоздями. </w:t>
      </w:r>
    </w:p>
    <w:p w:rsidR="00053E5B" w:rsidRPr="00ED3289" w:rsidRDefault="00053E5B">
      <w:pPr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>4. Присоединить к двум стенкам третью.</w:t>
      </w:r>
    </w:p>
    <w:p w:rsidR="00053E5B" w:rsidRDefault="00053E5B">
      <w:pPr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>5. Прибить четвертую стенку</w:t>
      </w:r>
      <w:r w:rsidR="00D710AA">
        <w:rPr>
          <w:rFonts w:ascii="Times New Roman" w:hAnsi="Times New Roman" w:cs="Times New Roman"/>
          <w:sz w:val="28"/>
          <w:szCs w:val="28"/>
        </w:rPr>
        <w:t>.</w:t>
      </w:r>
    </w:p>
    <w:p w:rsidR="00D710AA" w:rsidRPr="00ED3289" w:rsidRDefault="00D71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учителем</w:t>
      </w:r>
    </w:p>
    <w:p w:rsidR="00327E18" w:rsidRPr="0026119F" w:rsidRDefault="00327E18" w:rsidP="00327E18">
      <w:pPr>
        <w:rPr>
          <w:rFonts w:ascii="Times New Roman" w:hAnsi="Times New Roman" w:cs="Times New Roman"/>
          <w:b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 xml:space="preserve">Учитель: Заготовку для дна ящика берут прямоугольной формы. Длина заготовки должна быть равна длине большой стенки ящика, а ширина – длине меньшей стенке плюс толщина боковых стенок </w:t>
      </w:r>
      <w:proofErr w:type="gramStart"/>
      <w:r w:rsidRPr="00ED32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3289">
        <w:rPr>
          <w:rFonts w:ascii="Times New Roman" w:hAnsi="Times New Roman" w:cs="Times New Roman"/>
          <w:sz w:val="28"/>
          <w:szCs w:val="28"/>
        </w:rPr>
        <w:t>Рисунок</w:t>
      </w:r>
      <w:r w:rsidR="00D710AA">
        <w:rPr>
          <w:rFonts w:ascii="Times New Roman" w:hAnsi="Times New Roman" w:cs="Times New Roman"/>
          <w:sz w:val="28"/>
          <w:szCs w:val="28"/>
        </w:rPr>
        <w:t xml:space="preserve">. </w:t>
      </w:r>
      <w:r w:rsidR="00D710AA" w:rsidRPr="0026119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6119F">
        <w:rPr>
          <w:rFonts w:ascii="Times New Roman" w:hAnsi="Times New Roman" w:cs="Times New Roman"/>
          <w:b/>
          <w:sz w:val="28"/>
          <w:szCs w:val="28"/>
        </w:rPr>
        <w:t>6</w:t>
      </w:r>
      <w:r w:rsidRPr="0026119F">
        <w:rPr>
          <w:rFonts w:ascii="Times New Roman" w:hAnsi="Times New Roman" w:cs="Times New Roman"/>
          <w:b/>
          <w:sz w:val="28"/>
          <w:szCs w:val="28"/>
        </w:rPr>
        <w:t>)</w:t>
      </w:r>
    </w:p>
    <w:p w:rsidR="00327E18" w:rsidRPr="0026119F" w:rsidRDefault="00327E18" w:rsidP="00327E18">
      <w:pPr>
        <w:rPr>
          <w:rFonts w:ascii="Times New Roman" w:hAnsi="Times New Roman" w:cs="Times New Roman"/>
          <w:b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>Работа с технологической картой:</w:t>
      </w:r>
      <w:r w:rsidR="00D710AA">
        <w:rPr>
          <w:rFonts w:ascii="Times New Roman" w:hAnsi="Times New Roman" w:cs="Times New Roman"/>
          <w:sz w:val="28"/>
          <w:szCs w:val="28"/>
        </w:rPr>
        <w:t xml:space="preserve"> </w:t>
      </w:r>
      <w:r w:rsidR="00D710AA" w:rsidRPr="0026119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6119F" w:rsidRPr="0026119F">
        <w:rPr>
          <w:rFonts w:ascii="Times New Roman" w:hAnsi="Times New Roman" w:cs="Times New Roman"/>
          <w:b/>
          <w:sz w:val="28"/>
          <w:szCs w:val="28"/>
        </w:rPr>
        <w:t>7</w:t>
      </w:r>
    </w:p>
    <w:p w:rsidR="00327E18" w:rsidRPr="00ED3289" w:rsidRDefault="00327E18" w:rsidP="00327E18">
      <w:pPr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>1.Приложить дно к собранным стенкам ящика и проверить, совпадают ли размеры дна с размерами стенок.</w:t>
      </w:r>
    </w:p>
    <w:p w:rsidR="00327E18" w:rsidRPr="00ED3289" w:rsidRDefault="00327E18" w:rsidP="00327E18">
      <w:pPr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>2. соединить гвоздями одну сторону ящика с одной длинной стенкой. Сначала вбивают три гвоздя: два по краям и один в середине.</w:t>
      </w:r>
    </w:p>
    <w:p w:rsidR="00327E18" w:rsidRPr="00ED3289" w:rsidRDefault="00327E18" w:rsidP="00327E18">
      <w:pPr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 xml:space="preserve">3.Соединить гвоздями дно и короткую стенку ящика </w:t>
      </w:r>
      <w:proofErr w:type="gramStart"/>
      <w:r w:rsidRPr="00ED32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3289">
        <w:rPr>
          <w:rFonts w:ascii="Times New Roman" w:hAnsi="Times New Roman" w:cs="Times New Roman"/>
          <w:sz w:val="28"/>
          <w:szCs w:val="28"/>
        </w:rPr>
        <w:t>нужно два гвоздя – один забивают в углу, а другой в середине стенки)</w:t>
      </w:r>
    </w:p>
    <w:p w:rsidR="00327E18" w:rsidRPr="00ED3289" w:rsidRDefault="00327E18" w:rsidP="00327E18">
      <w:pPr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>4.Прибить дно к двум оставшимся стенкам ящика.</w:t>
      </w:r>
    </w:p>
    <w:p w:rsidR="00327E18" w:rsidRDefault="00327E18" w:rsidP="00327E18">
      <w:pPr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>5. Забить все остальные гвозди.</w:t>
      </w:r>
    </w:p>
    <w:p w:rsidR="00D710AA" w:rsidRPr="00ED3289" w:rsidRDefault="00D710AA" w:rsidP="00327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 учителем</w:t>
      </w:r>
    </w:p>
    <w:p w:rsidR="00327E18" w:rsidRPr="00ED3289" w:rsidRDefault="00327E18" w:rsidP="00327E18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b/>
          <w:sz w:val="28"/>
          <w:szCs w:val="28"/>
        </w:rPr>
        <w:t>Техника безопасности во время работ</w:t>
      </w:r>
      <w:proofErr w:type="gramStart"/>
      <w:r w:rsidRPr="00ED3289">
        <w:rPr>
          <w:rFonts w:ascii="Times New Roman" w:hAnsi="Times New Roman" w:cs="Times New Roman"/>
          <w:b/>
          <w:sz w:val="28"/>
          <w:szCs w:val="28"/>
        </w:rPr>
        <w:t>ы</w:t>
      </w:r>
      <w:r w:rsidR="0026119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6119F">
        <w:rPr>
          <w:rFonts w:ascii="Times New Roman" w:hAnsi="Times New Roman" w:cs="Times New Roman"/>
          <w:b/>
          <w:sz w:val="28"/>
          <w:szCs w:val="28"/>
        </w:rPr>
        <w:t>Слайд</w:t>
      </w:r>
      <w:r w:rsidR="002F46BD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26119F">
        <w:rPr>
          <w:rFonts w:ascii="Times New Roman" w:hAnsi="Times New Roman" w:cs="Times New Roman"/>
          <w:b/>
          <w:sz w:val="28"/>
          <w:szCs w:val="28"/>
        </w:rPr>
        <w:t>)</w:t>
      </w:r>
      <w:r w:rsidRPr="00ED3289">
        <w:rPr>
          <w:rFonts w:ascii="Times New Roman" w:hAnsi="Times New Roman" w:cs="Times New Roman"/>
          <w:sz w:val="28"/>
          <w:szCs w:val="28"/>
        </w:rPr>
        <w:t>. Ученики рассказывают о правилах безопасной работы</w:t>
      </w:r>
      <w:proofErr w:type="gramStart"/>
      <w:r w:rsidRPr="00ED328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ED3289">
        <w:rPr>
          <w:rFonts w:ascii="Times New Roman" w:hAnsi="Times New Roman" w:cs="Times New Roman"/>
          <w:sz w:val="28"/>
          <w:szCs w:val="28"/>
        </w:rPr>
        <w:t xml:space="preserve"> Потом выделяют общие правила безопасной работы и частные.</w:t>
      </w:r>
    </w:p>
    <w:p w:rsidR="00327E18" w:rsidRPr="00ED3289" w:rsidRDefault="00327E18" w:rsidP="00327E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3289">
        <w:rPr>
          <w:rFonts w:ascii="Times New Roman" w:hAnsi="Times New Roman" w:cs="Times New Roman"/>
          <w:b/>
          <w:i/>
          <w:sz w:val="28"/>
          <w:szCs w:val="28"/>
          <w:u w:val="single"/>
        </w:rPr>
        <w:t>.Вводный инструктаж.</w:t>
      </w:r>
    </w:p>
    <w:p w:rsidR="00327E18" w:rsidRPr="00ED3289" w:rsidRDefault="00327E18" w:rsidP="00327E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>Строгое соблюдение правил безопасности</w:t>
      </w:r>
    </w:p>
    <w:p w:rsidR="00327E18" w:rsidRPr="00ED3289" w:rsidRDefault="00327E18" w:rsidP="00327E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sz w:val="28"/>
          <w:szCs w:val="28"/>
        </w:rPr>
        <w:t>Расположение всех учащихся во время объяснения и работы.</w:t>
      </w:r>
    </w:p>
    <w:p w:rsidR="00327E18" w:rsidRPr="00ED3289" w:rsidRDefault="00327E18" w:rsidP="00327E18">
      <w:pPr>
        <w:tabs>
          <w:tab w:val="left" w:pos="468"/>
        </w:tabs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Самостоятельная работа</w:t>
      </w:r>
      <w:r w:rsidRPr="00ED3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2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3289">
        <w:rPr>
          <w:rFonts w:ascii="Times New Roman" w:hAnsi="Times New Roman" w:cs="Times New Roman"/>
          <w:sz w:val="28"/>
          <w:szCs w:val="28"/>
        </w:rPr>
        <w:t>контроль за  выполнением учащимися правил т/б, помощь при неправильном выполнении технологических операций, контроль за состоянием крепления заготовки.)</w:t>
      </w:r>
    </w:p>
    <w:p w:rsidR="00327E18" w:rsidRPr="00ED3289" w:rsidRDefault="00327E18" w:rsidP="00327E18">
      <w:pPr>
        <w:pStyle w:val="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328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Pr="00ED3289">
        <w:rPr>
          <w:rFonts w:ascii="Times New Roman" w:hAnsi="Times New Roman" w:cs="Times New Roman"/>
          <w:i/>
          <w:sz w:val="28"/>
          <w:szCs w:val="28"/>
          <w:u w:val="single"/>
        </w:rPr>
        <w:t>Текущий инструктаж</w:t>
      </w:r>
      <w:r w:rsidRPr="00ED328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Pr="00ED32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ED3289">
        <w:rPr>
          <w:rFonts w:ascii="Times New Roman" w:hAnsi="Times New Roman" w:cs="Times New Roman"/>
          <w:b w:val="0"/>
          <w:sz w:val="28"/>
          <w:szCs w:val="28"/>
        </w:rPr>
        <w:t>Индивидуальный</w:t>
      </w:r>
      <w:proofErr w:type="gramEnd"/>
      <w:r w:rsidRPr="00ED32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фронтальный в случае необходимости при повторении ошибок.  </w:t>
      </w:r>
    </w:p>
    <w:p w:rsidR="00327E18" w:rsidRPr="00ED3289" w:rsidRDefault="00327E18" w:rsidP="00327E18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3289">
        <w:rPr>
          <w:rFonts w:ascii="Times New Roman" w:hAnsi="Times New Roman" w:cs="Times New Roman"/>
          <w:i/>
          <w:sz w:val="28"/>
          <w:szCs w:val="28"/>
          <w:u w:val="single"/>
        </w:rPr>
        <w:t>Самостоятельная работа</w:t>
      </w:r>
      <w:proofErr w:type="gramStart"/>
      <w:r w:rsidRPr="00ED328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ED3289">
        <w:rPr>
          <w:rFonts w:ascii="Times New Roman" w:hAnsi="Times New Roman" w:cs="Times New Roman"/>
          <w:sz w:val="28"/>
          <w:szCs w:val="28"/>
        </w:rPr>
        <w:t xml:space="preserve"> </w:t>
      </w:r>
      <w:r w:rsidRPr="00ED32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 </w:t>
      </w:r>
      <w:proofErr w:type="gramStart"/>
      <w:r w:rsidRPr="00ED32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proofErr w:type="gramEnd"/>
      <w:r w:rsidRPr="00ED3289">
        <w:rPr>
          <w:rFonts w:ascii="Times New Roman" w:hAnsi="Times New Roman" w:cs="Times New Roman"/>
          <w:b w:val="0"/>
          <w:bCs w:val="0"/>
          <w:sz w:val="28"/>
          <w:szCs w:val="28"/>
        </w:rPr>
        <w:t>онтроль за выполнением работы и выполнением правил т/б, помощь при неправильном выполнении технологических операций, контроль за состоянием крепления заготовки.)</w:t>
      </w:r>
    </w:p>
    <w:p w:rsidR="00327E18" w:rsidRPr="00ED3289" w:rsidRDefault="00327E18" w:rsidP="00327E18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D3289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Заключительный инструктаж.</w:t>
      </w:r>
      <w:r w:rsidRPr="00ED3289">
        <w:rPr>
          <w:rFonts w:ascii="Times New Roman" w:hAnsi="Times New Roman" w:cs="Times New Roman"/>
          <w:sz w:val="28"/>
          <w:szCs w:val="28"/>
        </w:rPr>
        <w:t xml:space="preserve"> Уборка  рабочих мест. Оценка работы уч-ся.</w:t>
      </w:r>
    </w:p>
    <w:p w:rsidR="00327E18" w:rsidRPr="00ED3289" w:rsidRDefault="00327E18" w:rsidP="00327E18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2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Закрепление:</w:t>
      </w:r>
      <w:r w:rsidR="00ED3289" w:rsidRPr="00ED32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46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10.</w:t>
      </w:r>
    </w:p>
    <w:p w:rsidR="00ED3289" w:rsidRPr="00ED3289" w:rsidRDefault="00ED3289" w:rsidP="00ED3289">
      <w:pPr>
        <w:pStyle w:val="a3"/>
        <w:numPr>
          <w:ilvl w:val="0"/>
          <w:numId w:val="5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ED3289">
        <w:rPr>
          <w:rFonts w:ascii="Times New Roman" w:hAnsi="Times New Roman"/>
          <w:sz w:val="28"/>
          <w:szCs w:val="28"/>
        </w:rPr>
        <w:t>Как определить нужную длину гвоздя? Сколько гвоздей понадобится для сборки боковых стенок у 5, 10 ящиков? Как размечают заготовку дна ящика?</w:t>
      </w:r>
    </w:p>
    <w:p w:rsidR="00ED3289" w:rsidRPr="00ED3289" w:rsidRDefault="00ED3289" w:rsidP="00ED3289">
      <w:pPr>
        <w:pStyle w:val="a3"/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ED3289">
        <w:rPr>
          <w:rFonts w:ascii="Times New Roman" w:hAnsi="Times New Roman"/>
          <w:b/>
          <w:sz w:val="28"/>
          <w:szCs w:val="28"/>
        </w:rPr>
        <w:t>Итог урока. Выставление оценок</w:t>
      </w:r>
    </w:p>
    <w:p w:rsidR="00605566" w:rsidRPr="00605566" w:rsidRDefault="00ED3289" w:rsidP="00ED3289">
      <w:pPr>
        <w:pStyle w:val="a3"/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ED3289">
        <w:rPr>
          <w:rFonts w:ascii="Times New Roman" w:hAnsi="Times New Roman"/>
          <w:sz w:val="28"/>
          <w:szCs w:val="28"/>
        </w:rPr>
        <w:t>Домашнее задание</w:t>
      </w:r>
      <w:proofErr w:type="gramStart"/>
      <w:r w:rsidRPr="00ED3289">
        <w:rPr>
          <w:rFonts w:ascii="Times New Roman" w:hAnsi="Times New Roman"/>
          <w:sz w:val="28"/>
          <w:szCs w:val="28"/>
        </w:rPr>
        <w:t>.</w:t>
      </w:r>
      <w:proofErr w:type="gramEnd"/>
      <w:r w:rsidR="00605566" w:rsidRPr="005C086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605566">
        <w:rPr>
          <w:rFonts w:ascii="Times New Roman" w:hAnsi="Times New Roman"/>
          <w:sz w:val="28"/>
          <w:szCs w:val="28"/>
        </w:rPr>
        <w:t>р</w:t>
      </w:r>
      <w:proofErr w:type="gramEnd"/>
      <w:r w:rsidR="00605566">
        <w:rPr>
          <w:rFonts w:ascii="Times New Roman" w:hAnsi="Times New Roman"/>
          <w:sz w:val="28"/>
          <w:szCs w:val="28"/>
        </w:rPr>
        <w:t>азукрасить ящики</w:t>
      </w:r>
    </w:p>
    <w:p w:rsidR="00ED3289" w:rsidRPr="00ED3289" w:rsidRDefault="00ED3289" w:rsidP="00ED3289">
      <w:pPr>
        <w:pStyle w:val="a3"/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ED3289">
        <w:rPr>
          <w:rFonts w:ascii="Times New Roman" w:hAnsi="Times New Roman"/>
          <w:sz w:val="28"/>
          <w:szCs w:val="28"/>
        </w:rPr>
        <w:t xml:space="preserve"> Уборка рабочих мест.</w:t>
      </w:r>
    </w:p>
    <w:p w:rsidR="00ED3289" w:rsidRPr="00ED3289" w:rsidRDefault="00ED3289" w:rsidP="00ED3289">
      <w:pPr>
        <w:pStyle w:val="a3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327E18" w:rsidRDefault="00327E18" w:rsidP="00327E18">
      <w:pPr>
        <w:rPr>
          <w:rFonts w:ascii="Times New Roman" w:hAnsi="Times New Roman" w:cs="Times New Roman"/>
          <w:sz w:val="28"/>
          <w:szCs w:val="28"/>
        </w:rPr>
      </w:pPr>
    </w:p>
    <w:p w:rsidR="002F46BD" w:rsidRDefault="002F46BD" w:rsidP="00327E18">
      <w:pPr>
        <w:rPr>
          <w:rFonts w:ascii="Times New Roman" w:hAnsi="Times New Roman" w:cs="Times New Roman"/>
          <w:sz w:val="28"/>
          <w:szCs w:val="28"/>
        </w:rPr>
      </w:pPr>
    </w:p>
    <w:p w:rsidR="002F46BD" w:rsidRDefault="002F46BD" w:rsidP="00327E18">
      <w:pPr>
        <w:rPr>
          <w:rFonts w:ascii="Times New Roman" w:hAnsi="Times New Roman" w:cs="Times New Roman"/>
          <w:sz w:val="28"/>
          <w:szCs w:val="28"/>
        </w:rPr>
      </w:pPr>
    </w:p>
    <w:p w:rsidR="005C0867" w:rsidRDefault="005C0867" w:rsidP="00327E18">
      <w:pPr>
        <w:rPr>
          <w:rFonts w:ascii="Times New Roman" w:hAnsi="Times New Roman" w:cs="Times New Roman"/>
          <w:sz w:val="28"/>
          <w:szCs w:val="28"/>
        </w:rPr>
      </w:pPr>
    </w:p>
    <w:p w:rsidR="005C0867" w:rsidRDefault="005C0867" w:rsidP="00327E18">
      <w:pPr>
        <w:rPr>
          <w:rFonts w:ascii="Times New Roman" w:hAnsi="Times New Roman" w:cs="Times New Roman"/>
          <w:sz w:val="28"/>
          <w:szCs w:val="28"/>
        </w:rPr>
      </w:pPr>
    </w:p>
    <w:p w:rsidR="002F46BD" w:rsidRDefault="002F46BD" w:rsidP="00327E18">
      <w:pPr>
        <w:rPr>
          <w:rFonts w:ascii="Times New Roman" w:hAnsi="Times New Roman" w:cs="Times New Roman"/>
          <w:sz w:val="28"/>
          <w:szCs w:val="28"/>
        </w:rPr>
      </w:pPr>
    </w:p>
    <w:p w:rsidR="002F46BD" w:rsidRDefault="002F46BD" w:rsidP="00327E18">
      <w:pPr>
        <w:rPr>
          <w:rFonts w:ascii="Times New Roman" w:hAnsi="Times New Roman" w:cs="Times New Roman"/>
          <w:sz w:val="28"/>
          <w:szCs w:val="28"/>
        </w:rPr>
      </w:pPr>
    </w:p>
    <w:p w:rsidR="002F46BD" w:rsidRPr="002F46BD" w:rsidRDefault="002F46BD" w:rsidP="002F46BD">
      <w:pPr>
        <w:pStyle w:val="a4"/>
        <w:jc w:val="both"/>
        <w:rPr>
          <w:color w:val="000000"/>
        </w:rPr>
      </w:pPr>
      <w:r w:rsidRPr="002F46BD">
        <w:rPr>
          <w:color w:val="000000"/>
        </w:rPr>
        <w:lastRenderedPageBreak/>
        <w:t>Самоанализ урока</w:t>
      </w:r>
    </w:p>
    <w:p w:rsidR="002F46BD" w:rsidRPr="002F46BD" w:rsidRDefault="002F46BD" w:rsidP="002F46BD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  <w:r w:rsidRPr="002F46BD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2F46BD">
        <w:rPr>
          <w:rFonts w:ascii="Times New Roman" w:hAnsi="Times New Roman" w:cs="Times New Roman"/>
          <w:sz w:val="24"/>
          <w:szCs w:val="24"/>
        </w:rPr>
        <w:t xml:space="preserve">  Закрепление умений изготавливать детали ящика из досок, формирование умений соединять боковые стенки ящика гвоздями, крепить дно ящика.</w:t>
      </w:r>
    </w:p>
    <w:p w:rsidR="002F46BD" w:rsidRPr="002F46BD" w:rsidRDefault="002F46BD" w:rsidP="002F4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6BD">
        <w:rPr>
          <w:rFonts w:ascii="Times New Roman" w:hAnsi="Times New Roman" w:cs="Times New Roman"/>
          <w:sz w:val="24"/>
          <w:szCs w:val="24"/>
        </w:rPr>
        <w:t xml:space="preserve"> </w:t>
      </w:r>
      <w:r w:rsidRPr="002F46BD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</w:t>
      </w:r>
      <w:r w:rsidRPr="002F46BD">
        <w:rPr>
          <w:rFonts w:ascii="Times New Roman" w:hAnsi="Times New Roman" w:cs="Times New Roman"/>
          <w:sz w:val="24"/>
          <w:szCs w:val="24"/>
        </w:rPr>
        <w:t>: Корригировать и развивать внимание, мышление, навыки связной устной речи, координацию движений.</w:t>
      </w:r>
    </w:p>
    <w:p w:rsidR="002F46BD" w:rsidRPr="002F46BD" w:rsidRDefault="002F46BD" w:rsidP="002F4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6BD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2F46BD">
        <w:rPr>
          <w:rFonts w:ascii="Times New Roman" w:hAnsi="Times New Roman" w:cs="Times New Roman"/>
          <w:sz w:val="24"/>
          <w:szCs w:val="24"/>
        </w:rPr>
        <w:t xml:space="preserve"> Воспитывать чувство товарищеской взаимопомощи, бережное отношение к пиломатериалу, трудолюбие.</w:t>
      </w:r>
    </w:p>
    <w:p w:rsidR="002F46BD" w:rsidRPr="002F46BD" w:rsidRDefault="002F46BD" w:rsidP="002F46BD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2F46BD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2F46BD">
        <w:rPr>
          <w:rFonts w:ascii="Times New Roman" w:hAnsi="Times New Roman" w:cs="Times New Roman"/>
          <w:sz w:val="24"/>
          <w:szCs w:val="24"/>
        </w:rPr>
        <w:t xml:space="preserve">  детали ящика, гвозди,  линейка, молоток, клещи, напильник,          технологические  карты.</w:t>
      </w:r>
    </w:p>
    <w:p w:rsidR="002F46BD" w:rsidRPr="002F46BD" w:rsidRDefault="002F46BD" w:rsidP="002F46BD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2F46BD">
        <w:rPr>
          <w:rFonts w:ascii="Times New Roman" w:hAnsi="Times New Roman" w:cs="Times New Roman"/>
          <w:i/>
          <w:sz w:val="24"/>
          <w:szCs w:val="24"/>
        </w:rPr>
        <w:t>Тип урока:</w:t>
      </w:r>
      <w:r w:rsidRPr="002F46BD">
        <w:rPr>
          <w:rFonts w:ascii="Times New Roman" w:hAnsi="Times New Roman" w:cs="Times New Roman"/>
          <w:sz w:val="24"/>
          <w:szCs w:val="24"/>
        </w:rPr>
        <w:t xml:space="preserve">  урок совершенствования знаний, умений, навыков.</w:t>
      </w:r>
    </w:p>
    <w:p w:rsidR="002F46BD" w:rsidRPr="002F46BD" w:rsidRDefault="002F46BD" w:rsidP="002F46BD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2F46BD">
        <w:rPr>
          <w:rFonts w:ascii="Times New Roman" w:hAnsi="Times New Roman" w:cs="Times New Roman"/>
          <w:i/>
          <w:sz w:val="24"/>
          <w:szCs w:val="24"/>
        </w:rPr>
        <w:t>Формы работ</w:t>
      </w:r>
      <w:proofErr w:type="gramStart"/>
      <w:r w:rsidRPr="002F46BD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Pr="002F46BD">
        <w:rPr>
          <w:rFonts w:ascii="Times New Roman" w:hAnsi="Times New Roman" w:cs="Times New Roman"/>
          <w:sz w:val="24"/>
          <w:szCs w:val="24"/>
        </w:rPr>
        <w:t xml:space="preserve"> фронтальная , индивидуальная.</w:t>
      </w:r>
    </w:p>
    <w:p w:rsidR="002F46BD" w:rsidRPr="002F46BD" w:rsidRDefault="002F46BD" w:rsidP="002F46BD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2F46BD">
        <w:rPr>
          <w:rFonts w:ascii="Times New Roman" w:hAnsi="Times New Roman" w:cs="Times New Roman"/>
          <w:i/>
          <w:sz w:val="24"/>
          <w:szCs w:val="24"/>
        </w:rPr>
        <w:t>Методы:</w:t>
      </w:r>
      <w:r w:rsidRPr="002F46BD">
        <w:rPr>
          <w:rFonts w:ascii="Times New Roman" w:hAnsi="Times New Roman" w:cs="Times New Roman"/>
          <w:sz w:val="24"/>
          <w:szCs w:val="24"/>
        </w:rPr>
        <w:t xml:space="preserve"> словесные, репродуктивные, продуктивные, практические</w:t>
      </w:r>
    </w:p>
    <w:p w:rsidR="002F46BD" w:rsidRDefault="002F46BD" w:rsidP="002F46BD">
      <w:pPr>
        <w:pStyle w:val="a4"/>
        <w:jc w:val="both"/>
        <w:rPr>
          <w:color w:val="000000"/>
          <w:sz w:val="26"/>
          <w:szCs w:val="26"/>
        </w:rPr>
      </w:pPr>
      <w:r w:rsidRPr="002F46BD">
        <w:rPr>
          <w:color w:val="000000"/>
          <w:sz w:val="28"/>
          <w:szCs w:val="28"/>
        </w:rPr>
        <w:t xml:space="preserve">К проведению занятия все подготовлено – имеются необходимые инструменты,  технологическая карта и т.д. У учащихся на рабочих местах имеются учебники, тетради. Организационная часть урока проведена четко, переход к следующему этапу урока плавный, логичный. Актуализация прежних знаний была направлена на то чтобы </w:t>
      </w:r>
      <w:proofErr w:type="gramStart"/>
      <w:r w:rsidRPr="002F46BD">
        <w:rPr>
          <w:color w:val="000000"/>
          <w:sz w:val="28"/>
          <w:szCs w:val="28"/>
        </w:rPr>
        <w:t>подготовить</w:t>
      </w:r>
      <w:proofErr w:type="gramEnd"/>
      <w:r w:rsidRPr="002F46BD">
        <w:rPr>
          <w:color w:val="000000"/>
          <w:sz w:val="28"/>
          <w:szCs w:val="28"/>
        </w:rPr>
        <w:t xml:space="preserve"> учащихся к восприятию нового материала.</w:t>
      </w:r>
      <w:r w:rsidRPr="002F46BD">
        <w:rPr>
          <w:color w:val="000000"/>
          <w:sz w:val="28"/>
          <w:szCs w:val="28"/>
        </w:rPr>
        <w:br/>
        <w:t xml:space="preserve">  Были сообщены цели урока, для организации внимания использовалась технологическая карта.</w:t>
      </w:r>
      <w:r w:rsidRPr="002F46BD">
        <w:rPr>
          <w:color w:val="000000"/>
          <w:sz w:val="28"/>
          <w:szCs w:val="28"/>
        </w:rPr>
        <w:br/>
        <w:t xml:space="preserve">Формирование новых знаний проводилось методом рассказа, беседы. Материал излагался последовательно. Во время объяснения проводилась демонстрация действий. В ходе урока сохранялся доброжелательный тон. Темп работы нормальный. Материал подобран эффективно в соответствии с целями и задачами урока. Вопросы и задания способствовали более глубокому усвоению материала. Учащиеся научены работать самостоятельно, осуществляя само и взаимоконтроль. </w:t>
      </w:r>
      <w:r w:rsidRPr="002F46BD">
        <w:rPr>
          <w:color w:val="000000"/>
          <w:sz w:val="28"/>
          <w:szCs w:val="28"/>
        </w:rPr>
        <w:br/>
        <w:t xml:space="preserve">Вводный инструктаж проведен в доступной для учащихся форме, с демонстрацией операций и приемов, использовалась наглядность при проведении инструктажа. </w:t>
      </w:r>
      <w:r w:rsidRPr="002F46BD">
        <w:rPr>
          <w:color w:val="000000"/>
          <w:sz w:val="28"/>
          <w:szCs w:val="28"/>
        </w:rPr>
        <w:br/>
      </w:r>
      <w:r w:rsidRPr="002F46BD">
        <w:rPr>
          <w:color w:val="000000"/>
          <w:sz w:val="26"/>
          <w:szCs w:val="26"/>
        </w:rPr>
        <w:t xml:space="preserve">Текущий инструктаж. Все учащиеся вовлечены в практическую работу, следят за соблюдением правил </w:t>
      </w:r>
      <w:proofErr w:type="gramStart"/>
      <w:r w:rsidRPr="002F46BD">
        <w:rPr>
          <w:color w:val="000000"/>
          <w:sz w:val="26"/>
          <w:szCs w:val="26"/>
        </w:rPr>
        <w:t>т/б</w:t>
      </w:r>
      <w:proofErr w:type="gramEnd"/>
      <w:r w:rsidRPr="002F46BD">
        <w:rPr>
          <w:color w:val="000000"/>
          <w:sz w:val="26"/>
          <w:szCs w:val="26"/>
        </w:rPr>
        <w:t xml:space="preserve">, рабочее место организованно. Практическая работа выполнялась под наблюдением учителя, замечания при неправильном выполнении точения и нарушении правил </w:t>
      </w:r>
      <w:proofErr w:type="gramStart"/>
      <w:r w:rsidRPr="002F46BD">
        <w:rPr>
          <w:color w:val="000000"/>
          <w:sz w:val="26"/>
          <w:szCs w:val="26"/>
        </w:rPr>
        <w:t>т/б</w:t>
      </w:r>
      <w:proofErr w:type="gramEnd"/>
      <w:r w:rsidRPr="002F46BD">
        <w:rPr>
          <w:color w:val="000000"/>
          <w:sz w:val="26"/>
          <w:szCs w:val="26"/>
        </w:rPr>
        <w:t xml:space="preserve"> делались своевременно. </w:t>
      </w:r>
      <w:r w:rsidRPr="002F46BD">
        <w:rPr>
          <w:color w:val="000000"/>
          <w:sz w:val="26"/>
          <w:szCs w:val="26"/>
        </w:rPr>
        <w:br/>
        <w:t>Закрепление знаний проводилось в ходе опроса, показало усвоение учащимися изученного материала.</w:t>
      </w:r>
      <w:r w:rsidRPr="002F46BD">
        <w:rPr>
          <w:color w:val="000000"/>
          <w:sz w:val="26"/>
          <w:szCs w:val="26"/>
        </w:rPr>
        <w:br/>
        <w:t>Уборка рабочих мест производилась всеми учащимися</w:t>
      </w:r>
      <w:proofErr w:type="gramStart"/>
      <w:r w:rsidRPr="002F46BD">
        <w:rPr>
          <w:color w:val="000000"/>
          <w:sz w:val="26"/>
          <w:szCs w:val="26"/>
        </w:rPr>
        <w:t xml:space="preserve"> .</w:t>
      </w:r>
      <w:proofErr w:type="gramEnd"/>
      <w:r w:rsidRPr="002F46BD">
        <w:rPr>
          <w:color w:val="000000"/>
          <w:sz w:val="26"/>
          <w:szCs w:val="26"/>
        </w:rPr>
        <w:t xml:space="preserve"> При проведении итога урока все уч-ся получили </w:t>
      </w:r>
      <w:proofErr w:type="spellStart"/>
      <w:r w:rsidRPr="002F46BD">
        <w:rPr>
          <w:color w:val="000000"/>
          <w:sz w:val="26"/>
          <w:szCs w:val="26"/>
        </w:rPr>
        <w:t>д</w:t>
      </w:r>
      <w:proofErr w:type="spellEnd"/>
      <w:r w:rsidRPr="002F46BD">
        <w:rPr>
          <w:color w:val="000000"/>
          <w:sz w:val="26"/>
          <w:szCs w:val="26"/>
        </w:rPr>
        <w:t>/</w:t>
      </w:r>
      <w:proofErr w:type="spellStart"/>
      <w:r w:rsidRPr="002F46BD">
        <w:rPr>
          <w:color w:val="000000"/>
          <w:sz w:val="26"/>
          <w:szCs w:val="26"/>
        </w:rPr>
        <w:t>з</w:t>
      </w:r>
      <w:proofErr w:type="spellEnd"/>
      <w:r w:rsidRPr="002F46BD">
        <w:rPr>
          <w:color w:val="000000"/>
          <w:sz w:val="26"/>
          <w:szCs w:val="26"/>
        </w:rPr>
        <w:t>( с пояснениями выполнения), оценки прокомментированы, (выставлялись с помощью учащихся).</w:t>
      </w:r>
      <w:r w:rsidRPr="002F46BD">
        <w:rPr>
          <w:color w:val="000000"/>
          <w:sz w:val="26"/>
          <w:szCs w:val="26"/>
        </w:rPr>
        <w:br/>
        <w:t>Цели занятия достигнуты, время распределено рационально, занятие проведено по плану.</w:t>
      </w:r>
    </w:p>
    <w:p w:rsidR="00605566" w:rsidRDefault="00605566" w:rsidP="002F46BD">
      <w:pPr>
        <w:pStyle w:val="a4"/>
        <w:jc w:val="both"/>
        <w:rPr>
          <w:color w:val="000000"/>
          <w:sz w:val="26"/>
          <w:szCs w:val="26"/>
        </w:rPr>
      </w:pPr>
    </w:p>
    <w:p w:rsidR="00605566" w:rsidRDefault="00D85939" w:rsidP="002F46BD">
      <w:pPr>
        <w:pStyle w:val="a4"/>
        <w:jc w:val="both"/>
        <w:rPr>
          <w:color w:val="000000"/>
          <w:sz w:val="26"/>
          <w:szCs w:val="26"/>
        </w:rPr>
      </w:pPr>
      <w:r w:rsidRPr="00605566">
        <w:rPr>
          <w:color w:val="000000"/>
          <w:sz w:val="26"/>
          <w:szCs w:val="26"/>
        </w:rPr>
        <w:object w:dxaOrig="7206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54pt" o:ole="">
            <v:imagedata r:id="rId6" o:title=""/>
          </v:shape>
          <o:OLEObject Type="Embed" ProgID="PowerPoint.Slide.12" ShapeID="_x0000_i1025" DrawAspect="Content" ObjectID="_1428311025" r:id="rId7"/>
        </w:object>
      </w:r>
    </w:p>
    <w:p w:rsidR="00D85939" w:rsidRPr="002F46BD" w:rsidRDefault="00D85939" w:rsidP="002F46BD">
      <w:pPr>
        <w:pStyle w:val="a4"/>
        <w:jc w:val="both"/>
        <w:rPr>
          <w:color w:val="000000"/>
          <w:sz w:val="26"/>
          <w:szCs w:val="26"/>
        </w:rPr>
      </w:pPr>
      <w:r w:rsidRPr="00605566">
        <w:rPr>
          <w:color w:val="000000"/>
          <w:sz w:val="26"/>
          <w:szCs w:val="26"/>
        </w:rPr>
        <w:object w:dxaOrig="7206" w:dyaOrig="5397">
          <v:shape id="_x0000_i1026" type="#_x0000_t75" style="width:523.5pt;height:393pt" o:ole="">
            <v:imagedata r:id="rId6" o:title=""/>
          </v:shape>
          <o:OLEObject Type="Embed" ProgID="PowerPoint.Slide.12" ShapeID="_x0000_i1026" DrawAspect="Content" ObjectID="_1428311026" r:id="rId8"/>
        </w:object>
      </w:r>
    </w:p>
    <w:sectPr w:rsidR="00D85939" w:rsidRPr="002F46BD" w:rsidSect="009E45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B85"/>
    <w:multiLevelType w:val="hybridMultilevel"/>
    <w:tmpl w:val="83D85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F44969"/>
    <w:multiLevelType w:val="hybridMultilevel"/>
    <w:tmpl w:val="95184B50"/>
    <w:lvl w:ilvl="0" w:tplc="CDFAAF56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C18666F"/>
    <w:multiLevelType w:val="hybridMultilevel"/>
    <w:tmpl w:val="794E0D7C"/>
    <w:lvl w:ilvl="0" w:tplc="DB30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C2101"/>
    <w:multiLevelType w:val="hybridMultilevel"/>
    <w:tmpl w:val="3C54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C5147"/>
    <w:multiLevelType w:val="hybridMultilevel"/>
    <w:tmpl w:val="397A6982"/>
    <w:lvl w:ilvl="0" w:tplc="60E6CBA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E90"/>
    <w:rsid w:val="00053E5B"/>
    <w:rsid w:val="00244AB2"/>
    <w:rsid w:val="0026119F"/>
    <w:rsid w:val="002F46BD"/>
    <w:rsid w:val="00327E18"/>
    <w:rsid w:val="00496E90"/>
    <w:rsid w:val="005C0867"/>
    <w:rsid w:val="00605566"/>
    <w:rsid w:val="006706E9"/>
    <w:rsid w:val="006E735E"/>
    <w:rsid w:val="006F52EB"/>
    <w:rsid w:val="009C5EA0"/>
    <w:rsid w:val="009E4583"/>
    <w:rsid w:val="00A36A29"/>
    <w:rsid w:val="00BB555F"/>
    <w:rsid w:val="00D710AA"/>
    <w:rsid w:val="00D85939"/>
    <w:rsid w:val="00E5355E"/>
    <w:rsid w:val="00ED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83"/>
  </w:style>
  <w:style w:type="paragraph" w:styleId="3">
    <w:name w:val="heading 3"/>
    <w:basedOn w:val="a"/>
    <w:next w:val="a"/>
    <w:link w:val="30"/>
    <w:qFormat/>
    <w:rsid w:val="00053E5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9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53E5B"/>
    <w:rPr>
      <w:rFonts w:ascii="Arial" w:eastAsia="Times New Roman" w:hAnsi="Arial" w:cs="Arial"/>
      <w:b/>
      <w:bCs/>
      <w:sz w:val="26"/>
      <w:szCs w:val="26"/>
    </w:rPr>
  </w:style>
  <w:style w:type="paragraph" w:styleId="a4">
    <w:name w:val="Normal (Web)"/>
    <w:basedOn w:val="a"/>
    <w:unhideWhenUsed/>
    <w:rsid w:val="002F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E611-BBE6-48C6-8703-28F1880D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2013-04-22T09:45:00Z</cp:lastPrinted>
  <dcterms:created xsi:type="dcterms:W3CDTF">2013-04-15T05:20:00Z</dcterms:created>
  <dcterms:modified xsi:type="dcterms:W3CDTF">2013-04-24T03:17:00Z</dcterms:modified>
</cp:coreProperties>
</file>