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3A" w:rsidRDefault="00F6403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Погребняк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А.Н.</w:t>
      </w:r>
    </w:p>
    <w:p w:rsidR="00F6403A" w:rsidRPr="00F6403A" w:rsidRDefault="00F6403A">
      <w:pPr>
        <w:rPr>
          <w:rFonts w:ascii="Times New Roman" w:hAnsi="Times New Roman" w:cs="Times New Roman"/>
          <w:sz w:val="24"/>
          <w:szCs w:val="24"/>
        </w:rPr>
      </w:pPr>
      <w:r w:rsidRPr="00F6403A">
        <w:rPr>
          <w:rFonts w:ascii="Times New Roman" w:hAnsi="Times New Roman" w:cs="Times New Roman"/>
          <w:sz w:val="24"/>
          <w:szCs w:val="24"/>
        </w:rPr>
        <w:t>Учитель химии МКОУ СОШ№1</w:t>
      </w:r>
    </w:p>
    <w:p w:rsidR="00F6403A" w:rsidRPr="00F6403A" w:rsidRDefault="00F6403A">
      <w:pPr>
        <w:rPr>
          <w:rFonts w:ascii="Times New Roman" w:hAnsi="Times New Roman" w:cs="Times New Roman"/>
          <w:sz w:val="24"/>
          <w:szCs w:val="24"/>
        </w:rPr>
      </w:pPr>
      <w:r w:rsidRPr="00F6403A">
        <w:rPr>
          <w:rFonts w:ascii="Times New Roman" w:hAnsi="Times New Roman" w:cs="Times New Roman"/>
          <w:sz w:val="24"/>
          <w:szCs w:val="24"/>
        </w:rPr>
        <w:t xml:space="preserve"> города-курорта Кисловодска</w:t>
      </w:r>
    </w:p>
    <w:p w:rsidR="00523430" w:rsidRPr="00B72EDE" w:rsidRDefault="00F6403A" w:rsidP="00F640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533A5D" w:rsidRPr="00B72EDE">
        <w:rPr>
          <w:rFonts w:ascii="Times New Roman" w:hAnsi="Times New Roman" w:cs="Times New Roman"/>
          <w:sz w:val="32"/>
          <w:szCs w:val="32"/>
        </w:rPr>
        <w:t>Обучение учащихся решению экспериментальных задач по химии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533A5D" w:rsidRPr="00B72EDE">
        <w:rPr>
          <w:rFonts w:ascii="Times New Roman" w:hAnsi="Times New Roman" w:cs="Times New Roman"/>
          <w:sz w:val="32"/>
          <w:szCs w:val="32"/>
        </w:rPr>
        <w:t>.</w:t>
      </w:r>
    </w:p>
    <w:p w:rsidR="00533A5D" w:rsidRDefault="00856AE2" w:rsidP="00B72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усвоении учащимися теоретического курса химии я отвожу решению экспериментальных задач.</w:t>
      </w:r>
    </w:p>
    <w:p w:rsidR="00856AE2" w:rsidRDefault="00856AE2" w:rsidP="00B72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первоначальном этапе обучения химии показываю учащимся, как следует использовать теоретические знания при выполнении практических задач.</w:t>
      </w:r>
    </w:p>
    <w:p w:rsidR="00856AE2" w:rsidRDefault="00856AE2" w:rsidP="00B72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классифицирую экспериментальные задачи на шесть типов.</w:t>
      </w:r>
    </w:p>
    <w:p w:rsidR="008D3B28" w:rsidRDefault="00856AE2" w:rsidP="00B72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B28">
        <w:rPr>
          <w:rFonts w:ascii="Times New Roman" w:hAnsi="Times New Roman" w:cs="Times New Roman"/>
          <w:sz w:val="28"/>
          <w:szCs w:val="28"/>
        </w:rPr>
        <w:t>Задания, в процессе которых ученики наблюдают и объясняют происходящие явления.</w:t>
      </w:r>
    </w:p>
    <w:p w:rsidR="008D3B28" w:rsidRPr="008D3B28" w:rsidRDefault="00856AE2" w:rsidP="00B72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B28">
        <w:rPr>
          <w:rFonts w:ascii="Times New Roman" w:hAnsi="Times New Roman" w:cs="Times New Roman"/>
          <w:sz w:val="28"/>
          <w:szCs w:val="28"/>
        </w:rPr>
        <w:t xml:space="preserve"> Экспериментальные задачи на получение веществ.</w:t>
      </w:r>
      <w:r w:rsidR="008D3B28" w:rsidRPr="008D3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B28" w:rsidRDefault="008D3B28" w:rsidP="00B72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B28">
        <w:rPr>
          <w:rFonts w:ascii="Times New Roman" w:hAnsi="Times New Roman" w:cs="Times New Roman"/>
          <w:sz w:val="28"/>
          <w:szCs w:val="28"/>
        </w:rPr>
        <w:t>Экспериментальное подтверждение состава вещества.</w:t>
      </w:r>
    </w:p>
    <w:p w:rsidR="008D3B28" w:rsidRDefault="008D3B28" w:rsidP="00B72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распознавание веществ.</w:t>
      </w:r>
    </w:p>
    <w:p w:rsidR="008D3B28" w:rsidRDefault="00E32478" w:rsidP="00B72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Экспериментальное доказательство классификационной принадлежности.</w:t>
      </w:r>
    </w:p>
    <w:p w:rsidR="00E32478" w:rsidRDefault="00E32478" w:rsidP="00B72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Экспериментальные задания, требующие использования оборудования определенной конструкции.</w:t>
      </w:r>
    </w:p>
    <w:p w:rsidR="00E32478" w:rsidRDefault="00E32478" w:rsidP="00B72ED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 учащихся решению экспериментальных задач, стараюсь, чтобы вначале они детально проанализировали условие задачи, определили ее тип, составили план решения и выполнили его. В конце работы ученики дают краткое описание наблюдаемых явлений, записывают уравнения реакций</w:t>
      </w:r>
      <w:r w:rsidR="00BC3785">
        <w:rPr>
          <w:rFonts w:ascii="Times New Roman" w:hAnsi="Times New Roman" w:cs="Times New Roman"/>
          <w:sz w:val="28"/>
          <w:szCs w:val="28"/>
        </w:rPr>
        <w:t xml:space="preserve"> и выводы.</w:t>
      </w:r>
    </w:p>
    <w:p w:rsidR="00BC3785" w:rsidRDefault="00BC3785" w:rsidP="00B72E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опыт, формировать у учащихся умение решать экспериментальные задачи следует систематически и целенаправленно, отрабатывая каждый этап работы.</w:t>
      </w:r>
    </w:p>
    <w:p w:rsidR="00BC3785" w:rsidRDefault="00BC3785" w:rsidP="00B72E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обучения обязательно показываю учащимся, как найти рациональный подход к решению задачи, и демонстрирую ход ее решения. Нередко решаем задачи фронтально. Ученики продумывают план распознавания предложенных веществ. В результате обсуждения находим наиболее удачный план решения и используем его при выполнении. Например, для решения задачи, в которой требуется распознать предложенные вещества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калия, нитрат натрия, хлорид натрия), ученики составляют план исследования</w:t>
      </w:r>
      <w:r w:rsidR="001D4C61">
        <w:rPr>
          <w:rFonts w:ascii="Times New Roman" w:hAnsi="Times New Roman" w:cs="Times New Roman"/>
          <w:sz w:val="28"/>
          <w:szCs w:val="28"/>
        </w:rPr>
        <w:t>:</w:t>
      </w:r>
    </w:p>
    <w:p w:rsidR="001D4C61" w:rsidRDefault="001D4C61" w:rsidP="00B72E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1.Взять небольшие количества веществ из трех пробирок в чистые отдельные пробирки и растворить их в воде.</w:t>
      </w:r>
    </w:p>
    <w:p w:rsidR="001D4C61" w:rsidRDefault="001D4C61" w:rsidP="00B72E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2.Отлить по 1мл каждого раствора в три новые пробирки.</w:t>
      </w:r>
    </w:p>
    <w:p w:rsidR="001D4C61" w:rsidRDefault="001D4C61" w:rsidP="00B72E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3.Добавить во все пробирки по несколько капель фенолфталеина. Появление малиновой окраски в одной из пробирок указывает на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калия.</w:t>
      </w:r>
    </w:p>
    <w:p w:rsidR="001D4C61" w:rsidRDefault="001D4C61" w:rsidP="00B72E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растворы двух других веществ налить по 2 капли раствора нитрата серебра. Образование белого осадка позволяет распознать хлорид натрия.</w:t>
      </w:r>
    </w:p>
    <w:p w:rsidR="001D4C61" w:rsidRDefault="001D4C61" w:rsidP="00B72E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5.Оставшееся вещество-нитрат калия.</w:t>
      </w:r>
    </w:p>
    <w:p w:rsidR="001D4C61" w:rsidRDefault="001D4C61" w:rsidP="00B72E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Фронтальное решение экспериментальных задач позволяет от коллективной работы перейти к индивидуальному самостоятельному выполнению лабораторных работ на уроке.</w:t>
      </w:r>
      <w:r w:rsidR="00B72EDE">
        <w:rPr>
          <w:rFonts w:ascii="Times New Roman" w:hAnsi="Times New Roman" w:cs="Times New Roman"/>
          <w:sz w:val="28"/>
          <w:szCs w:val="28"/>
        </w:rPr>
        <w:t xml:space="preserve"> Ученики </w:t>
      </w:r>
      <w:proofErr w:type="gramStart"/>
      <w:r w:rsidR="00B72EDE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B72EDE">
        <w:rPr>
          <w:rFonts w:ascii="Times New Roman" w:hAnsi="Times New Roman" w:cs="Times New Roman"/>
          <w:sz w:val="28"/>
          <w:szCs w:val="28"/>
        </w:rPr>
        <w:t xml:space="preserve"> в какой последовательности следует проводить исследование, и помощь учителя им почти не требуется.</w:t>
      </w:r>
    </w:p>
    <w:p w:rsidR="00763AF3" w:rsidRPr="00F6403A" w:rsidRDefault="00B72EDE" w:rsidP="00F6403A">
      <w:pPr>
        <w:jc w:val="both"/>
        <w:rPr>
          <w:rFonts w:ascii="Times New Roman" w:hAnsi="Times New Roman" w:cs="Times New Roman"/>
          <w:sz w:val="28"/>
          <w:szCs w:val="28"/>
        </w:rPr>
      </w:pPr>
      <w:r w:rsidRPr="00F6403A">
        <w:rPr>
          <w:rFonts w:ascii="Times New Roman" w:hAnsi="Times New Roman" w:cs="Times New Roman"/>
          <w:sz w:val="28"/>
          <w:szCs w:val="28"/>
        </w:rPr>
        <w:t xml:space="preserve">Разнообразные методические подходы к решению экспериментальных задач способствует развитию у учащихся самостоятельности в учебной деятельности, формированию практических умений и навыков, глубокому </w:t>
      </w:r>
    </w:p>
    <w:sectPr w:rsidR="00763AF3" w:rsidRPr="00F6403A" w:rsidSect="0052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D647C"/>
    <w:multiLevelType w:val="hybridMultilevel"/>
    <w:tmpl w:val="19E2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5D"/>
    <w:rsid w:val="001D4C61"/>
    <w:rsid w:val="002D48AD"/>
    <w:rsid w:val="00523430"/>
    <w:rsid w:val="00533A5D"/>
    <w:rsid w:val="00584342"/>
    <w:rsid w:val="00763AF3"/>
    <w:rsid w:val="00856AE2"/>
    <w:rsid w:val="008D3B28"/>
    <w:rsid w:val="00B72EDE"/>
    <w:rsid w:val="00BC3785"/>
    <w:rsid w:val="00E32478"/>
    <w:rsid w:val="00F6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2012-10-31T16:11:00Z</dcterms:created>
  <dcterms:modified xsi:type="dcterms:W3CDTF">2012-11-26T10:11:00Z</dcterms:modified>
</cp:coreProperties>
</file>