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96" w:rsidRPr="002104FC" w:rsidRDefault="007E7696" w:rsidP="007E7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E76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ТЕМА: Алкоголизм-привычка или болезнь?!</w:t>
      </w:r>
    </w:p>
    <w:p w:rsidR="002104FC" w:rsidRPr="002104FC" w:rsidRDefault="002104FC" w:rsidP="007E7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и систематизировать знания учащихся о вреде алкоголя, показать зависимость человека от алкоголя, показать причины алкогольной зависимости, показать важность спирта в производстве.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2295"/>
        <w:gridCol w:w="2100"/>
      </w:tblGrid>
      <w:tr w:rsidR="002104FC" w:rsidRPr="007E7696" w:rsidTr="00810D7B">
        <w:trPr>
          <w:tblCellSpacing w:w="0" w:type="dxa"/>
        </w:trPr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Умения, навыки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2104FC" w:rsidRPr="007E7696" w:rsidTr="00810D7B">
        <w:trPr>
          <w:tblCellSpacing w:w="0" w:type="dxa"/>
        </w:trPr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учащимися </w:t>
            </w:r>
            <w:proofErr w:type="spellStart"/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учебником, составлять таблицы, оформлять наблюдения, формулировать мысли во внутренней и внешней речи, осуществлять самоконтроль, проводить самоанализ и т.д.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Общение, саморазвитие, информационные компетенции</w:t>
            </w:r>
          </w:p>
        </w:tc>
      </w:tr>
      <w:tr w:rsidR="002104FC" w:rsidRPr="007E7696" w:rsidTr="00810D7B">
        <w:trPr>
          <w:tblCellSpacing w:w="0" w:type="dxa"/>
        </w:trPr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учащимися специальных умений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фактического материала по предмету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компетенции</w:t>
            </w:r>
          </w:p>
        </w:tc>
      </w:tr>
      <w:tr w:rsidR="002104FC" w:rsidRPr="007E7696" w:rsidTr="00810D7B">
        <w:trPr>
          <w:tblCellSpacing w:w="0" w:type="dxa"/>
        </w:trPr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учащимися интеллектуальных умений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обобщать, и т.д.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проблем, саморазвитие</w:t>
            </w:r>
          </w:p>
        </w:tc>
      </w:tr>
      <w:tr w:rsidR="002104FC" w:rsidRPr="007E7696" w:rsidTr="00810D7B">
        <w:trPr>
          <w:tblCellSpacing w:w="0" w:type="dxa"/>
        </w:trPr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учащимися исследовательских знаний и умений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проблемы, формулировать гипотезы, планировать эксперимент в соответствии с гипотезой, интегрировать данные, делать выводы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104FC" w:rsidRPr="007E7696" w:rsidRDefault="002104FC" w:rsidP="00810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проблем, саморазвитие, сотрудничество</w:t>
            </w:r>
          </w:p>
        </w:tc>
      </w:tr>
    </w:tbl>
    <w:p w:rsidR="002104FC" w:rsidRPr="002104FC" w:rsidRDefault="002104FC" w:rsidP="007E7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104FC" w:rsidRDefault="002104FC" w:rsidP="007E7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</w:t>
      </w: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урок- исследование.</w:t>
      </w:r>
    </w:p>
    <w:p w:rsidR="002104FC" w:rsidRDefault="002104FC" w:rsidP="007E7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монитор, ноутбук, слайды.</w:t>
      </w:r>
    </w:p>
    <w:p w:rsidR="002104FC" w:rsidRPr="002104FC" w:rsidRDefault="002104FC" w:rsidP="007E76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D74B0" w:rsidRDefault="002104FC" w:rsidP="00210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Постановка проблемного вопроса с помощью д</w:t>
      </w:r>
      <w:r w:rsidRPr="002104FC">
        <w:rPr>
          <w:rFonts w:ascii="Times New Roman" w:hAnsi="Times New Roman" w:cs="Times New Roman"/>
          <w:sz w:val="24"/>
          <w:szCs w:val="24"/>
        </w:rPr>
        <w:t>емонстрации</w:t>
      </w:r>
      <w:r w:rsidR="00DD74B0" w:rsidRPr="002104FC">
        <w:rPr>
          <w:rFonts w:ascii="Times New Roman" w:hAnsi="Times New Roman" w:cs="Times New Roman"/>
          <w:sz w:val="24"/>
          <w:szCs w:val="24"/>
        </w:rPr>
        <w:t xml:space="preserve"> видеоролика </w:t>
      </w:r>
      <w:r w:rsidRPr="002104FC">
        <w:rPr>
          <w:rFonts w:ascii="Times New Roman" w:hAnsi="Times New Roman" w:cs="Times New Roman"/>
          <w:sz w:val="24"/>
          <w:szCs w:val="24"/>
        </w:rPr>
        <w:t>на тему</w:t>
      </w:r>
      <w:r w:rsidR="00DD74B0" w:rsidRPr="002104FC">
        <w:rPr>
          <w:rFonts w:ascii="Times New Roman" w:hAnsi="Times New Roman" w:cs="Times New Roman"/>
          <w:sz w:val="24"/>
          <w:szCs w:val="24"/>
        </w:rPr>
        <w:t xml:space="preserve">: Алкоголизм. Опыты на крысах. </w:t>
      </w:r>
    </w:p>
    <w:p w:rsidR="002104FC" w:rsidRPr="002104FC" w:rsidRDefault="002104FC" w:rsidP="00210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0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опережающего задания</w:t>
      </w:r>
      <w:r w:rsidRPr="002104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ответы учащихся.</w:t>
      </w:r>
    </w:p>
    <w:p w:rsidR="00400845" w:rsidRPr="007632BB" w:rsidRDefault="002104FC" w:rsidP="007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00845" w:rsidRPr="007632BB">
        <w:rPr>
          <w:rFonts w:ascii="Times New Roman" w:hAnsi="Times New Roman" w:cs="Times New Roman"/>
          <w:b/>
          <w:sz w:val="24"/>
          <w:szCs w:val="24"/>
        </w:rPr>
        <w:t>(1)Мария:</w:t>
      </w:r>
      <w:r w:rsidR="00400845" w:rsidRPr="007632BB">
        <w:rPr>
          <w:rFonts w:ascii="Times New Roman" w:hAnsi="Times New Roman" w:cs="Times New Roman"/>
          <w:sz w:val="24"/>
          <w:szCs w:val="24"/>
        </w:rPr>
        <w:t xml:space="preserve"> Этиловый спирт быстро всасывается в тонком кишечнике и поступает в кровоток. Поскольку спирт поглощается быстрее, чем расщепляется и удаляется из организма, его концентрация в крови быстро повышается. Малое количество алкоголя из крови выводится в неизмененном виде с мочой, потом и выдыхаемым воздухом.           Окисление алкоголя происходит главным образом в печени, что создает около 740 калорий на 100 г чистого спирта. Степень угнетения алкоголем функций головного мозга зависит от концентрации спирта в крови. Концентрация спирта может измеряться в крови или оцениваться при измерении его содержания в выдыхаемом воздухе.           В соответствующих законах большинства государств прописан уровень алкоголя в крови, который не должен быть превышен у водителя автомобиля.</w:t>
      </w:r>
    </w:p>
    <w:p w:rsidR="00400845" w:rsidRPr="007632BB" w:rsidRDefault="00400845" w:rsidP="007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b/>
          <w:sz w:val="24"/>
          <w:szCs w:val="24"/>
        </w:rPr>
        <w:t xml:space="preserve">Оля </w:t>
      </w:r>
      <w:proofErr w:type="spellStart"/>
      <w:r w:rsidRPr="007632BB">
        <w:rPr>
          <w:rFonts w:ascii="Times New Roman" w:hAnsi="Times New Roman" w:cs="Times New Roman"/>
          <w:b/>
          <w:sz w:val="24"/>
          <w:szCs w:val="24"/>
        </w:rPr>
        <w:t>Темрук</w:t>
      </w:r>
      <w:proofErr w:type="spellEnd"/>
      <w:r w:rsidRPr="007632BB">
        <w:rPr>
          <w:rFonts w:ascii="Times New Roman" w:hAnsi="Times New Roman" w:cs="Times New Roman"/>
          <w:b/>
          <w:sz w:val="24"/>
          <w:szCs w:val="24"/>
        </w:rPr>
        <w:t xml:space="preserve"> (2):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Pr="007632BB">
        <w:rPr>
          <w:rFonts w:ascii="Times New Roman" w:hAnsi="Times New Roman" w:cs="Times New Roman"/>
          <w:bCs/>
          <w:sz w:val="24"/>
          <w:szCs w:val="24"/>
        </w:rPr>
        <w:t>Длительное употребление чрезмерного количества алкоголя повреждает многие органы, особенно печень, головной мозг и сердце.</w:t>
      </w:r>
      <w:r w:rsidRPr="007632BB">
        <w:rPr>
          <w:rFonts w:ascii="Times New Roman" w:hAnsi="Times New Roman" w:cs="Times New Roman"/>
          <w:sz w:val="24"/>
          <w:szCs w:val="24"/>
        </w:rPr>
        <w:t xml:space="preserve"> Подобно многим другим веществам, спирт может вызывать толерантность (устойчивость, привыкание), поэтому люди, которые регулярно выпивают чаще чем 2 раза в день, могут употреблять больше спиртного до опьянения, чем непьющие. У алкоголиков также возможна толерантность к другим успокаивающим препаратам, например принимающие барбитураты или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обычно нуждаются в повышении дозы для достижения терапевтического эффекта. </w:t>
      </w:r>
    </w:p>
    <w:p w:rsidR="00400845" w:rsidRPr="007632BB" w:rsidRDefault="00400845" w:rsidP="007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proofErr w:type="spellStart"/>
      <w:r w:rsidRPr="003B4C7A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3B4C7A">
        <w:rPr>
          <w:rFonts w:ascii="Times New Roman" w:hAnsi="Times New Roman" w:cs="Times New Roman"/>
          <w:b/>
          <w:sz w:val="24"/>
          <w:szCs w:val="24"/>
        </w:rPr>
        <w:t xml:space="preserve"> (3):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   Если алкоголик внезапно прекращает пить, то вероятность развития у него синдрома отмены (абстиненции) очень высока. Алкогольная абстиненция обычно начинается через 12—48 часов после того, как человек прекращает употреблять алкоголь. Легкие симптомы включают тремор, слабость, потоотделение и тошноту. У некоторых людей развиваются судороги (так называемая алкогольная эпилепсия). Если синдром отмены протекает тяжело, то на фоне неомраченного сознания может развиваться острый алкогольный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галлюциноз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>. Другие нарушения непосредственно связаны с токсическим влиянием алкоголя на головной мозг и печень. Поврежденная алкоголем печень теряет способность освобождать организм от токсических веществ, что может вызывать печеночную кому. В этом случае отмечается апатия, сонливость, ступор и спутанность сознания, часто возникает необычный, хлопающий тремор рук. Печеночная кома представляет угрозу для жизни, поэтому лечение необходимо начать немедленно.</w:t>
      </w:r>
    </w:p>
    <w:p w:rsidR="00400845" w:rsidRPr="007632BB" w:rsidRDefault="00400845" w:rsidP="007632BB">
      <w:pPr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Верещагин (4):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Основные эффекты воздействия длительного злоупотребления спиртным</w:t>
      </w:r>
    </w:p>
    <w:p w:rsidR="006F21D7" w:rsidRPr="007632BB" w:rsidRDefault="00874E42" w:rsidP="003B4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b/>
          <w:bCs/>
          <w:sz w:val="24"/>
          <w:szCs w:val="24"/>
        </w:rPr>
        <w:t>Кровь:</w:t>
      </w:r>
      <w:r w:rsidRPr="007632BB">
        <w:rPr>
          <w:rFonts w:ascii="Times New Roman" w:hAnsi="Times New Roman" w:cs="Times New Roman"/>
          <w:sz w:val="24"/>
          <w:szCs w:val="24"/>
        </w:rPr>
        <w:t xml:space="preserve"> низкое содержание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кислоты может вызвать анемию и врожденные пороки плода; низкое содержание никотиновой кислоты - пеллагру (повреждение кожи, понос, депрессия); низкое содержание железа - железодефицитную анемию. </w:t>
      </w:r>
    </w:p>
    <w:p w:rsidR="006F21D7" w:rsidRPr="007632BB" w:rsidRDefault="00874E42" w:rsidP="003B4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b/>
          <w:bCs/>
          <w:sz w:val="24"/>
          <w:szCs w:val="24"/>
        </w:rPr>
        <w:t>Желудочно-кишечный тракт</w:t>
      </w:r>
      <w:r w:rsidRPr="007632BB">
        <w:rPr>
          <w:rFonts w:ascii="Times New Roman" w:hAnsi="Times New Roman" w:cs="Times New Roman"/>
          <w:sz w:val="24"/>
          <w:szCs w:val="24"/>
        </w:rPr>
        <w:t xml:space="preserve">: пищевод (воспаление (эзофагит), рак); желудок (воспаление (гастрит), язвенная болезнь); печень (воспаление (гепатит), цирроз, рак); поджелудочная железа (воспаление (панкреатит), снижение содержания сахара в крови, рак). </w:t>
      </w:r>
    </w:p>
    <w:p w:rsidR="006F21D7" w:rsidRPr="007632BB" w:rsidRDefault="00400845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Скрипкин (5):</w:t>
      </w:r>
      <w:r w:rsidR="00874E42" w:rsidRPr="003B4C7A">
        <w:rPr>
          <w:rFonts w:ascii="Times New Roman" w:hAnsi="Times New Roman" w:cs="Times New Roman"/>
          <w:bCs/>
          <w:sz w:val="24"/>
          <w:szCs w:val="24"/>
        </w:rPr>
        <w:t>Сердечнососудистая система</w:t>
      </w:r>
      <w:r w:rsidR="00874E42" w:rsidRPr="003B4C7A">
        <w:rPr>
          <w:rFonts w:ascii="Times New Roman" w:hAnsi="Times New Roman" w:cs="Times New Roman"/>
          <w:sz w:val="24"/>
          <w:szCs w:val="24"/>
        </w:rPr>
        <w:t>:</w:t>
      </w:r>
      <w:r w:rsidR="00874E42" w:rsidRPr="007632BB">
        <w:rPr>
          <w:rFonts w:ascii="Times New Roman" w:hAnsi="Times New Roman" w:cs="Times New Roman"/>
          <w:sz w:val="24"/>
          <w:szCs w:val="24"/>
        </w:rPr>
        <w:t xml:space="preserve"> сердце (патологический ритм сердечных сокращений (аритмия), сердечная недостаточность); кровеносные сосуды (повышенное артериальное давление, атеросклероз). </w:t>
      </w:r>
    </w:p>
    <w:p w:rsidR="006F21D7" w:rsidRPr="007632BB" w:rsidRDefault="00874E42" w:rsidP="007632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Нервная система</w:t>
      </w:r>
      <w:r w:rsidRPr="007632BB">
        <w:rPr>
          <w:rFonts w:ascii="Times New Roman" w:hAnsi="Times New Roman" w:cs="Times New Roman"/>
          <w:sz w:val="24"/>
          <w:szCs w:val="24"/>
        </w:rPr>
        <w:t xml:space="preserve">: головной мозг (спутанность сознания, снижение координации, ослабление памяти (на недавние события), алкогольные психозы); периферическая нервная система (ухудшение функции нервов рук и ног, управляющих движениями, алкогольные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, полиневриты). </w:t>
      </w:r>
    </w:p>
    <w:p w:rsidR="00400845" w:rsidRPr="007632BB" w:rsidRDefault="00400845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Надя (6):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sz w:val="24"/>
          <w:szCs w:val="24"/>
        </w:rPr>
        <w:t>Алкоголь и потомство – две плохо совместимые вещи. Будучи ядом, этиловый спирт оказывает влияние на все органы и системы человеческого организма. Достается и репродуктивной сфере. Что происходит в половых органах под влиянием длительного злоупотребления спиртным? Многочисленные исследования, в том числе и на лабораторных животных, позволили ответить на этот вопрос.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45" w:rsidRPr="007632BB" w:rsidRDefault="00400845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Горбацевич Денис (7)</w:t>
      </w:r>
      <w:r w:rsidR="003B4C7A" w:rsidRPr="007E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BB">
        <w:rPr>
          <w:rFonts w:ascii="Times New Roman" w:hAnsi="Times New Roman" w:cs="Times New Roman"/>
          <w:b/>
          <w:bCs/>
          <w:sz w:val="24"/>
          <w:szCs w:val="24"/>
        </w:rPr>
        <w:t xml:space="preserve">У мужчин. </w:t>
      </w:r>
      <w:r w:rsidRPr="007632BB">
        <w:rPr>
          <w:rFonts w:ascii="Times New Roman" w:hAnsi="Times New Roman" w:cs="Times New Roman"/>
          <w:sz w:val="24"/>
          <w:szCs w:val="24"/>
        </w:rPr>
        <w:t xml:space="preserve">   У сперматозоидов возникают пороки  развития. Частота подобных нарушений со стороны мужских половых желез находится в прямой зависимости от степени и длительности злоупотребления алкогольными напитками. Уже при умеренном и непродолжительность потреблении этилового спирта число сперматозоидов уменьшается в семенной жидкости примерно на 30 процентов, при длительном — на 65-70 процентов. При этом резко падает активная подвижность сперматозоидов.</w:t>
      </w:r>
    </w:p>
    <w:p w:rsidR="006F21D7" w:rsidRPr="007632BB" w:rsidRDefault="00400845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Анна (8):</w:t>
      </w:r>
      <w:r w:rsidR="00874E42" w:rsidRPr="007632BB">
        <w:rPr>
          <w:rFonts w:ascii="Times New Roman" w:hAnsi="Times New Roman" w:cs="Times New Roman"/>
          <w:sz w:val="24"/>
          <w:szCs w:val="24"/>
        </w:rPr>
        <w:t>Впрочем, женщины от спиртного страдают не меньше. Влияние алкоголя на плод во время беременности – тема для отдельного разговора, следует лишь заметить, что современные исследователи сходятся в одном – никакое количество спиртного для будущей матери не может быть признано безопасным, так как слишком много индивидуальных особенностей могут вмешаться в процесс усвоения этанола как организмом женщины, так и развивающимся организмом ребенка.</w:t>
      </w:r>
      <w:r w:rsidRPr="007632BB">
        <w:rPr>
          <w:rFonts w:ascii="Times New Roman" w:hAnsi="Times New Roman" w:cs="Times New Roman"/>
          <w:sz w:val="24"/>
          <w:szCs w:val="24"/>
        </w:rPr>
        <w:t xml:space="preserve"> Примеры детей, рождавшиеся у алкоголиков и курящих матерей:</w:t>
      </w:r>
      <w:r w:rsidRPr="007632BB">
        <w:rPr>
          <w:rFonts w:ascii="Times New Roman" w:eastAsia="+mn-ea" w:hAnsi="Times New Roman" w:cs="Times New Roman"/>
          <w:b/>
          <w:bCs/>
          <w:color w:val="9F2936"/>
          <w:kern w:val="24"/>
          <w:sz w:val="24"/>
          <w:szCs w:val="24"/>
        </w:rPr>
        <w:t xml:space="preserve"> </w:t>
      </w:r>
      <w:proofErr w:type="spellStart"/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Торокопагия</w:t>
      </w:r>
      <w:proofErr w:type="spellEnd"/>
      <w:r w:rsidR="00874E42" w:rsidRPr="007632BB">
        <w:rPr>
          <w:rFonts w:ascii="Times New Roman" w:hAnsi="Times New Roman" w:cs="Times New Roman"/>
          <w:sz w:val="24"/>
          <w:szCs w:val="24"/>
        </w:rPr>
        <w:t xml:space="preserve"> - близнецы сросшиеся передними стенками грудной клетки при неправильном течении онтогенеза.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Краниопаги</w:t>
      </w:r>
      <w:proofErr w:type="spellEnd"/>
      <w:r w:rsidR="00874E42" w:rsidRPr="007632BB">
        <w:rPr>
          <w:rFonts w:ascii="Times New Roman" w:hAnsi="Times New Roman" w:cs="Times New Roman"/>
          <w:sz w:val="24"/>
          <w:szCs w:val="24"/>
        </w:rPr>
        <w:t xml:space="preserve"> - близнецы сросшиеся головами в определенных случаях имеют общий головной мозг.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Анэнцефалия</w:t>
      </w:r>
      <w:r w:rsidR="00874E42" w:rsidRPr="007632BB">
        <w:rPr>
          <w:rFonts w:ascii="Times New Roman" w:hAnsi="Times New Roman" w:cs="Times New Roman"/>
          <w:sz w:val="24"/>
          <w:szCs w:val="24"/>
        </w:rPr>
        <w:t xml:space="preserve"> - патологические процессы возникающие в ходе развития беременности приводящие к отсутствию головного мозга у плода. </w:t>
      </w:r>
    </w:p>
    <w:p w:rsidR="00400845" w:rsidRPr="007632BB" w:rsidRDefault="00400845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Сергей (9):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 </w:t>
      </w:r>
      <w:r w:rsidRPr="007632B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уществуют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заблуждения, что</w:t>
      </w:r>
      <w:r w:rsidR="00874E42" w:rsidRPr="007632BB">
        <w:rPr>
          <w:rFonts w:ascii="Times New Roman" w:hAnsi="Times New Roman" w:cs="Times New Roman"/>
          <w:sz w:val="24"/>
          <w:szCs w:val="24"/>
        </w:rPr>
        <w:t>... женщине достаточно в среднем трех лет для развития алкогольной зависимости, в то время как у мужчины болезнь может развиваться десятилетиями</w:t>
      </w:r>
      <w:r w:rsidRPr="007632BB">
        <w:rPr>
          <w:rFonts w:ascii="Times New Roman" w:hAnsi="Times New Roman" w:cs="Times New Roman"/>
          <w:sz w:val="24"/>
          <w:szCs w:val="24"/>
        </w:rPr>
        <w:t xml:space="preserve">. </w:t>
      </w:r>
      <w:r w:rsidR="00874E42" w:rsidRPr="007632BB">
        <w:rPr>
          <w:rFonts w:ascii="Times New Roman" w:hAnsi="Times New Roman" w:cs="Times New Roman"/>
          <w:sz w:val="24"/>
          <w:szCs w:val="24"/>
        </w:rPr>
        <w:t xml:space="preserve">10 лет назад соотношение женщин и мужчин, обратившихся за наркологической помощью, составляло 1:12 - 1:10. </w:t>
      </w:r>
      <w:r w:rsidRPr="007632BB">
        <w:rPr>
          <w:rFonts w:ascii="Times New Roman" w:hAnsi="Times New Roman" w:cs="Times New Roman"/>
          <w:sz w:val="24"/>
          <w:szCs w:val="24"/>
        </w:rPr>
        <w:t>Сейчас в Москве оно увеличилось до 1:4. А в Европе и США этот показатель уже достигает 1:3 - 1:2.</w:t>
      </w:r>
    </w:p>
    <w:p w:rsidR="007632BB" w:rsidRPr="007E7696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Лена (10):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На самом деле, проблемы с алкоголем могут б</w:t>
      </w:r>
      <w:r w:rsidR="003B4C7A">
        <w:rPr>
          <w:rFonts w:ascii="Times New Roman" w:hAnsi="Times New Roman" w:cs="Times New Roman"/>
          <w:sz w:val="24"/>
          <w:szCs w:val="24"/>
        </w:rPr>
        <w:t>ыть не только у вокзальных бомжей</w:t>
      </w:r>
      <w:r w:rsidRPr="007632BB">
        <w:rPr>
          <w:rFonts w:ascii="Times New Roman" w:hAnsi="Times New Roman" w:cs="Times New Roman"/>
          <w:sz w:val="24"/>
          <w:szCs w:val="24"/>
        </w:rPr>
        <w:t xml:space="preserve">, но и у очень успешных женщин. Достаточно вспомнить громкие алкогольные скандалы вокруг актрисы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Лохан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и певицы Бритни Спирс. Сложно назвать их несостоявшимися и безвольными. Другой вопрос, что регулярное злоупотребление алкоголем постепенно разрушает личность, и через несколько лет крутая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бизнесвуман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отличается от той же вокзальной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бомжихи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 исключительно дорогим макияжем  и одеждой. Больше ничем.</w:t>
      </w:r>
    </w:p>
    <w:p w:rsidR="007632BB" w:rsidRPr="007E7696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 xml:space="preserve">Лиза(11):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 xml:space="preserve">В развитии алкоголизма у женщин определяющую роль играет генетика. </w:t>
      </w:r>
      <w:r w:rsidRPr="007632BB">
        <w:rPr>
          <w:rFonts w:ascii="Times New Roman" w:hAnsi="Times New Roman" w:cs="Times New Roman"/>
          <w:sz w:val="24"/>
          <w:szCs w:val="24"/>
        </w:rPr>
        <w:t>До 76 процентов родственников пьющих женщин также пьют. У дочери пьющей женщины риск развития алкоголизма в 4 раза выше, чем у сына.</w:t>
      </w:r>
      <w:r w:rsidRPr="00763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 xml:space="preserve">Женщины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спиваются «благородными» </w:t>
      </w:r>
      <w:proofErr w:type="spellStart"/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напитками</w:t>
      </w:r>
      <w:r w:rsidR="003B4C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32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самом деле, нет никакой разницы – с какого именно напитка начинает свой алкогольный путь человек. Это могут быть и коктейли, и сухие вина, и вермуты, и марочные коньяки. Может быть, женщины в меньшей степени </w:t>
      </w:r>
      <w:hyperlink r:id="rId5" w:history="1">
        <w:r w:rsidRPr="007632BB">
          <w:rPr>
            <w:rStyle w:val="a5"/>
            <w:rFonts w:ascii="Times New Roman" w:hAnsi="Times New Roman" w:cs="Times New Roman"/>
            <w:sz w:val="24"/>
            <w:szCs w:val="24"/>
          </w:rPr>
          <w:t>злоупотребляют пивом,</w:t>
        </w:r>
      </w:hyperlink>
      <w:r w:rsidRPr="007632BB">
        <w:rPr>
          <w:rFonts w:ascii="Times New Roman" w:hAnsi="Times New Roman" w:cs="Times New Roman"/>
          <w:sz w:val="24"/>
          <w:szCs w:val="24"/>
        </w:rPr>
        <w:t xml:space="preserve"> так как из-за генетических особенностей у них в ротовой полости гораздо больше рецепторов, отвечающих за восприятие горечи. Но в итоге любой алкоголик, независимо от пола и возраста, приходит к водке, как наиболее эффективному напитку по соотношению «доза – эффект». </w:t>
      </w:r>
    </w:p>
    <w:p w:rsidR="007632BB" w:rsidRPr="007E7696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C7A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3B4C7A">
        <w:rPr>
          <w:rFonts w:ascii="Times New Roman" w:hAnsi="Times New Roman" w:cs="Times New Roman"/>
          <w:b/>
          <w:sz w:val="24"/>
          <w:szCs w:val="24"/>
        </w:rPr>
        <w:t xml:space="preserve"> Медведь (12):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Женщины спиваются быстрее</w:t>
      </w:r>
      <w:r w:rsidRPr="007632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2BB">
        <w:rPr>
          <w:rFonts w:ascii="Times New Roman" w:hAnsi="Times New Roman" w:cs="Times New Roman"/>
          <w:sz w:val="24"/>
          <w:szCs w:val="24"/>
        </w:rPr>
        <w:t xml:space="preserve">А вот это утверждение соответствует истине. Действительно, женщине достаточно в среднем трех лет для развития зависимости, в то время как у мужчины болезнь может развиваться десятилетиями. Связано это с особенностями устройства женского организма. Меньшее, чем у мужчин, содержание воды в организме и меньшая масса тела приводят к тому, что при прочих равных условиях в крови возникает более высокая концентрация алкоголя.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 xml:space="preserve">Алкоголизм у женщин развивается позднее – в среднем в 26 лет, тогда как у мужчин - в 23 года. </w:t>
      </w:r>
      <w:r w:rsidRPr="007632BB">
        <w:rPr>
          <w:rFonts w:ascii="Times New Roman" w:hAnsi="Times New Roman" w:cs="Times New Roman"/>
          <w:sz w:val="24"/>
          <w:szCs w:val="24"/>
        </w:rPr>
        <w:t>Но заболевание у женщин прогрессирует быстрее, и они вынуждены обращаться за лечением уже через 7 лет, мужчины же «держатся» в два с лишним раза дольше – 16 лет.</w:t>
      </w:r>
    </w:p>
    <w:p w:rsidR="006F21D7" w:rsidRPr="007632BB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Денис Горбацевич (13):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Женщины пьют в одиночку</w:t>
      </w:r>
    </w:p>
    <w:p w:rsidR="007632BB" w:rsidRPr="007E7696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sz w:val="24"/>
          <w:szCs w:val="24"/>
        </w:rPr>
        <w:t xml:space="preserve">Действительно, мужчина чаще всего выпивает вне дома, причем в подавляющем большинстве случаев ему обязательно нужны компания и повод (зачастую поводом становится просто наличие компании). В силу социальных и психологических табу женщина скрывает свое пьянство, поэтому пьет втихаря, дома, чтобы никто не видел. Причем сам процесс носит спонтанный характер – в мозгу происходит «короткое замыкание», женщина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приклады-вается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к рюмке и только потом задумывается – а что же произошло.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Женский алкоголизм неизлечим</w:t>
      </w:r>
      <w:r w:rsidR="003B4C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32BB">
        <w:rPr>
          <w:rFonts w:ascii="Times New Roman" w:hAnsi="Times New Roman" w:cs="Times New Roman"/>
          <w:sz w:val="24"/>
          <w:szCs w:val="24"/>
        </w:rPr>
        <w:t xml:space="preserve">На самом деле, любой алкоголизм неизлечим по определению. Этот диагноз обретается пожизненно. Можно только бросить пить, и ремиссия будет длиться ровно столько, сколько в организм не будет поступать алкоголь. Первый же глоток спиртного приведет к срыву в пучину болезни. </w:t>
      </w:r>
    </w:p>
    <w:p w:rsidR="006F21D7" w:rsidRPr="007632BB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Сергей (14):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b/>
          <w:bCs/>
          <w:sz w:val="24"/>
          <w:szCs w:val="24"/>
        </w:rPr>
        <w:t>Пьющая женщина просто не хочет отказаться от своей дурной привычки</w:t>
      </w:r>
    </w:p>
    <w:p w:rsidR="007632BB" w:rsidRPr="007E7696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sz w:val="24"/>
          <w:szCs w:val="24"/>
        </w:rPr>
        <w:t xml:space="preserve">На самом деле, в подавляющем большинстве случаев она физически не может этого сделать, потому что алкоголизм – не в обмен веществ раз и навсегда, и если возникает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физдурная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привычка, а тяжелая болезнь. Этиловый спирт встраивается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ическая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зависимость от спиртного, помочь преодолеть ее может только врач. Да и от психологической зависимости самостоятельно избавиться могут считанные единицы.</w:t>
      </w:r>
    </w:p>
    <w:p w:rsidR="006F21D7" w:rsidRPr="007632BB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Надя (15):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sz w:val="24"/>
          <w:szCs w:val="24"/>
        </w:rPr>
        <w:t>Контролируемое употребление спиртного – мечта любого злоупотребляющего алкоголем. Кто-то пытается переходить на более «легкие» напитки, кто-то пытается закусывать поплотнее, кто-то пробует чудо-средства из рекламы, кто-то экспериментирует на почве народной медицины, кто-то делает перерывы, пытаясь приучить себя пить, например, только по пятницам. Только попытки эти обречены на провал.</w:t>
      </w:r>
      <w:r w:rsidRPr="007E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BB" w:rsidRPr="007E7696" w:rsidRDefault="007632BB" w:rsidP="007632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lastRenderedPageBreak/>
        <w:t>Мария</w:t>
      </w:r>
      <w:r w:rsidRPr="007E7696">
        <w:rPr>
          <w:rFonts w:ascii="Times New Roman" w:hAnsi="Times New Roman" w:cs="Times New Roman"/>
          <w:b/>
          <w:sz w:val="24"/>
          <w:szCs w:val="24"/>
        </w:rPr>
        <w:t xml:space="preserve"> (16):</w:t>
      </w:r>
    </w:p>
    <w:p w:rsidR="006F21D7" w:rsidRPr="007632BB" w:rsidRDefault="00874E42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sz w:val="24"/>
          <w:szCs w:val="24"/>
        </w:rPr>
        <w:t xml:space="preserve">Итак, алкоголь, как токсин, в организме обезвреживается. Как и в подавляющем большинстве других случаев, этанолом занимается печень. Каскад превращений двухступенчатый: сначала в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этанол под действием фермента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алкогольдегидрогеназы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превращается в уксусный альдегид, который под действием второго фермента, 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альдегидрогеназы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>, окисляется до уксусной кислоты.</w:t>
      </w:r>
    </w:p>
    <w:p w:rsidR="006F21D7" w:rsidRPr="007632BB" w:rsidRDefault="00874E42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BB">
        <w:rPr>
          <w:rFonts w:ascii="Times New Roman" w:hAnsi="Times New Roman" w:cs="Times New Roman"/>
          <w:sz w:val="24"/>
          <w:szCs w:val="24"/>
        </w:rPr>
        <w:t xml:space="preserve">Уксусный альдегид в несколько раз токсичнее этилового спирта. Именно он ответственен за похмелье, которое по сути является тяжелым отравлением. Но у людей, злоупотребляющих спиртным, организму приходится защищаться и от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сверхдоз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 xml:space="preserve"> алкоголя. Делает он это достаточно незатейливо – повышая активность </w:t>
      </w:r>
      <w:proofErr w:type="spellStart"/>
      <w:r w:rsidRPr="007632BB">
        <w:rPr>
          <w:rFonts w:ascii="Times New Roman" w:hAnsi="Times New Roman" w:cs="Times New Roman"/>
          <w:sz w:val="24"/>
          <w:szCs w:val="24"/>
        </w:rPr>
        <w:t>алкоголь-дегидрогеназы</w:t>
      </w:r>
      <w:proofErr w:type="spellEnd"/>
      <w:r w:rsidRPr="007632BB">
        <w:rPr>
          <w:rFonts w:ascii="Times New Roman" w:hAnsi="Times New Roman" w:cs="Times New Roman"/>
          <w:sz w:val="24"/>
          <w:szCs w:val="24"/>
        </w:rPr>
        <w:t>. А вот второй фермент ускорять не получается.</w:t>
      </w:r>
    </w:p>
    <w:p w:rsidR="006F21D7" w:rsidRPr="007E7696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Верещагин Денис (17):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sz w:val="24"/>
          <w:szCs w:val="24"/>
        </w:rPr>
        <w:t>В дальнейшем прием даже небольших доз спиртного приводит к лавинообразному повышению концентрации ацетальдегида. Как следствие – потеря контроля и тяга к очередной дозе взамен моментально «сгоревшей».</w:t>
      </w:r>
    </w:p>
    <w:p w:rsidR="007632BB" w:rsidRPr="002104FC" w:rsidRDefault="007632BB" w:rsidP="007632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t>Лиза (18):</w:t>
      </w:r>
      <w:r w:rsidRPr="007632BB">
        <w:rPr>
          <w:rFonts w:ascii="Times New Roman" w:hAnsi="Times New Roman" w:cs="Times New Roman"/>
          <w:sz w:val="24"/>
          <w:szCs w:val="24"/>
        </w:rPr>
        <w:t xml:space="preserve"> </w:t>
      </w:r>
      <w:r w:rsidR="00874E42" w:rsidRPr="007632BB">
        <w:rPr>
          <w:rFonts w:ascii="Times New Roman" w:hAnsi="Times New Roman" w:cs="Times New Roman"/>
          <w:sz w:val="24"/>
          <w:szCs w:val="24"/>
        </w:rPr>
        <w:t xml:space="preserve">Итак, на пьющего человека и на здорового алкоголь влияет по-разному. Причем различия и последствия столь радикальны, что можно подумать, будто речь идет о разных химических веществах: </w:t>
      </w:r>
      <w:r w:rsidRPr="007632BB">
        <w:rPr>
          <w:rFonts w:ascii="Times New Roman" w:hAnsi="Times New Roman" w:cs="Times New Roman"/>
          <w:sz w:val="24"/>
          <w:szCs w:val="24"/>
        </w:rPr>
        <w:t xml:space="preserve">100 граммов сухого вина для нормального </w:t>
      </w:r>
      <w:r w:rsidRPr="007B731D">
        <w:rPr>
          <w:rFonts w:ascii="Times New Roman" w:hAnsi="Times New Roman" w:cs="Times New Roman"/>
          <w:sz w:val="24"/>
          <w:szCs w:val="24"/>
        </w:rPr>
        <w:t>человека – это пол-литра самогона в случае с алкоголиком.</w:t>
      </w:r>
    </w:p>
    <w:p w:rsidR="007B731D" w:rsidRPr="007B731D" w:rsidRDefault="002104FC" w:rsidP="007B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0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31D">
        <w:rPr>
          <w:rFonts w:ascii="Times New Roman" w:hAnsi="Times New Roman" w:cs="Times New Roman"/>
          <w:b/>
          <w:sz w:val="24"/>
          <w:szCs w:val="24"/>
        </w:rPr>
        <w:t xml:space="preserve">Самостоятельные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2104FC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B731D" w:rsidRPr="007B731D">
        <w:rPr>
          <w:rFonts w:ascii="Times New Roman" w:hAnsi="Times New Roman" w:cs="Times New Roman"/>
          <w:b/>
          <w:sz w:val="24"/>
          <w:szCs w:val="24"/>
        </w:rPr>
        <w:t>атематические расчёты</w:t>
      </w:r>
      <w:r w:rsidR="007B731D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7B731D" w:rsidRPr="007B731D">
        <w:rPr>
          <w:rFonts w:ascii="Times New Roman" w:hAnsi="Times New Roman" w:cs="Times New Roman"/>
          <w:b/>
          <w:sz w:val="24"/>
          <w:szCs w:val="24"/>
        </w:rPr>
        <w:t xml:space="preserve"> - действие спирта на организм человека</w:t>
      </w:r>
      <w:r w:rsidRPr="002104FC">
        <w:rPr>
          <w:rFonts w:ascii="Times New Roman" w:hAnsi="Times New Roman" w:cs="Times New Roman"/>
          <w:b/>
          <w:sz w:val="24"/>
          <w:szCs w:val="24"/>
        </w:rPr>
        <w:t>"</w:t>
      </w:r>
      <w:r w:rsidR="007B731D" w:rsidRPr="007B731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915" w:type="dxa"/>
        <w:tblInd w:w="-1026" w:type="dxa"/>
        <w:tblLook w:val="04A0"/>
      </w:tblPr>
      <w:tblGrid>
        <w:gridCol w:w="1985"/>
        <w:gridCol w:w="2231"/>
        <w:gridCol w:w="1595"/>
        <w:gridCol w:w="1595"/>
        <w:gridCol w:w="1595"/>
        <w:gridCol w:w="1914"/>
      </w:tblGrid>
      <w:tr w:rsidR="007B731D" w:rsidRPr="007B731D" w:rsidTr="0016510F">
        <w:tc>
          <w:tcPr>
            <w:tcW w:w="198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Концентрация 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спирта в крови , 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объёмные проценты.</w:t>
            </w:r>
          </w:p>
        </w:tc>
        <w:tc>
          <w:tcPr>
            <w:tcW w:w="2231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на организм человека,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 70 кг,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крови)=5л, редко потребляющего алкоголь. 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(спирта),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водки),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(пива),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1914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вина), </w:t>
            </w:r>
          </w:p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</w:t>
            </w:r>
          </w:p>
        </w:tc>
      </w:tr>
      <w:tr w:rsidR="007B731D" w:rsidRPr="007B731D" w:rsidTr="0016510F">
        <w:tc>
          <w:tcPr>
            <w:tcW w:w="198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31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Повышенная психическая и физическая активность, </w:t>
            </w:r>
            <w:proofErr w:type="spellStart"/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мнимоуспокающее</w:t>
            </w:r>
            <w:proofErr w:type="spellEnd"/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действие.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31D" w:rsidRPr="007B731D" w:rsidTr="0016510F">
        <w:tc>
          <w:tcPr>
            <w:tcW w:w="198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231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Опьянение, утрата координации движений, невозможность сосредоточиться, потеря контроля над собой.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31D" w:rsidRPr="007B731D" w:rsidTr="0016510F">
        <w:tc>
          <w:tcPr>
            <w:tcW w:w="198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231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Сильное опьянение, отравление.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31D" w:rsidRPr="007B731D" w:rsidTr="0016510F">
        <w:tc>
          <w:tcPr>
            <w:tcW w:w="198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2231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Потеря сознания.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31D" w:rsidRPr="007B731D" w:rsidTr="0016510F">
        <w:tc>
          <w:tcPr>
            <w:tcW w:w="198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2231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Тяжёлое отравление, </w:t>
            </w:r>
            <w:r w:rsidRPr="007B7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возможен летальный исход.</w:t>
            </w: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7B731D" w:rsidRPr="007B731D" w:rsidRDefault="007B731D" w:rsidP="001651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1D" w:rsidRPr="007B731D" w:rsidRDefault="007B731D" w:rsidP="007B731D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Вычислим примерный объём крови в организме по массе:</w:t>
      </w:r>
    </w:p>
    <w:p w:rsidR="007B731D" w:rsidRPr="007B731D" w:rsidRDefault="007B731D" w:rsidP="007B731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70 кг ---5л</w:t>
      </w:r>
    </w:p>
    <w:p w:rsidR="007B731D" w:rsidRPr="007B731D" w:rsidRDefault="007B731D" w:rsidP="007B731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50кг---</w:t>
      </w: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7B731D" w:rsidRPr="007B731D" w:rsidRDefault="007B731D" w:rsidP="007B731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>(50*5):70=3,5л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2.Определим,  какой объём спирта соответствует  содержанию в крови спирта 0,5%: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     100 мл крови ---0,5 мл спирта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     3500мл крови---</w:t>
      </w: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 xml:space="preserve"> мл спирта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1D" w:rsidRPr="007B731D" w:rsidRDefault="007B731D" w:rsidP="007B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 xml:space="preserve">(3500*0,5):100=17,5 мл </w:t>
      </w:r>
    </w:p>
    <w:p w:rsidR="007B731D" w:rsidRPr="007B731D" w:rsidRDefault="007B731D" w:rsidP="007B73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3.Определим, какой объём спирта соответствует различным стадиям опьянения: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17,5*2=35 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17,5*3=52,5мл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17,5*6=105мл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17,5*10=175 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4. Определим,  какой объём водки  соответствует  содержанию в крови спирта 0,5%: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100мл водки---40мл спирта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 xml:space="preserve"> мл  водки---17, 5мл спирта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>(100*17,5):40=43,8 мл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5. Определим, какой объём водки соответствует различным стадиям опьянения: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43,8*2=87,6 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43,8*3=131,4мл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43,8*6=262,8мл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43,8*10=438 мл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6.  Определим,  какой объём  пива  соответствует  содержанию в крови спирта 0,5%: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100мл пива---7мл спирта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 xml:space="preserve"> мл пива---17.5 мл спирта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B731D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7B731D">
        <w:rPr>
          <w:rFonts w:ascii="Times New Roman" w:hAnsi="Times New Roman" w:cs="Times New Roman"/>
          <w:sz w:val="24"/>
          <w:szCs w:val="24"/>
        </w:rPr>
        <w:t>(100*17,5):7=250 мл</w:t>
      </w:r>
    </w:p>
    <w:p w:rsidR="007B731D" w:rsidRPr="007B731D" w:rsidRDefault="007B731D" w:rsidP="007B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7. Определим, какой объём пива  соответствует различным стадиям опьянения: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250*2=500мл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250*3=750мл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250*6=1500мл</w:t>
      </w:r>
    </w:p>
    <w:p w:rsidR="007B731D" w:rsidRP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250*10=2500 мл</w:t>
      </w:r>
    </w:p>
    <w:p w:rsidR="007B731D" w:rsidRDefault="007B731D" w:rsidP="007B7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31D">
        <w:rPr>
          <w:rFonts w:ascii="Times New Roman" w:hAnsi="Times New Roman" w:cs="Times New Roman"/>
          <w:sz w:val="24"/>
          <w:szCs w:val="24"/>
        </w:rPr>
        <w:t>Таким образом поведение можно просчитать математически.</w:t>
      </w:r>
    </w:p>
    <w:p w:rsidR="00DD74B0" w:rsidRPr="00DD74B0" w:rsidRDefault="002104FC" w:rsidP="000F78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0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4B0" w:rsidRPr="00DD74B0">
        <w:rPr>
          <w:rFonts w:ascii="Times New Roman" w:hAnsi="Times New Roman" w:cs="Times New Roman"/>
          <w:b/>
          <w:sz w:val="24"/>
          <w:szCs w:val="24"/>
        </w:rPr>
        <w:t>Просмотр фильма-репортажа, п</w:t>
      </w:r>
      <w:r w:rsidR="000F784C">
        <w:rPr>
          <w:rFonts w:ascii="Times New Roman" w:hAnsi="Times New Roman" w:cs="Times New Roman"/>
          <w:b/>
          <w:sz w:val="24"/>
          <w:szCs w:val="24"/>
        </w:rPr>
        <w:t>одготовленного Гимназией №7 г.Ка</w:t>
      </w:r>
      <w:r w:rsidR="00DD74B0" w:rsidRPr="00DD74B0">
        <w:rPr>
          <w:rFonts w:ascii="Times New Roman" w:hAnsi="Times New Roman" w:cs="Times New Roman"/>
          <w:b/>
          <w:sz w:val="24"/>
          <w:szCs w:val="24"/>
        </w:rPr>
        <w:t>лининграда "О пользе спиртов".</w:t>
      </w:r>
    </w:p>
    <w:p w:rsidR="00DD74B0" w:rsidRPr="00DD74B0" w:rsidRDefault="000F784C" w:rsidP="000F78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F78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Подведение и</w:t>
      </w:r>
      <w:r w:rsidR="00DD74B0" w:rsidRPr="00DD74B0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ов урока</w:t>
      </w:r>
      <w:r w:rsidR="00DD74B0" w:rsidRPr="00DD74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Выставление оценок за урок.</w:t>
      </w:r>
    </w:p>
    <w:p w:rsidR="007B731D" w:rsidRPr="007B731D" w:rsidRDefault="007B731D" w:rsidP="000F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731D" w:rsidRPr="007B731D" w:rsidSect="006F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A75"/>
    <w:multiLevelType w:val="hybridMultilevel"/>
    <w:tmpl w:val="5B5AF960"/>
    <w:lvl w:ilvl="0" w:tplc="9350F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08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A5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21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69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66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86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0D1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4A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85793F"/>
    <w:multiLevelType w:val="hybridMultilevel"/>
    <w:tmpl w:val="948C668E"/>
    <w:lvl w:ilvl="0" w:tplc="F3047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FCBD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0E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74B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5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309C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E9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4EC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5ED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9C6109"/>
    <w:multiLevelType w:val="hybridMultilevel"/>
    <w:tmpl w:val="BD5C1532"/>
    <w:lvl w:ilvl="0" w:tplc="9B1E5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964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AC0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EA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4A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EA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02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56B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F2C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CA303C"/>
    <w:multiLevelType w:val="hybridMultilevel"/>
    <w:tmpl w:val="4CB6498A"/>
    <w:lvl w:ilvl="0" w:tplc="C608B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C57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A5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AA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4A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C3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41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23B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B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B835ED"/>
    <w:multiLevelType w:val="hybridMultilevel"/>
    <w:tmpl w:val="048E380C"/>
    <w:lvl w:ilvl="0" w:tplc="DEFC1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A6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44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88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0E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6C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0B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EE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CB9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C788E"/>
    <w:multiLevelType w:val="hybridMultilevel"/>
    <w:tmpl w:val="55DE7734"/>
    <w:lvl w:ilvl="0" w:tplc="A8847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CA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CD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A3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8A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1A9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E9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24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A53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6860F8"/>
    <w:multiLevelType w:val="hybridMultilevel"/>
    <w:tmpl w:val="C9787720"/>
    <w:lvl w:ilvl="0" w:tplc="E5D84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AA5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EE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C4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29F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C5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A5C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08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6A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EC150E"/>
    <w:multiLevelType w:val="hybridMultilevel"/>
    <w:tmpl w:val="BD783956"/>
    <w:lvl w:ilvl="0" w:tplc="0EA8A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89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C3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18F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2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AC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AF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C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40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FD12C5"/>
    <w:multiLevelType w:val="hybridMultilevel"/>
    <w:tmpl w:val="C9E0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61DF"/>
    <w:multiLevelType w:val="hybridMultilevel"/>
    <w:tmpl w:val="FAC604A6"/>
    <w:lvl w:ilvl="0" w:tplc="DEFC1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5F30"/>
    <w:multiLevelType w:val="hybridMultilevel"/>
    <w:tmpl w:val="238AAEAC"/>
    <w:lvl w:ilvl="0" w:tplc="917CA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27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1E34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6C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44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E1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2A1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46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E7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49204B7"/>
    <w:multiLevelType w:val="hybridMultilevel"/>
    <w:tmpl w:val="21900898"/>
    <w:lvl w:ilvl="0" w:tplc="DEFC1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654EB"/>
    <w:multiLevelType w:val="hybridMultilevel"/>
    <w:tmpl w:val="E7E62716"/>
    <w:lvl w:ilvl="0" w:tplc="EF147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A72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0D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4A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8DE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0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4E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0F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A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F2065"/>
    <w:multiLevelType w:val="hybridMultilevel"/>
    <w:tmpl w:val="185A98E0"/>
    <w:lvl w:ilvl="0" w:tplc="6C683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04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AC7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83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67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6B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20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41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2B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C80F6F"/>
    <w:multiLevelType w:val="hybridMultilevel"/>
    <w:tmpl w:val="7D884588"/>
    <w:lvl w:ilvl="0" w:tplc="FE4C4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769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239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9A9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86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8AC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4C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CB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2B1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47855F3"/>
    <w:multiLevelType w:val="hybridMultilevel"/>
    <w:tmpl w:val="010C98DE"/>
    <w:lvl w:ilvl="0" w:tplc="163C7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6A79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86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0A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D6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E3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E9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C8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61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4BC65E3"/>
    <w:multiLevelType w:val="hybridMultilevel"/>
    <w:tmpl w:val="FA149CC4"/>
    <w:lvl w:ilvl="0" w:tplc="797E3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6A38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09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04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C21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89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63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E3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2B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5235681"/>
    <w:multiLevelType w:val="hybridMultilevel"/>
    <w:tmpl w:val="AE9C1FD8"/>
    <w:lvl w:ilvl="0" w:tplc="189A5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E4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C4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2E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20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0C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8D5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C7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4F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84A5DFD"/>
    <w:multiLevelType w:val="hybridMultilevel"/>
    <w:tmpl w:val="18FE1636"/>
    <w:lvl w:ilvl="0" w:tplc="8E46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F06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A3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67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A4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A4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EC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8B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23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23136FB"/>
    <w:multiLevelType w:val="hybridMultilevel"/>
    <w:tmpl w:val="EC86883A"/>
    <w:lvl w:ilvl="0" w:tplc="DEFC1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F1927"/>
    <w:multiLevelType w:val="hybridMultilevel"/>
    <w:tmpl w:val="629C718A"/>
    <w:lvl w:ilvl="0" w:tplc="DEFC1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257E0"/>
    <w:multiLevelType w:val="hybridMultilevel"/>
    <w:tmpl w:val="BC245B2A"/>
    <w:lvl w:ilvl="0" w:tplc="F52C6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4A0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CC4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C0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C66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2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381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2D6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2E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A65785"/>
    <w:multiLevelType w:val="hybridMultilevel"/>
    <w:tmpl w:val="A4C82E7C"/>
    <w:lvl w:ilvl="0" w:tplc="CED43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02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E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01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8D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EB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C5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43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61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984627"/>
    <w:multiLevelType w:val="hybridMultilevel"/>
    <w:tmpl w:val="ED3A6828"/>
    <w:lvl w:ilvl="0" w:tplc="22C8C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07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464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81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AC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8D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81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244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9CB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A500F1A"/>
    <w:multiLevelType w:val="hybridMultilevel"/>
    <w:tmpl w:val="313A0064"/>
    <w:lvl w:ilvl="0" w:tplc="581459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23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5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A0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89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6A3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C4A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42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022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4"/>
  </w:num>
  <w:num w:numId="5">
    <w:abstractNumId w:val="1"/>
  </w:num>
  <w:num w:numId="6">
    <w:abstractNumId w:val="24"/>
  </w:num>
  <w:num w:numId="7">
    <w:abstractNumId w:val="18"/>
  </w:num>
  <w:num w:numId="8">
    <w:abstractNumId w:val="0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13"/>
  </w:num>
  <w:num w:numId="14">
    <w:abstractNumId w:val="23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0845"/>
    <w:rsid w:val="000F784C"/>
    <w:rsid w:val="002104FC"/>
    <w:rsid w:val="003B4C7A"/>
    <w:rsid w:val="00400845"/>
    <w:rsid w:val="005F2599"/>
    <w:rsid w:val="006F21D7"/>
    <w:rsid w:val="007632BB"/>
    <w:rsid w:val="007B731D"/>
    <w:rsid w:val="007E7696"/>
    <w:rsid w:val="00874E42"/>
    <w:rsid w:val="00DD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0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2BB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E7696"/>
    <w:rPr>
      <w:i/>
      <w:iCs/>
    </w:rPr>
  </w:style>
  <w:style w:type="table" w:styleId="a7">
    <w:name w:val="Table Grid"/>
    <w:basedOn w:val="a1"/>
    <w:uiPriority w:val="59"/>
    <w:rsid w:val="007B731D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3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7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4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8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5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4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8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4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9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3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8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portal.ru/budzdorova/health/1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2014-04-02T18:11:00Z</dcterms:created>
  <dcterms:modified xsi:type="dcterms:W3CDTF">2014-05-12T17:22:00Z</dcterms:modified>
</cp:coreProperties>
</file>