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D8" w:rsidRDefault="003001D8" w:rsidP="003001D8">
      <w:pPr>
        <w:pStyle w:val="1"/>
      </w:pPr>
      <w:r>
        <w:t>СУДЬБА РУССКОЙ ДЕРЕВНИ</w:t>
      </w:r>
    </w:p>
    <w:p w:rsidR="003001D8" w:rsidRDefault="003001D8" w:rsidP="003001D8">
      <w:pPr>
        <w:pStyle w:val="3"/>
      </w:pPr>
      <w:r>
        <w:t>(по роману Ф. Абрамова «Братья и сестры»)</w:t>
      </w:r>
    </w:p>
    <w:p w:rsidR="003001D8" w:rsidRDefault="003001D8" w:rsidP="003001D8">
      <w:pPr>
        <w:pStyle w:val="a3"/>
      </w:pPr>
      <w:r>
        <w:t>Как-то в своей записной книжке Федор Абрамов написал: «Поэт, писатель от всех прочих отличается одним — силой любви. Любовь — источник поэзии, источник добра и ненависти. Любовь дает силы бороться за правду, переносить все лишения, связанные со званием писателя». Именно любовью к отечеству, его природе, его истории, людям буквально пронизано и напоено все творчество Ф. Абрамова, вся его подвижническая деятельность писателя и гражданина.</w:t>
      </w:r>
    </w:p>
    <w:p w:rsidR="003001D8" w:rsidRDefault="003001D8" w:rsidP="003001D8">
      <w:pPr>
        <w:pStyle w:val="a3"/>
      </w:pPr>
      <w:r>
        <w:t xml:space="preserve">«Не написать «Братья и сестры» я просто не мог, — признавался автор, объясняя тайну рождения своего первого романа. — Я знал деревню военных лет и литературу о ней, в которой </w:t>
      </w:r>
      <w:proofErr w:type="gramStart"/>
      <w:r>
        <w:t>немало было розовой водицы… Мне хотелось</w:t>
      </w:r>
      <w:proofErr w:type="gramEnd"/>
      <w:r>
        <w:t xml:space="preserve"> поспорить с авторами тех произведений, высказать свою точку зрения. Но главное, конечно, было </w:t>
      </w:r>
      <w:proofErr w:type="gramStart"/>
      <w:r>
        <w:t>в</w:t>
      </w:r>
      <w:proofErr w:type="gramEnd"/>
      <w:r>
        <w:t xml:space="preserve"> другом. Перед глазами стояли картины живой, реальной действительности, они давили на память, требовали слова о себе. Великий подвиг русской бабы, открывшей в 1941 г. второй фронт, быть может, не менее тяжкий, чем фронт русского мужика, — как я мог забыть об этом!». Роман Федора Абрамова «Братья и сестры» — лучшая книга о деревне военных лет. Вернувшись с войны в родные края после тяжелого ранения, писатель своими глазами увидел, как жила и работала деревня. Именно в то лихолетье он утвердился в мысли, что без самоотверженного тыла не состоялась бы Великая Победа. Роман «Братья и сестры» — это гимн несокрушимому духу русского крестьянства, которое ради Державы идет на любые лишения — и выходит из всех испытаний, выпавших на его долю, нравственным победителем.</w:t>
      </w:r>
    </w:p>
    <w:p w:rsidR="003001D8" w:rsidRDefault="003001D8" w:rsidP="003001D8">
      <w:pPr>
        <w:pStyle w:val="a3"/>
      </w:pPr>
      <w:r>
        <w:t xml:space="preserve">В центре внимания автора — летопись жизни одного северного колхоза, архангельской деревеньки </w:t>
      </w:r>
      <w:proofErr w:type="spellStart"/>
      <w:r>
        <w:t>Пекашино</w:t>
      </w:r>
      <w:proofErr w:type="spellEnd"/>
      <w:r>
        <w:t>. Но если взглянуть шире — это книга о народной жизни, о трудовом подвиге русского крестьянства, совершенного им в военные и послевоенные годы… Роман «Братья и сестры» — суровый и правдивый рассказах о подвиге женщин, потерявших в годы войны своих мужей, сыновей и удержавших на своих женских плечах тыл фронта. Недоедая, теряя красоту в тридцать лет от изнуряющей работы, они не только выполняли всю мужскую работу — пахали, косили, валили лес — они спасли Россию, прикрыли собой семью, род, нацию. В «Братьях и сестрах» война оставила свои отметины на всем обиходе жизни, ломая обычный трудовой уклад, выдвигая в к</w:t>
      </w:r>
      <w:proofErr w:type="gramStart"/>
      <w:r>
        <w:t>а-</w:t>
      </w:r>
      <w:proofErr w:type="gramEnd"/>
      <w:r>
        <w:t xml:space="preserve"> </w:t>
      </w:r>
      <w:proofErr w:type="spellStart"/>
      <w:r>
        <w:t>честве</w:t>
      </w:r>
      <w:proofErr w:type="spellEnd"/>
      <w:r>
        <w:t xml:space="preserve"> «заглавных фигур» стариков, женщин и подростков. И повествование ведется от лица тех, кто выходит на рубежи жизни. Это Анфиса Петровна Минина, Степан </w:t>
      </w:r>
      <w:proofErr w:type="spellStart"/>
      <w:r>
        <w:t>Андреянович</w:t>
      </w:r>
      <w:proofErr w:type="spellEnd"/>
      <w:r>
        <w:t xml:space="preserve"> </w:t>
      </w:r>
      <w:proofErr w:type="spellStart"/>
      <w:r>
        <w:t>Ставров</w:t>
      </w:r>
      <w:proofErr w:type="spellEnd"/>
      <w:r>
        <w:t xml:space="preserve">, </w:t>
      </w:r>
      <w:proofErr w:type="spellStart"/>
      <w:r>
        <w:t>Лукашин</w:t>
      </w:r>
      <w:proofErr w:type="spellEnd"/>
      <w:r>
        <w:t xml:space="preserve">, приехавший из блокадного Ленинграда раненым, Настя Гаврилина, Варвара Иняхина, осиротевшая семья </w:t>
      </w:r>
      <w:proofErr w:type="spellStart"/>
      <w:r>
        <w:t>Пряслиных</w:t>
      </w:r>
      <w:proofErr w:type="spellEnd"/>
      <w:r>
        <w:t xml:space="preserve">. Четырнадцатилетний Михаил </w:t>
      </w:r>
      <w:proofErr w:type="spellStart"/>
      <w:r>
        <w:t>Пряслин</w:t>
      </w:r>
      <w:proofErr w:type="spellEnd"/>
      <w:r>
        <w:t xml:space="preserve"> стал братом-отцом Петьки, Гришки, Федьки, Танюшки, Лизы, опорой матери, хозяином дома и кормильцем семьи с того самого дня, когда с согласия матери «стал по-отцовски резать и раздавать хлеб» примолкшим ребятам. Война проникла в жизнь, постоянно напоминая о себе летом 1942 г. сводками Информбюро, оживающими в книге в своей суровой реальности. Но пафос романа — в изображении активности народа, его сопротивления бедствиям войны, в поэтизации родной природы, чувстве восхищения героями, которого автор не скрывает. Людей ожидали тяжелые испытания военного времени. Спасая колхозное поле, погибнет Настя Гаврилина. Анна </w:t>
      </w:r>
      <w:proofErr w:type="spellStart"/>
      <w:r>
        <w:t>Пряслина</w:t>
      </w:r>
      <w:proofErr w:type="spellEnd"/>
      <w:r>
        <w:t xml:space="preserve">, не помня себя в отчаянии, попытается унести в фартуке зерно с колхозного тока, и Анфиса Петровна спасет ее от суровой кары тех лет; удержит и Мишку, с детской нетерпеливостью осудившего мать, от необдуманных действий. Но не смягчится, не отойдет сердце Михаила, до времени пораженное горем и ожесточенное в испытаниях. Обыкновенные люди северной деревни </w:t>
      </w:r>
      <w:proofErr w:type="spellStart"/>
      <w:r>
        <w:lastRenderedPageBreak/>
        <w:t>Пекашино</w:t>
      </w:r>
      <w:proofErr w:type="spellEnd"/>
      <w:r>
        <w:t xml:space="preserve"> проходят перед нами как участники народного патриотического движения, противостоящие жестоким условиям. Первая книга приобретает в содержании романа значение пролога к последующим событиям. Историческая коллизия, как показано во второй книге — «Две зимы и три лета», — разрешилась трагически для каждой семьи и всей деревни. Анфиса Петровна замечает: «Раньше, еще полгода назад, все было просто. Война. Вся деревня сбита в один кулак. А теперь кулак расползается. Каждый палец кричит: жить хочу! По-своему, на особицу».</w:t>
      </w:r>
    </w:p>
    <w:p w:rsidR="003001D8" w:rsidRDefault="003001D8" w:rsidP="003001D8">
      <w:pPr>
        <w:pStyle w:val="a3"/>
      </w:pPr>
      <w:r>
        <w:t xml:space="preserve">В романе показана жизнь деревни в разгар Великой </w:t>
      </w:r>
      <w:proofErr w:type="spellStart"/>
      <w:proofErr w:type="gramStart"/>
      <w:r>
        <w:t>Оте</w:t>
      </w:r>
      <w:proofErr w:type="spellEnd"/>
      <w:r>
        <w:t xml:space="preserve"> </w:t>
      </w:r>
      <w:proofErr w:type="spellStart"/>
      <w:r>
        <w:t>чественной</w:t>
      </w:r>
      <w:proofErr w:type="spellEnd"/>
      <w:proofErr w:type="gramEnd"/>
      <w:r>
        <w:t xml:space="preserve"> войны. Повествование завершается 1943 годом, когда еще рано было говорить о победе. Книга Абрамова рассказывает современному читателю правду о том нелегком времени. Борясь с лишениями военной поры, все мечтают, что после войны начнется новая, особенная, замечательная жизнь. Без этой мечты народ не смог бы выстоять и победить. Общая беда, общая борьба и общая месть сделали людей братьями и сестрами. На первый взгляд простое название романа несет в себе несколько смысловых пластов. «Братьями и сестрами» назвал граждан страны И. В. Сталин в обращении к ним по поводу нападения Германии. Сталин </w:t>
      </w:r>
      <w:proofErr w:type="gramStart"/>
      <w:r>
        <w:t>воспринимался</w:t>
      </w:r>
      <w:proofErr w:type="gramEnd"/>
      <w:r>
        <w:t xml:space="preserve"> в то время как полубог, его слова прозвучали как особо доверительные, запали людям в душу. Есть и еще одни смысл в этом названии — буквальный: братья и сестры — это семья </w:t>
      </w:r>
      <w:proofErr w:type="spellStart"/>
      <w:r>
        <w:t>Пряслиных</w:t>
      </w:r>
      <w:proofErr w:type="spellEnd"/>
      <w:r>
        <w:t xml:space="preserve">, четыре брата (Михаил, Петр, Григорий и Федор) и две сестры (Лиза и Таня). </w:t>
      </w:r>
      <w:proofErr w:type="gramStart"/>
      <w:r>
        <w:t>А</w:t>
      </w:r>
      <w:proofErr w:type="gramEnd"/>
      <w:r>
        <w:t xml:space="preserve"> кроме того, все люди в </w:t>
      </w:r>
      <w:proofErr w:type="spellStart"/>
      <w:r>
        <w:t>Пекашине</w:t>
      </w:r>
      <w:proofErr w:type="spellEnd"/>
      <w:r>
        <w:t xml:space="preserve"> друг другу приходятся ближней и дальней родней, и значит, еще один смысл есть у названия романа: «Братья и сестры» — это история деревни </w:t>
      </w:r>
      <w:proofErr w:type="spellStart"/>
      <w:r>
        <w:t>Пекашино</w:t>
      </w:r>
      <w:proofErr w:type="spellEnd"/>
      <w:r>
        <w:t>. Подробно показано течение повседневности, летопись бытия деревни. Обычной чередой накатываются дни. Жизнь крестьянина построена в соответствии с календарем сельскохозяйственных работ. Но в годы войны, когда мужчины на фронте, эти работы становятся воистину героическими, недаром их в те годы называли «вторым фронтом».</w:t>
      </w:r>
    </w:p>
    <w:p w:rsidR="003001D8" w:rsidRDefault="003001D8" w:rsidP="003001D8">
      <w:pPr>
        <w:pStyle w:val="a3"/>
      </w:pPr>
      <w:r>
        <w:t xml:space="preserve">Вести с фронта тревожные — летом 1942 года фашисты начали опаснейшее наступление и к началу сентября вплотную подошли к Волге. В правлении колхоза в </w:t>
      </w:r>
      <w:proofErr w:type="spellStart"/>
      <w:r>
        <w:t>Пекашино</w:t>
      </w:r>
      <w:proofErr w:type="spellEnd"/>
      <w:r>
        <w:t xml:space="preserve"> висит географическая карта, показывающая, как «черные клинья все глубже врезались в тело страны». И Абрамов показывает тяжкий повседневный труд людей в деревне как подвиг, и в первую очередь — подвиг женщин, на плечи которых легла вся мужская работа на «трудовом фронте». «Сколько человек в </w:t>
      </w:r>
      <w:proofErr w:type="spellStart"/>
      <w:r>
        <w:t>Пекашине</w:t>
      </w:r>
      <w:proofErr w:type="spellEnd"/>
      <w:r>
        <w:t xml:space="preserve"> на войну взяли? — говорит в конце романа секретарь райкома Новожилов. — Человек шестьдесят. А поля засеяно? Сеноуборка к концу? Да ведь это понимаешь что? Ну как если бы бабы заново шестьдесят мужиков родили…». И вот в таких условиях, без мужчин, в наполовину опустевшем колхозе, кипит работа.</w:t>
      </w:r>
    </w:p>
    <w:p w:rsidR="003001D8" w:rsidRDefault="003001D8" w:rsidP="003001D8">
      <w:pPr>
        <w:pStyle w:val="a3"/>
      </w:pPr>
      <w:r>
        <w:t xml:space="preserve">Герой Ф. Абрамова не может без внутреннего сострадания и боли видеть, как разваливается совхозное хозяйство из-за нерадивости руководства и прежде всего директора </w:t>
      </w:r>
      <w:proofErr w:type="spellStart"/>
      <w:r>
        <w:t>Таборского</w:t>
      </w:r>
      <w:proofErr w:type="spellEnd"/>
      <w:r>
        <w:t xml:space="preserve"> — антипода Михаила. Гибнут пашни, зарастают кустарником когда-то с таким трудом отвоеванные у леса </w:t>
      </w:r>
      <w:proofErr w:type="spellStart"/>
      <w:r>
        <w:t>пекашинцами</w:t>
      </w:r>
      <w:proofErr w:type="spellEnd"/>
      <w:r>
        <w:t xml:space="preserve">. Такой уж характер Михаила. Не может спокойно смотреть он на формальное отношение людей к работе. Вот он видит, как губит скудную северную </w:t>
      </w:r>
      <w:proofErr w:type="spellStart"/>
      <w:r>
        <w:t>по</w:t>
      </w:r>
      <w:proofErr w:type="gramStart"/>
      <w:r>
        <w:t>ч</w:t>
      </w:r>
      <w:proofErr w:type="spellEnd"/>
      <w:r>
        <w:t>-</w:t>
      </w:r>
      <w:proofErr w:type="gramEnd"/>
      <w:r>
        <w:t xml:space="preserve"> </w:t>
      </w:r>
      <w:proofErr w:type="spellStart"/>
      <w:r>
        <w:t>ву</w:t>
      </w:r>
      <w:proofErr w:type="spellEnd"/>
      <w:r>
        <w:t xml:space="preserve"> и весь будущий урожай глубокой вспашкой тракторист Виктор </w:t>
      </w:r>
      <w:proofErr w:type="spellStart"/>
      <w:r>
        <w:t>Нетесов</w:t>
      </w:r>
      <w:proofErr w:type="spellEnd"/>
      <w:r>
        <w:t xml:space="preserve">. Кипятится, вмешивается… и оказывается в </w:t>
      </w:r>
      <w:proofErr w:type="gramStart"/>
      <w:r>
        <w:t>дураках</w:t>
      </w:r>
      <w:proofErr w:type="gramEnd"/>
      <w:r>
        <w:t xml:space="preserve">. Его обвиняют в дезорганизации совхозного производства. Герой Абрамова не просто страдает, он, как умеет, ведет бой с </w:t>
      </w:r>
      <w:proofErr w:type="spellStart"/>
      <w:r>
        <w:t>Таборским</w:t>
      </w:r>
      <w:proofErr w:type="spellEnd"/>
      <w:r>
        <w:t xml:space="preserve">. И когда Михаил узнал, что того сняли с должности директора совхоза, испытывает настоящую радость, даже </w:t>
      </w:r>
      <w:proofErr w:type="spellStart"/>
      <w:r>
        <w:t>праздни</w:t>
      </w:r>
      <w:proofErr w:type="spellEnd"/>
      <w:r>
        <w:t xml:space="preserve"> </w:t>
      </w:r>
      <w:proofErr w:type="spellStart"/>
      <w:r>
        <w:t>чную</w:t>
      </w:r>
      <w:proofErr w:type="spellEnd"/>
      <w:r>
        <w:t xml:space="preserve"> рубаху надевает. Действительно, Михаил всю жизнь будет страдать за общественное дело, переживать, потому что в нем слишком развито чувство ответственности за все вокруг, потому что его совесть не позволяет быть другим.</w:t>
      </w:r>
    </w:p>
    <w:p w:rsidR="003001D8" w:rsidRDefault="003001D8" w:rsidP="003001D8">
      <w:pPr>
        <w:pStyle w:val="a3"/>
      </w:pPr>
      <w:r>
        <w:lastRenderedPageBreak/>
        <w:t xml:space="preserve">За каждой строкой романа чувствуется любовь автора к своему родному краю, к людям </w:t>
      </w:r>
      <w:proofErr w:type="spellStart"/>
      <w:r>
        <w:t>пинежской</w:t>
      </w:r>
      <w:proofErr w:type="spellEnd"/>
      <w:r>
        <w:t xml:space="preserve"> деревни. Писатель хочет показать внутреннюю красоту людей, их духовность, скрытую за внешней суровостью и </w:t>
      </w:r>
      <w:proofErr w:type="spellStart"/>
      <w:r>
        <w:t>неброскостью</w:t>
      </w:r>
      <w:proofErr w:type="spellEnd"/>
      <w:r>
        <w:t xml:space="preserve">. </w:t>
      </w:r>
      <w:proofErr w:type="spellStart"/>
      <w:r>
        <w:t>Пекашино</w:t>
      </w:r>
      <w:proofErr w:type="spellEnd"/>
      <w:r>
        <w:t xml:space="preserve"> впервые предстает перед читателем, как бы в замедленной съемке Абрамов привлекает наше внимание к тому, что и дома, как и люди, не однообразны, а таят в себе явственный отпечаток </w:t>
      </w:r>
      <w:proofErr w:type="spellStart"/>
      <w:r>
        <w:t>ли</w:t>
      </w:r>
      <w:proofErr w:type="gramStart"/>
      <w:r>
        <w:t>ч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ности</w:t>
      </w:r>
      <w:proofErr w:type="spellEnd"/>
      <w:r>
        <w:t xml:space="preserve"> своих обитателей. Дома отражают неяркую красоту северной природы, ее величие и широту. Показав величавый северный пейзаж, автор открывает иные просторы — просторы народной души. Свобода и необходимость, долг и совесть, патриотическое чувство — все эти понятия обретают реальнейшее выражение в самом бытии героев Ф. Абрамова. Публицистичность свойственна самой природе дарования Ф. Абрамова, его темпераменту исследователя, который непременно ищет смысл явлений и фактов действительности, отстаивая свои социально-эстетические идеалы. «Важная задача искусства — просвещение. Высшая цель его — правда и </w:t>
      </w:r>
      <w:proofErr w:type="spellStart"/>
      <w:proofErr w:type="gramStart"/>
      <w:r>
        <w:t>челове</w:t>
      </w:r>
      <w:proofErr w:type="spellEnd"/>
      <w:r>
        <w:t xml:space="preserve"> </w:t>
      </w:r>
      <w:proofErr w:type="spellStart"/>
      <w:r>
        <w:t>чность</w:t>
      </w:r>
      <w:proofErr w:type="spellEnd"/>
      <w:proofErr w:type="gramEnd"/>
      <w:r>
        <w:t xml:space="preserve">… увеличение добра на земле. И красоты». </w:t>
      </w:r>
    </w:p>
    <w:p w:rsidR="00EB4B4B" w:rsidRPr="003001D8" w:rsidRDefault="00EB4B4B" w:rsidP="003001D8">
      <w:bookmarkStart w:id="0" w:name="_GoBack"/>
      <w:bookmarkEnd w:id="0"/>
    </w:p>
    <w:sectPr w:rsidR="00EB4B4B" w:rsidRPr="0030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0E8"/>
    <w:multiLevelType w:val="multilevel"/>
    <w:tmpl w:val="ECAC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E8"/>
    <w:rsid w:val="002E6AE8"/>
    <w:rsid w:val="003001D8"/>
    <w:rsid w:val="006B4C39"/>
    <w:rsid w:val="008F6531"/>
    <w:rsid w:val="00EB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4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4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B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01D8"/>
    <w:rPr>
      <w:color w:val="0000FF"/>
      <w:u w:val="single"/>
    </w:rPr>
  </w:style>
  <w:style w:type="paragraph" w:customStyle="1" w:styleId="head">
    <w:name w:val="head"/>
    <w:basedOn w:val="a"/>
    <w:rsid w:val="0030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4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4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B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01D8"/>
    <w:rPr>
      <w:color w:val="0000FF"/>
      <w:u w:val="single"/>
    </w:rPr>
  </w:style>
  <w:style w:type="paragraph" w:customStyle="1" w:styleId="head">
    <w:name w:val="head"/>
    <w:basedOn w:val="a"/>
    <w:rsid w:val="0030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2014-12-22T14:53:00Z</dcterms:created>
  <dcterms:modified xsi:type="dcterms:W3CDTF">2014-12-22T14:57:00Z</dcterms:modified>
</cp:coreProperties>
</file>