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E8" w:rsidRDefault="00B733E8" w:rsidP="001F380A">
      <w:pPr>
        <w:jc w:val="center"/>
      </w:pPr>
    </w:p>
    <w:p w:rsidR="00B733E8" w:rsidRPr="00B733E8" w:rsidRDefault="00B733E8" w:rsidP="001F380A">
      <w:pPr>
        <w:jc w:val="center"/>
      </w:pPr>
      <w:r w:rsidRPr="00B733E8">
        <w:t>МБОУ ДОД «Пикалевская детская школа искусств»</w:t>
      </w:r>
    </w:p>
    <w:p w:rsidR="00B733E8" w:rsidRPr="00B733E8" w:rsidRDefault="00B733E8" w:rsidP="001F380A">
      <w:pPr>
        <w:jc w:val="center"/>
      </w:pPr>
    </w:p>
    <w:p w:rsidR="00B733E8" w:rsidRDefault="00B733E8" w:rsidP="001F380A">
      <w:pPr>
        <w:jc w:val="center"/>
      </w:pPr>
    </w:p>
    <w:p w:rsidR="00A51614" w:rsidRDefault="00A51614" w:rsidP="001F380A">
      <w:pPr>
        <w:jc w:val="center"/>
      </w:pPr>
    </w:p>
    <w:p w:rsidR="00A51614" w:rsidRDefault="00A51614" w:rsidP="001F380A">
      <w:pPr>
        <w:jc w:val="center"/>
      </w:pPr>
    </w:p>
    <w:p w:rsidR="00B733E8" w:rsidRDefault="00B733E8" w:rsidP="001F380A">
      <w:pPr>
        <w:jc w:val="center"/>
      </w:pPr>
    </w:p>
    <w:p w:rsidR="00B733E8" w:rsidRDefault="00B733E8" w:rsidP="001F380A">
      <w:pPr>
        <w:jc w:val="center"/>
      </w:pPr>
    </w:p>
    <w:p w:rsidR="00B733E8" w:rsidRDefault="00B733E8" w:rsidP="001F380A">
      <w:pPr>
        <w:jc w:val="center"/>
      </w:pPr>
    </w:p>
    <w:p w:rsidR="00B733E8" w:rsidRDefault="00B733E8" w:rsidP="001F380A">
      <w:pPr>
        <w:jc w:val="center"/>
      </w:pPr>
    </w:p>
    <w:p w:rsidR="00B733E8" w:rsidRDefault="00B733E8" w:rsidP="001F380A">
      <w:pPr>
        <w:jc w:val="center"/>
      </w:pPr>
    </w:p>
    <w:p w:rsidR="00B733E8" w:rsidRPr="00B733E8" w:rsidRDefault="00B733E8" w:rsidP="001F380A">
      <w:pPr>
        <w:jc w:val="center"/>
      </w:pPr>
    </w:p>
    <w:p w:rsidR="00882B39" w:rsidRPr="00B733E8" w:rsidRDefault="001F380A" w:rsidP="001F380A">
      <w:pPr>
        <w:jc w:val="center"/>
        <w:rPr>
          <w:b/>
        </w:rPr>
      </w:pPr>
      <w:bookmarkStart w:id="0" w:name="_GoBack"/>
      <w:r w:rsidRPr="00B733E8">
        <w:rPr>
          <w:b/>
        </w:rPr>
        <w:t>Конспект открытого урока по истории искусства</w:t>
      </w:r>
    </w:p>
    <w:p w:rsidR="00B733E8" w:rsidRDefault="00B733E8" w:rsidP="001F380A">
      <w:pPr>
        <w:jc w:val="center"/>
        <w:rPr>
          <w:b/>
        </w:rPr>
      </w:pPr>
      <w:r w:rsidRPr="00B733E8">
        <w:rPr>
          <w:b/>
        </w:rPr>
        <w:t>«Зимний дворец»</w:t>
      </w:r>
    </w:p>
    <w:bookmarkEnd w:id="0"/>
    <w:p w:rsidR="00B733E8" w:rsidRDefault="00E9442B" w:rsidP="001F380A">
      <w:pPr>
        <w:jc w:val="center"/>
        <w:rPr>
          <w:b/>
        </w:rPr>
      </w:pPr>
      <w:r>
        <w:rPr>
          <w:b/>
        </w:rPr>
        <w:t>с применением информационно-коммуникационных технол</w:t>
      </w:r>
      <w:r w:rsidR="00A60D3B">
        <w:rPr>
          <w:b/>
        </w:rPr>
        <w:t>о</w:t>
      </w:r>
      <w:r>
        <w:rPr>
          <w:b/>
        </w:rPr>
        <w:t>гий</w:t>
      </w:r>
    </w:p>
    <w:p w:rsidR="00B733E8" w:rsidRDefault="00B733E8" w:rsidP="001F380A">
      <w:pPr>
        <w:jc w:val="center"/>
        <w:rPr>
          <w:b/>
        </w:rPr>
      </w:pPr>
    </w:p>
    <w:p w:rsidR="00B733E8" w:rsidRDefault="00B733E8" w:rsidP="001F380A">
      <w:pPr>
        <w:jc w:val="center"/>
        <w:rPr>
          <w:b/>
        </w:rPr>
      </w:pPr>
    </w:p>
    <w:p w:rsidR="00A51614" w:rsidRDefault="00A51614" w:rsidP="001F380A">
      <w:pPr>
        <w:jc w:val="center"/>
        <w:rPr>
          <w:b/>
        </w:rPr>
      </w:pPr>
    </w:p>
    <w:p w:rsidR="00A51614" w:rsidRDefault="00A51614" w:rsidP="001F380A">
      <w:pPr>
        <w:jc w:val="center"/>
        <w:rPr>
          <w:b/>
        </w:rPr>
      </w:pPr>
    </w:p>
    <w:p w:rsidR="00A51614" w:rsidRDefault="00A51614" w:rsidP="001F380A">
      <w:pPr>
        <w:jc w:val="center"/>
        <w:rPr>
          <w:b/>
        </w:rPr>
      </w:pPr>
    </w:p>
    <w:p w:rsidR="00A51614" w:rsidRDefault="00A51614" w:rsidP="001F380A">
      <w:pPr>
        <w:jc w:val="center"/>
        <w:rPr>
          <w:b/>
        </w:rPr>
      </w:pPr>
    </w:p>
    <w:p w:rsidR="00B733E8" w:rsidRDefault="00B733E8" w:rsidP="001F380A">
      <w:pPr>
        <w:jc w:val="center"/>
        <w:rPr>
          <w:b/>
        </w:rPr>
      </w:pPr>
    </w:p>
    <w:p w:rsidR="00A51614" w:rsidRPr="00B733E8" w:rsidRDefault="00A51614" w:rsidP="001F380A">
      <w:pPr>
        <w:jc w:val="center"/>
        <w:rPr>
          <w:b/>
        </w:rPr>
      </w:pPr>
    </w:p>
    <w:p w:rsidR="001F380A" w:rsidRPr="00984B9A" w:rsidRDefault="00D94ADA" w:rsidP="00B733E8">
      <w:pPr>
        <w:jc w:val="right"/>
        <w:rPr>
          <w:b/>
        </w:rPr>
      </w:pPr>
      <w:r w:rsidRPr="00984B9A">
        <w:rPr>
          <w:b/>
        </w:rPr>
        <w:t>Преподавател</w:t>
      </w:r>
      <w:r w:rsidR="00B733E8" w:rsidRPr="00984B9A">
        <w:rPr>
          <w:b/>
        </w:rPr>
        <w:t xml:space="preserve">ь – </w:t>
      </w:r>
    </w:p>
    <w:p w:rsidR="00B733E8" w:rsidRPr="00B733E8" w:rsidRDefault="00B733E8" w:rsidP="00B733E8">
      <w:pPr>
        <w:jc w:val="right"/>
        <w:rPr>
          <w:i/>
        </w:rPr>
      </w:pPr>
      <w:r w:rsidRPr="00B733E8">
        <w:rPr>
          <w:i/>
        </w:rPr>
        <w:t>Шарапова Ирина Владимировна</w:t>
      </w:r>
    </w:p>
    <w:p w:rsidR="00D94ADA" w:rsidRPr="00B733E8" w:rsidRDefault="00D94ADA" w:rsidP="001F380A">
      <w:pPr>
        <w:jc w:val="center"/>
        <w:rPr>
          <w:b/>
          <w:i/>
        </w:rPr>
      </w:pPr>
    </w:p>
    <w:p w:rsidR="00B733E8" w:rsidRPr="00B733E8" w:rsidRDefault="00B733E8" w:rsidP="00B733E8">
      <w:pPr>
        <w:jc w:val="right"/>
        <w:rPr>
          <w:i/>
        </w:rPr>
      </w:pPr>
      <w:r w:rsidRPr="00A51614">
        <w:rPr>
          <w:b/>
          <w:i/>
        </w:rPr>
        <w:t>Состав учебной группы</w:t>
      </w:r>
      <w:r w:rsidRPr="00B733E8">
        <w:rPr>
          <w:i/>
        </w:rPr>
        <w:t>: 10 человек</w:t>
      </w:r>
    </w:p>
    <w:p w:rsidR="00B733E8" w:rsidRPr="00B733E8" w:rsidRDefault="00B733E8" w:rsidP="00B733E8">
      <w:pPr>
        <w:jc w:val="right"/>
        <w:rPr>
          <w:i/>
        </w:rPr>
      </w:pPr>
      <w:r w:rsidRPr="00B733E8">
        <w:rPr>
          <w:i/>
        </w:rPr>
        <w:t xml:space="preserve">Возраст: </w:t>
      </w:r>
      <w:r w:rsidR="00A51614">
        <w:rPr>
          <w:i/>
        </w:rPr>
        <w:t>12-14</w:t>
      </w:r>
      <w:r w:rsidRPr="00B733E8">
        <w:rPr>
          <w:i/>
        </w:rPr>
        <w:t xml:space="preserve"> лет</w:t>
      </w:r>
    </w:p>
    <w:p w:rsidR="00B733E8" w:rsidRDefault="00B733E8" w:rsidP="001F380A">
      <w:pPr>
        <w:jc w:val="center"/>
        <w:rPr>
          <w:b/>
        </w:rPr>
      </w:pPr>
    </w:p>
    <w:p w:rsidR="00B733E8" w:rsidRDefault="00B733E8" w:rsidP="00B733E8">
      <w:pPr>
        <w:jc w:val="right"/>
        <w:rPr>
          <w:b/>
        </w:rPr>
      </w:pPr>
    </w:p>
    <w:p w:rsidR="00B733E8" w:rsidRDefault="00B733E8" w:rsidP="00B733E8">
      <w:pPr>
        <w:jc w:val="right"/>
        <w:rPr>
          <w:b/>
        </w:rPr>
      </w:pPr>
    </w:p>
    <w:p w:rsidR="00B733E8" w:rsidRDefault="00B733E8" w:rsidP="00B733E8">
      <w:pPr>
        <w:jc w:val="right"/>
        <w:rPr>
          <w:b/>
        </w:rPr>
      </w:pPr>
    </w:p>
    <w:p w:rsidR="00B733E8" w:rsidRDefault="00B733E8" w:rsidP="00B733E8">
      <w:pPr>
        <w:jc w:val="center"/>
        <w:rPr>
          <w:b/>
        </w:rPr>
      </w:pPr>
    </w:p>
    <w:p w:rsidR="00B733E8" w:rsidRDefault="00B733E8" w:rsidP="00B733E8">
      <w:pPr>
        <w:jc w:val="center"/>
        <w:rPr>
          <w:b/>
        </w:rPr>
      </w:pPr>
    </w:p>
    <w:p w:rsidR="00B733E8" w:rsidRDefault="00B733E8" w:rsidP="00B733E8">
      <w:pPr>
        <w:jc w:val="center"/>
        <w:rPr>
          <w:b/>
        </w:rPr>
      </w:pPr>
    </w:p>
    <w:p w:rsidR="00B733E8" w:rsidRDefault="00B733E8" w:rsidP="00B733E8">
      <w:pPr>
        <w:jc w:val="center"/>
        <w:rPr>
          <w:b/>
        </w:rPr>
      </w:pPr>
    </w:p>
    <w:p w:rsidR="00B733E8" w:rsidRDefault="00B733E8" w:rsidP="00B733E8">
      <w:pPr>
        <w:jc w:val="center"/>
        <w:rPr>
          <w:b/>
        </w:rPr>
      </w:pPr>
    </w:p>
    <w:p w:rsidR="00B733E8" w:rsidRDefault="00B733E8" w:rsidP="00B733E8">
      <w:pPr>
        <w:jc w:val="center"/>
        <w:rPr>
          <w:b/>
        </w:rPr>
      </w:pPr>
    </w:p>
    <w:p w:rsidR="00B733E8" w:rsidRDefault="00B733E8" w:rsidP="00B733E8">
      <w:pPr>
        <w:jc w:val="center"/>
        <w:rPr>
          <w:b/>
        </w:rPr>
      </w:pPr>
    </w:p>
    <w:p w:rsidR="00B733E8" w:rsidRPr="00B733E8" w:rsidRDefault="00B733E8" w:rsidP="00B733E8">
      <w:pPr>
        <w:jc w:val="center"/>
      </w:pPr>
      <w:r w:rsidRPr="00B733E8">
        <w:t>г</w:t>
      </w:r>
      <w:proofErr w:type="gramStart"/>
      <w:r w:rsidRPr="00B733E8">
        <w:t>.П</w:t>
      </w:r>
      <w:proofErr w:type="gramEnd"/>
      <w:r w:rsidRPr="00B733E8">
        <w:t>икалево, 2015 год</w:t>
      </w:r>
    </w:p>
    <w:p w:rsidR="00B733E8" w:rsidRDefault="00B733E8" w:rsidP="00B733E8">
      <w:pPr>
        <w:jc w:val="center"/>
        <w:rPr>
          <w:b/>
        </w:rPr>
      </w:pPr>
    </w:p>
    <w:p w:rsidR="001F380A" w:rsidRDefault="001F380A" w:rsidP="001F380A">
      <w:pPr>
        <w:jc w:val="both"/>
      </w:pPr>
      <w:r w:rsidRPr="00BD2580">
        <w:rPr>
          <w:b/>
        </w:rPr>
        <w:lastRenderedPageBreak/>
        <w:t>Тема:</w:t>
      </w:r>
      <w:r>
        <w:t xml:space="preserve"> «</w:t>
      </w:r>
      <w:r w:rsidR="00A51614">
        <w:t xml:space="preserve">История </w:t>
      </w:r>
      <w:r>
        <w:t>Зимн</w:t>
      </w:r>
      <w:r w:rsidR="00A51614">
        <w:t>его</w:t>
      </w:r>
      <w:r>
        <w:t xml:space="preserve"> двор</w:t>
      </w:r>
      <w:r w:rsidR="00A51614">
        <w:t>ца</w:t>
      </w:r>
      <w:r>
        <w:t>»</w:t>
      </w:r>
    </w:p>
    <w:p w:rsidR="00B733E8" w:rsidRDefault="00B733E8" w:rsidP="001F380A">
      <w:pPr>
        <w:jc w:val="both"/>
      </w:pPr>
    </w:p>
    <w:p w:rsidR="00B733E8" w:rsidRDefault="00B733E8" w:rsidP="001F380A">
      <w:pPr>
        <w:jc w:val="both"/>
      </w:pPr>
      <w:r w:rsidRPr="00B733E8">
        <w:rPr>
          <w:b/>
        </w:rPr>
        <w:t>Тип урока</w:t>
      </w:r>
      <w:r>
        <w:t>: изучение нового материала</w:t>
      </w:r>
    </w:p>
    <w:p w:rsidR="00B733E8" w:rsidRDefault="00B733E8" w:rsidP="001F380A">
      <w:pPr>
        <w:jc w:val="both"/>
      </w:pPr>
    </w:p>
    <w:p w:rsidR="00B733E8" w:rsidRDefault="00B733E8" w:rsidP="001F380A">
      <w:pPr>
        <w:jc w:val="both"/>
      </w:pPr>
      <w:r w:rsidRPr="00B733E8">
        <w:rPr>
          <w:b/>
        </w:rPr>
        <w:t>Вид урока</w:t>
      </w:r>
      <w:r>
        <w:t>: комбинированный</w:t>
      </w:r>
    </w:p>
    <w:p w:rsidR="00B733E8" w:rsidRDefault="00B733E8" w:rsidP="001F380A">
      <w:pPr>
        <w:jc w:val="both"/>
      </w:pPr>
    </w:p>
    <w:p w:rsidR="00B733E8" w:rsidRDefault="001F380A" w:rsidP="001F380A">
      <w:pPr>
        <w:jc w:val="both"/>
      </w:pPr>
      <w:r w:rsidRPr="00BD2580">
        <w:rPr>
          <w:b/>
        </w:rPr>
        <w:t>Цел</w:t>
      </w:r>
      <w:r w:rsidR="00B733E8">
        <w:rPr>
          <w:b/>
        </w:rPr>
        <w:t>ь</w:t>
      </w:r>
      <w:r w:rsidRPr="00BD2580">
        <w:rPr>
          <w:b/>
        </w:rPr>
        <w:t>:</w:t>
      </w:r>
      <w:r>
        <w:t xml:space="preserve"> </w:t>
      </w:r>
      <w:r w:rsidR="00B733E8">
        <w:t>Познакомить с историей возникновения Зимнего дворца</w:t>
      </w:r>
      <w:r w:rsidR="00504E08">
        <w:t xml:space="preserve">, провести заочную экскурсию по залам </w:t>
      </w:r>
      <w:r w:rsidR="0044297F">
        <w:t>дворца.</w:t>
      </w:r>
    </w:p>
    <w:p w:rsidR="00B733E8" w:rsidRDefault="00B733E8" w:rsidP="001F380A">
      <w:pPr>
        <w:jc w:val="both"/>
      </w:pPr>
    </w:p>
    <w:p w:rsidR="00504E08" w:rsidRDefault="001F380A" w:rsidP="001F380A">
      <w:pPr>
        <w:jc w:val="both"/>
      </w:pPr>
      <w:r w:rsidRPr="00BD2580">
        <w:rPr>
          <w:b/>
        </w:rPr>
        <w:t>Задачи</w:t>
      </w:r>
      <w:r>
        <w:t xml:space="preserve">: </w:t>
      </w:r>
    </w:p>
    <w:p w:rsidR="00504E08" w:rsidRDefault="00504E08" w:rsidP="00504E08">
      <w:pPr>
        <w:jc w:val="both"/>
        <w:rPr>
          <w:i/>
        </w:rPr>
      </w:pPr>
      <w:r w:rsidRPr="00504E08">
        <w:rPr>
          <w:i/>
        </w:rPr>
        <w:t>Об</w:t>
      </w:r>
      <w:r>
        <w:rPr>
          <w:i/>
        </w:rPr>
        <w:t>разовательные</w:t>
      </w:r>
      <w:r w:rsidRPr="00504E08">
        <w:rPr>
          <w:i/>
        </w:rPr>
        <w:t>:</w:t>
      </w:r>
    </w:p>
    <w:p w:rsidR="00504E08" w:rsidRDefault="00504E08" w:rsidP="00504E08">
      <w:pPr>
        <w:pStyle w:val="a3"/>
        <w:numPr>
          <w:ilvl w:val="0"/>
          <w:numId w:val="7"/>
        </w:numPr>
        <w:jc w:val="both"/>
      </w:pPr>
      <w:r w:rsidRPr="00504E08">
        <w:t xml:space="preserve">Формировать представление о </w:t>
      </w:r>
      <w:r>
        <w:t>предметах искусства, их художественной ценности;</w:t>
      </w:r>
    </w:p>
    <w:p w:rsidR="00504E08" w:rsidRDefault="00504E08" w:rsidP="00504E08">
      <w:pPr>
        <w:pStyle w:val="a3"/>
        <w:numPr>
          <w:ilvl w:val="0"/>
          <w:numId w:val="7"/>
        </w:numPr>
        <w:jc w:val="both"/>
      </w:pPr>
      <w:r>
        <w:t xml:space="preserve">Формировать </w:t>
      </w:r>
      <w:r w:rsidRPr="00226B83">
        <w:rPr>
          <w:szCs w:val="28"/>
          <w:lang w:eastAsia="ru-RU"/>
        </w:rPr>
        <w:t>эстетическое отношение к окружающей действительности</w:t>
      </w:r>
      <w:r>
        <w:rPr>
          <w:szCs w:val="28"/>
          <w:lang w:eastAsia="ru-RU"/>
        </w:rPr>
        <w:t>;</w:t>
      </w:r>
    </w:p>
    <w:p w:rsidR="00504E08" w:rsidRDefault="00504E08" w:rsidP="00504E08">
      <w:pPr>
        <w:pStyle w:val="a3"/>
        <w:numPr>
          <w:ilvl w:val="0"/>
          <w:numId w:val="7"/>
        </w:numPr>
        <w:jc w:val="both"/>
      </w:pPr>
      <w:r>
        <w:t>Расширять знания о видах искусства, техниках исполнения;</w:t>
      </w:r>
    </w:p>
    <w:p w:rsidR="00504E08" w:rsidRDefault="00504E08" w:rsidP="00504E08">
      <w:pPr>
        <w:pStyle w:val="a3"/>
        <w:numPr>
          <w:ilvl w:val="0"/>
          <w:numId w:val="7"/>
        </w:numPr>
        <w:jc w:val="both"/>
      </w:pPr>
      <w:r>
        <w:t>Научить отличать стили искусства.</w:t>
      </w:r>
    </w:p>
    <w:p w:rsidR="00504E08" w:rsidRPr="00504E08" w:rsidRDefault="00504E08" w:rsidP="00504E08">
      <w:pPr>
        <w:pStyle w:val="a3"/>
        <w:numPr>
          <w:ilvl w:val="0"/>
          <w:numId w:val="7"/>
        </w:numPr>
        <w:jc w:val="both"/>
      </w:pPr>
      <w:r>
        <w:t xml:space="preserve">Познакомить с историей возникновения </w:t>
      </w:r>
      <w:r w:rsidR="0044297F">
        <w:t>Зимнего дворца</w:t>
      </w:r>
      <w:r>
        <w:t>.</w:t>
      </w:r>
    </w:p>
    <w:p w:rsidR="00504E08" w:rsidRPr="00504E08" w:rsidRDefault="00504E08" w:rsidP="001F380A">
      <w:pPr>
        <w:jc w:val="both"/>
        <w:rPr>
          <w:i/>
        </w:rPr>
      </w:pPr>
      <w:r w:rsidRPr="00504E08">
        <w:rPr>
          <w:i/>
        </w:rPr>
        <w:t>Воспитательные:</w:t>
      </w:r>
    </w:p>
    <w:p w:rsidR="00504E08" w:rsidRDefault="00504E08" w:rsidP="00504E08">
      <w:pPr>
        <w:pStyle w:val="a3"/>
        <w:numPr>
          <w:ilvl w:val="0"/>
          <w:numId w:val="5"/>
        </w:numPr>
        <w:jc w:val="both"/>
      </w:pPr>
      <w:r>
        <w:t>Воспитывать самостоятельность, коммуникативные навыки работы в группе;</w:t>
      </w:r>
    </w:p>
    <w:p w:rsidR="00504E08" w:rsidRDefault="00504E08" w:rsidP="00504E08">
      <w:pPr>
        <w:pStyle w:val="a3"/>
        <w:numPr>
          <w:ilvl w:val="0"/>
          <w:numId w:val="5"/>
        </w:numPr>
        <w:jc w:val="both"/>
      </w:pPr>
      <w:r>
        <w:t>Воспитывать интерес к изучению искусства разных народов;</w:t>
      </w:r>
    </w:p>
    <w:p w:rsidR="00504E08" w:rsidRDefault="00504E08" w:rsidP="00504E08">
      <w:pPr>
        <w:pStyle w:val="a3"/>
        <w:numPr>
          <w:ilvl w:val="0"/>
          <w:numId w:val="5"/>
        </w:numPr>
        <w:jc w:val="both"/>
      </w:pPr>
      <w:r>
        <w:t>Воспитывать заботливое и бережное отношение к предметам искусства;</w:t>
      </w:r>
    </w:p>
    <w:p w:rsidR="00504E08" w:rsidRDefault="00504E08" w:rsidP="00504E08">
      <w:pPr>
        <w:pStyle w:val="a3"/>
        <w:numPr>
          <w:ilvl w:val="0"/>
          <w:numId w:val="5"/>
        </w:numPr>
        <w:jc w:val="both"/>
      </w:pPr>
      <w:r>
        <w:t>Формировать художественно-эстетическое восприятие мира.</w:t>
      </w:r>
    </w:p>
    <w:p w:rsidR="00504E08" w:rsidRPr="00504E08" w:rsidRDefault="00504E08" w:rsidP="00504E08">
      <w:pPr>
        <w:jc w:val="both"/>
        <w:rPr>
          <w:i/>
        </w:rPr>
      </w:pPr>
      <w:r w:rsidRPr="00504E08">
        <w:rPr>
          <w:i/>
        </w:rPr>
        <w:t>Развивающие:</w:t>
      </w:r>
    </w:p>
    <w:p w:rsidR="00504E08" w:rsidRDefault="00504E08" w:rsidP="00504E08">
      <w:pPr>
        <w:pStyle w:val="a3"/>
        <w:numPr>
          <w:ilvl w:val="0"/>
          <w:numId w:val="6"/>
        </w:numPr>
        <w:jc w:val="both"/>
      </w:pPr>
      <w:r>
        <w:t>Развивать творческие способности детей;</w:t>
      </w:r>
    </w:p>
    <w:p w:rsidR="00504E08" w:rsidRDefault="00504E08" w:rsidP="00504E08">
      <w:pPr>
        <w:pStyle w:val="a3"/>
        <w:numPr>
          <w:ilvl w:val="0"/>
          <w:numId w:val="6"/>
        </w:numPr>
        <w:jc w:val="both"/>
      </w:pPr>
      <w:r>
        <w:t>Развивать эстетическое отношение к жизни и искусству;</w:t>
      </w:r>
    </w:p>
    <w:p w:rsidR="00504E08" w:rsidRDefault="00504E08" w:rsidP="00504E08">
      <w:pPr>
        <w:pStyle w:val="a3"/>
        <w:numPr>
          <w:ilvl w:val="0"/>
          <w:numId w:val="6"/>
        </w:numPr>
        <w:jc w:val="both"/>
      </w:pPr>
      <w:r>
        <w:t xml:space="preserve">Развивать эмоциональную отзывчивость на </w:t>
      </w:r>
      <w:proofErr w:type="gramStart"/>
      <w:r>
        <w:t>прекрасное</w:t>
      </w:r>
      <w:proofErr w:type="gramEnd"/>
      <w:r>
        <w:t>;</w:t>
      </w:r>
    </w:p>
    <w:p w:rsidR="00504E08" w:rsidRDefault="00504E08" w:rsidP="00504E08">
      <w:pPr>
        <w:pStyle w:val="a3"/>
        <w:numPr>
          <w:ilvl w:val="0"/>
          <w:numId w:val="6"/>
        </w:numPr>
        <w:jc w:val="both"/>
      </w:pPr>
      <w:r>
        <w:t>Развивать интерес и способности к художественно-творческой деятельности.</w:t>
      </w:r>
    </w:p>
    <w:p w:rsidR="00504E08" w:rsidRDefault="00504E08" w:rsidP="00504E08">
      <w:pPr>
        <w:pStyle w:val="a3"/>
        <w:numPr>
          <w:ilvl w:val="0"/>
          <w:numId w:val="6"/>
        </w:numPr>
        <w:jc w:val="both"/>
      </w:pPr>
      <w:r>
        <w:t>Развивать творческое воображение, фантазию, мышление.</w:t>
      </w:r>
    </w:p>
    <w:p w:rsidR="00E9442B" w:rsidRPr="00E9442B" w:rsidRDefault="00E9442B" w:rsidP="00E9442B">
      <w:pPr>
        <w:pStyle w:val="a3"/>
        <w:numPr>
          <w:ilvl w:val="0"/>
          <w:numId w:val="6"/>
        </w:numPr>
        <w:jc w:val="both"/>
      </w:pPr>
      <w:r w:rsidRPr="00E9442B">
        <w:t xml:space="preserve">Развитие эстетического отношения к жизни и искусству, эмоциональной отзывчивости на </w:t>
      </w:r>
      <w:proofErr w:type="gramStart"/>
      <w:r w:rsidRPr="00E9442B">
        <w:t>прекрасное</w:t>
      </w:r>
      <w:proofErr w:type="gramEnd"/>
      <w:r w:rsidRPr="00E9442B">
        <w:t xml:space="preserve">; </w:t>
      </w:r>
    </w:p>
    <w:p w:rsidR="00E9442B" w:rsidRPr="00E9442B" w:rsidRDefault="00E9442B" w:rsidP="00E9442B">
      <w:pPr>
        <w:pStyle w:val="a3"/>
        <w:numPr>
          <w:ilvl w:val="0"/>
          <w:numId w:val="6"/>
        </w:numPr>
        <w:jc w:val="both"/>
      </w:pPr>
      <w:r w:rsidRPr="00E9442B">
        <w:t>Развитие интереса и способности к художественно-творческой деятельности.</w:t>
      </w:r>
    </w:p>
    <w:p w:rsidR="004B1271" w:rsidRDefault="004B1271" w:rsidP="001F380A">
      <w:pPr>
        <w:jc w:val="both"/>
        <w:rPr>
          <w:b/>
        </w:rPr>
      </w:pPr>
    </w:p>
    <w:p w:rsidR="00504E08" w:rsidRDefault="00504E08" w:rsidP="001F380A">
      <w:pPr>
        <w:jc w:val="both"/>
        <w:rPr>
          <w:b/>
        </w:rPr>
      </w:pPr>
      <w:r>
        <w:rPr>
          <w:b/>
        </w:rPr>
        <w:t>Оборудование для преподавателя:</w:t>
      </w:r>
    </w:p>
    <w:p w:rsidR="004B1271" w:rsidRDefault="004B1271" w:rsidP="00E9442B">
      <w:pPr>
        <w:pStyle w:val="a3"/>
        <w:numPr>
          <w:ilvl w:val="0"/>
          <w:numId w:val="9"/>
        </w:numPr>
        <w:jc w:val="both"/>
      </w:pPr>
      <w:r>
        <w:t>Компьютер;</w:t>
      </w:r>
    </w:p>
    <w:p w:rsidR="004B1271" w:rsidRDefault="004B1271" w:rsidP="00E9442B">
      <w:pPr>
        <w:pStyle w:val="a3"/>
        <w:numPr>
          <w:ilvl w:val="0"/>
          <w:numId w:val="9"/>
        </w:numPr>
        <w:jc w:val="both"/>
      </w:pPr>
      <w:r>
        <w:t>Проектор;</w:t>
      </w:r>
    </w:p>
    <w:p w:rsidR="00E9442B" w:rsidRDefault="00E9442B" w:rsidP="00E9442B">
      <w:pPr>
        <w:pStyle w:val="a3"/>
        <w:numPr>
          <w:ilvl w:val="0"/>
          <w:numId w:val="9"/>
        </w:numPr>
        <w:jc w:val="both"/>
      </w:pPr>
      <w:r>
        <w:t>Компьютерная презентация «Зимний дворец»</w:t>
      </w:r>
      <w:r w:rsidR="004B1271">
        <w:t>;</w:t>
      </w:r>
    </w:p>
    <w:p w:rsidR="00BD2580" w:rsidRPr="00E9442B" w:rsidRDefault="00E9442B" w:rsidP="001F380A">
      <w:pPr>
        <w:pStyle w:val="a3"/>
        <w:numPr>
          <w:ilvl w:val="0"/>
          <w:numId w:val="9"/>
        </w:numPr>
        <w:jc w:val="both"/>
        <w:rPr>
          <w:caps/>
        </w:rPr>
      </w:pPr>
      <w:r>
        <w:lastRenderedPageBreak/>
        <w:t>К</w:t>
      </w:r>
      <w:r w:rsidR="00BD2580">
        <w:t>арточки для составления таблицы по истории возникновения Зимнего дворца.</w:t>
      </w:r>
    </w:p>
    <w:p w:rsidR="001F380A" w:rsidRDefault="001F380A" w:rsidP="001F380A">
      <w:pPr>
        <w:jc w:val="both"/>
      </w:pPr>
    </w:p>
    <w:p w:rsidR="008303B2" w:rsidRPr="00C95E89" w:rsidRDefault="00E9442B" w:rsidP="001F380A">
      <w:pPr>
        <w:jc w:val="both"/>
        <w:rPr>
          <w:b/>
        </w:rPr>
      </w:pPr>
      <w:r>
        <w:rPr>
          <w:b/>
        </w:rPr>
        <w:t>Структура урока</w:t>
      </w:r>
      <w:r w:rsidR="008303B2" w:rsidRPr="00C95E89">
        <w:rPr>
          <w:b/>
        </w:rPr>
        <w:t>:</w:t>
      </w:r>
    </w:p>
    <w:p w:rsidR="008303B2" w:rsidRDefault="004B1271" w:rsidP="001F380A">
      <w:pPr>
        <w:jc w:val="both"/>
      </w:pPr>
      <w:r>
        <w:t>1. Организационный момент (3 минуты)</w:t>
      </w:r>
    </w:p>
    <w:p w:rsidR="008303B2" w:rsidRDefault="004B1271" w:rsidP="001F380A">
      <w:pPr>
        <w:jc w:val="both"/>
      </w:pPr>
      <w:r>
        <w:t>2. Сообщение темы, задач урока (5 минут)</w:t>
      </w:r>
    </w:p>
    <w:p w:rsidR="00C95E89" w:rsidRDefault="004B1271" w:rsidP="001F380A">
      <w:pPr>
        <w:jc w:val="both"/>
      </w:pPr>
      <w:r>
        <w:t>3. Основная часть (</w:t>
      </w:r>
      <w:r w:rsidR="00CD1253">
        <w:t>25 минут)</w:t>
      </w:r>
    </w:p>
    <w:p w:rsidR="00C95E89" w:rsidRDefault="00C95E89" w:rsidP="00882D78">
      <w:pPr>
        <w:jc w:val="both"/>
      </w:pPr>
      <w:r>
        <w:tab/>
        <w:t xml:space="preserve">- рассказ о возникновении Зимнего дворца с </w:t>
      </w:r>
      <w:r w:rsidR="004B1271">
        <w:t>демонстрацией компьютерной презентации</w:t>
      </w:r>
      <w:r>
        <w:t>.</w:t>
      </w:r>
    </w:p>
    <w:p w:rsidR="00376757" w:rsidRDefault="00376757" w:rsidP="00882D78">
      <w:pPr>
        <w:jc w:val="both"/>
      </w:pPr>
      <w:r>
        <w:tab/>
        <w:t>- Практическая работа: составление хронологии по истории возникновения дворца.</w:t>
      </w:r>
    </w:p>
    <w:p w:rsidR="00C95E89" w:rsidRDefault="004B1271" w:rsidP="001F380A">
      <w:pPr>
        <w:jc w:val="both"/>
      </w:pPr>
      <w:r>
        <w:t>4</w:t>
      </w:r>
      <w:r w:rsidR="00C95E89">
        <w:t>. За</w:t>
      </w:r>
      <w:r w:rsidR="00CD1253">
        <w:t>крепление пройденного материала (6 минут)</w:t>
      </w:r>
    </w:p>
    <w:p w:rsidR="00C95E89" w:rsidRDefault="004B1271" w:rsidP="001F380A">
      <w:pPr>
        <w:jc w:val="both"/>
      </w:pPr>
      <w:r>
        <w:t>5</w:t>
      </w:r>
      <w:r w:rsidR="00C95E89">
        <w:t>. Итоги у</w:t>
      </w:r>
      <w:r>
        <w:t>рока. Выделение основных мыслей (3 минуты)</w:t>
      </w:r>
    </w:p>
    <w:p w:rsidR="008303B2" w:rsidRDefault="008303B2" w:rsidP="001F380A">
      <w:pPr>
        <w:jc w:val="both"/>
      </w:pPr>
    </w:p>
    <w:p w:rsidR="00D94ADA" w:rsidRDefault="00CD1253" w:rsidP="001F380A">
      <w:pPr>
        <w:jc w:val="both"/>
      </w:pPr>
      <w:r w:rsidRPr="00CD1253">
        <w:rPr>
          <w:b/>
        </w:rPr>
        <w:t>Содержательные блоки учебного занятия</w:t>
      </w:r>
      <w:r>
        <w:t>:</w:t>
      </w:r>
    </w:p>
    <w:p w:rsidR="003E4557" w:rsidRDefault="00F45ADF" w:rsidP="00F45ADF">
      <w:pPr>
        <w:pStyle w:val="a3"/>
        <w:numPr>
          <w:ilvl w:val="0"/>
          <w:numId w:val="10"/>
        </w:numPr>
        <w:jc w:val="both"/>
      </w:pPr>
      <w:r>
        <w:t>История возникновения Зимнего дворца;</w:t>
      </w:r>
    </w:p>
    <w:p w:rsidR="00F45ADF" w:rsidRDefault="00F45ADF" w:rsidP="00F45ADF">
      <w:pPr>
        <w:pStyle w:val="a3"/>
        <w:numPr>
          <w:ilvl w:val="0"/>
          <w:numId w:val="10"/>
        </w:numPr>
        <w:jc w:val="both"/>
      </w:pPr>
      <w:r w:rsidRPr="0092644A">
        <w:rPr>
          <w:szCs w:val="28"/>
        </w:rPr>
        <w:t>Возрождение Зимнего дворца после пожара 1837 года</w:t>
      </w:r>
      <w:r>
        <w:rPr>
          <w:szCs w:val="28"/>
        </w:rPr>
        <w:t>;</w:t>
      </w:r>
    </w:p>
    <w:p w:rsidR="00F45ADF" w:rsidRDefault="00F45ADF" w:rsidP="00F45ADF">
      <w:pPr>
        <w:pStyle w:val="a3"/>
        <w:numPr>
          <w:ilvl w:val="0"/>
          <w:numId w:val="10"/>
        </w:numPr>
        <w:jc w:val="both"/>
      </w:pPr>
      <w:r>
        <w:t>Внутреннее убранство дворца.</w:t>
      </w:r>
    </w:p>
    <w:p w:rsidR="00267E29" w:rsidRDefault="00267E29" w:rsidP="00267E29">
      <w:pPr>
        <w:jc w:val="both"/>
      </w:pPr>
    </w:p>
    <w:p w:rsidR="00267E29" w:rsidRDefault="00267E29" w:rsidP="00267E29">
      <w:pPr>
        <w:jc w:val="both"/>
      </w:pPr>
      <w:r w:rsidRPr="00267E29">
        <w:rPr>
          <w:b/>
        </w:rPr>
        <w:t>Список используемой литературы и Интернет-ресурсов</w:t>
      </w:r>
      <w:r>
        <w:t>:</w:t>
      </w:r>
    </w:p>
    <w:p w:rsidR="00F45ADF" w:rsidRDefault="00F45ADF" w:rsidP="001F380A">
      <w:pPr>
        <w:jc w:val="both"/>
      </w:pPr>
    </w:p>
    <w:p w:rsidR="00F45ADF" w:rsidRDefault="00F45ADF" w:rsidP="001F380A">
      <w:pPr>
        <w:jc w:val="both"/>
      </w:pPr>
    </w:p>
    <w:p w:rsidR="00D94ADA" w:rsidRDefault="00D94ADA" w:rsidP="00D94ADA">
      <w:pPr>
        <w:jc w:val="center"/>
        <w:rPr>
          <w:b/>
        </w:rPr>
      </w:pPr>
      <w:r w:rsidRPr="00D94ADA">
        <w:rPr>
          <w:b/>
        </w:rPr>
        <w:t>Ход урока:</w:t>
      </w:r>
    </w:p>
    <w:p w:rsidR="003E4557" w:rsidRPr="00022A68" w:rsidRDefault="008E46A0" w:rsidP="008E46A0">
      <w:pPr>
        <w:jc w:val="both"/>
        <w:rPr>
          <w:b/>
        </w:rPr>
      </w:pPr>
      <w:r w:rsidRPr="00022A68">
        <w:rPr>
          <w:b/>
        </w:rPr>
        <w:t>1. Организационный момент</w:t>
      </w:r>
      <w:r w:rsidR="00753DC4">
        <w:rPr>
          <w:b/>
        </w:rPr>
        <w:t>.</w:t>
      </w:r>
    </w:p>
    <w:p w:rsidR="008E46A0" w:rsidRPr="00022A68" w:rsidRDefault="008E46A0" w:rsidP="008E46A0">
      <w:pPr>
        <w:jc w:val="both"/>
        <w:rPr>
          <w:b/>
        </w:rPr>
      </w:pPr>
      <w:r w:rsidRPr="00022A68">
        <w:rPr>
          <w:b/>
        </w:rPr>
        <w:t>2. Сообщение темы, задачи урока.</w:t>
      </w:r>
    </w:p>
    <w:p w:rsidR="008E46A0" w:rsidRDefault="008E46A0" w:rsidP="008E46A0">
      <w:pPr>
        <w:jc w:val="both"/>
      </w:pPr>
      <w:r>
        <w:tab/>
        <w:t xml:space="preserve">- Сегодня </w:t>
      </w:r>
      <w:r w:rsidR="00A77AC6">
        <w:t>на уроке мы познакомимся с историей возникновения Зимнего двор</w:t>
      </w:r>
      <w:r w:rsidR="0044297F">
        <w:t>ца</w:t>
      </w:r>
      <w:r w:rsidR="00A77AC6">
        <w:t>.</w:t>
      </w:r>
    </w:p>
    <w:p w:rsidR="00F84591" w:rsidRDefault="00022A68" w:rsidP="00F84591">
      <w:pPr>
        <w:jc w:val="both"/>
        <w:rPr>
          <w:b/>
        </w:rPr>
      </w:pPr>
      <w:r w:rsidRPr="00022A68">
        <w:rPr>
          <w:b/>
        </w:rPr>
        <w:t>3</w:t>
      </w:r>
      <w:r w:rsidR="00F84591" w:rsidRPr="00022A68">
        <w:rPr>
          <w:b/>
        </w:rPr>
        <w:t xml:space="preserve">. Основная часть </w:t>
      </w:r>
    </w:p>
    <w:p w:rsidR="00022A68" w:rsidRPr="00022A68" w:rsidRDefault="00022A68" w:rsidP="00022A68">
      <w:pPr>
        <w:spacing w:line="240" w:lineRule="auto"/>
        <w:ind w:firstLine="851"/>
        <w:jc w:val="both"/>
        <w:rPr>
          <w:rFonts w:cs="Times New Roman"/>
          <w:i/>
          <w:szCs w:val="28"/>
        </w:rPr>
      </w:pPr>
      <w:r w:rsidRPr="00022A68">
        <w:rPr>
          <w:rFonts w:cs="Times New Roman"/>
          <w:i/>
          <w:szCs w:val="28"/>
        </w:rPr>
        <w:t>Рассказ преподавателя сопровождается слайдами презентации</w:t>
      </w:r>
    </w:p>
    <w:p w:rsidR="00A51614" w:rsidRDefault="0092644A" w:rsidP="00022A68">
      <w:pPr>
        <w:spacing w:line="240" w:lineRule="auto"/>
        <w:ind w:firstLine="851"/>
        <w:jc w:val="both"/>
        <w:rPr>
          <w:rFonts w:cs="Times New Roman"/>
          <w:szCs w:val="28"/>
        </w:rPr>
      </w:pPr>
      <w:r w:rsidRPr="0092644A">
        <w:rPr>
          <w:rFonts w:cs="Times New Roman"/>
          <w:szCs w:val="28"/>
        </w:rPr>
        <w:t xml:space="preserve">Зимний дворец – это грандиозное строение, которое является старейшим зданием на Дворцовой площади, сооруженное в стиле барокко. Как и любое здание в Санкт-Петербурге, Зимний дворец окутан историями и мифами. </w:t>
      </w:r>
    </w:p>
    <w:p w:rsidR="00A51614" w:rsidRDefault="00A51614" w:rsidP="00022A68">
      <w:pPr>
        <w:spacing w:line="240" w:lineRule="auto"/>
        <w:ind w:firstLine="851"/>
        <w:jc w:val="both"/>
        <w:rPr>
          <w:rFonts w:cs="Times New Roman"/>
          <w:szCs w:val="28"/>
        </w:rPr>
      </w:pPr>
    </w:p>
    <w:p w:rsidR="00A51614" w:rsidRDefault="00A51614" w:rsidP="00022A68">
      <w:pPr>
        <w:spacing w:line="240" w:lineRule="auto"/>
        <w:ind w:firstLine="851"/>
        <w:jc w:val="both"/>
        <w:rPr>
          <w:rFonts w:cs="Times New Roman"/>
          <w:szCs w:val="28"/>
        </w:rPr>
      </w:pPr>
    </w:p>
    <w:p w:rsidR="0092644A" w:rsidRPr="0092644A" w:rsidRDefault="0092644A" w:rsidP="00022A68">
      <w:pPr>
        <w:spacing w:line="240" w:lineRule="auto"/>
        <w:ind w:firstLine="851"/>
        <w:jc w:val="both"/>
        <w:rPr>
          <w:rFonts w:cs="Times New Roman"/>
          <w:szCs w:val="28"/>
        </w:rPr>
      </w:pPr>
      <w:r w:rsidRPr="0092644A">
        <w:rPr>
          <w:rFonts w:cs="Times New Roman"/>
          <w:szCs w:val="28"/>
        </w:rPr>
        <w:t>Официально, строительство Зимнего дворца по проекту Б.Ф.Растрелли, началось в 1754 году и завершилось в 1762 году, но история его создания берет свое начало много раньше.</w:t>
      </w:r>
    </w:p>
    <w:p w:rsidR="0092644A" w:rsidRPr="0092644A" w:rsidRDefault="0092644A" w:rsidP="00022A68">
      <w:pPr>
        <w:spacing w:line="240" w:lineRule="auto"/>
        <w:ind w:firstLine="851"/>
        <w:jc w:val="both"/>
        <w:rPr>
          <w:rFonts w:cs="Times New Roman"/>
          <w:szCs w:val="28"/>
        </w:rPr>
      </w:pPr>
      <w:r w:rsidRPr="0092644A">
        <w:rPr>
          <w:rFonts w:cs="Times New Roman"/>
          <w:szCs w:val="28"/>
        </w:rPr>
        <w:t xml:space="preserve">На месте, ныне занимаемом дворцом в 1712 году при Петре Великом, было запрещено отдавать участки земли лицам, не принадлежавшим к морским чинам. Петр Великий, желая построить на этом месте дворец для себя, получил разрешение на постройку в качестве корабельного мастера Петра Алексеева и выстроил там жилой «маленький домик голландской архитектуры». Перед его </w:t>
      </w:r>
      <w:r w:rsidRPr="0092644A">
        <w:rPr>
          <w:rFonts w:cs="Times New Roman"/>
          <w:szCs w:val="28"/>
        </w:rPr>
        <w:lastRenderedPageBreak/>
        <w:t xml:space="preserve">боковым фасадом в 1718 году прорыли канал, названный по дворцу Зимней канавкой. В 1711 году специально к свадьбе Петра I и Екатерины архитектор </w:t>
      </w:r>
      <w:proofErr w:type="spellStart"/>
      <w:r w:rsidRPr="0092644A">
        <w:rPr>
          <w:rFonts w:cs="Times New Roman"/>
          <w:szCs w:val="28"/>
        </w:rPr>
        <w:t>Маторнови</w:t>
      </w:r>
      <w:proofErr w:type="spellEnd"/>
      <w:r w:rsidRPr="0092644A">
        <w:rPr>
          <w:rFonts w:cs="Times New Roman"/>
          <w:szCs w:val="28"/>
        </w:rPr>
        <w:t xml:space="preserve">, по приказу царя приступил к перестройке деревянного дворца </w:t>
      </w:r>
      <w:proofErr w:type="gramStart"/>
      <w:r w:rsidRPr="0092644A">
        <w:rPr>
          <w:rFonts w:cs="Times New Roman"/>
          <w:szCs w:val="28"/>
        </w:rPr>
        <w:t>в</w:t>
      </w:r>
      <w:proofErr w:type="gramEnd"/>
      <w:r w:rsidRPr="0092644A">
        <w:rPr>
          <w:rFonts w:cs="Times New Roman"/>
          <w:szCs w:val="28"/>
        </w:rPr>
        <w:t xml:space="preserve"> каменный. Но в процессе работы архитектор </w:t>
      </w:r>
      <w:proofErr w:type="spellStart"/>
      <w:r w:rsidRPr="0092644A">
        <w:rPr>
          <w:rFonts w:cs="Times New Roman"/>
          <w:szCs w:val="28"/>
        </w:rPr>
        <w:t>Г.Маторнови</w:t>
      </w:r>
      <w:proofErr w:type="spellEnd"/>
      <w:r w:rsidRPr="0092644A">
        <w:rPr>
          <w:rFonts w:cs="Times New Roman"/>
          <w:szCs w:val="28"/>
        </w:rPr>
        <w:t xml:space="preserve"> был удален от дел и строительство возглавил </w:t>
      </w:r>
      <w:proofErr w:type="spellStart"/>
      <w:r w:rsidRPr="0092644A">
        <w:rPr>
          <w:rFonts w:cs="Times New Roman"/>
          <w:szCs w:val="28"/>
        </w:rPr>
        <w:t>Трезини</w:t>
      </w:r>
      <w:proofErr w:type="spellEnd"/>
      <w:r w:rsidRPr="0092644A">
        <w:rPr>
          <w:rFonts w:cs="Times New Roman"/>
          <w:szCs w:val="28"/>
        </w:rPr>
        <w:t xml:space="preserve">. В 1720 году Петр I со всем своим семейством переехал из летней резиденции в </w:t>
      </w:r>
      <w:proofErr w:type="gramStart"/>
      <w:r w:rsidRPr="0092644A">
        <w:rPr>
          <w:rFonts w:cs="Times New Roman"/>
          <w:szCs w:val="28"/>
        </w:rPr>
        <w:t>зимнюю</w:t>
      </w:r>
      <w:proofErr w:type="gramEnd"/>
      <w:r w:rsidRPr="0092644A">
        <w:rPr>
          <w:rFonts w:cs="Times New Roman"/>
          <w:szCs w:val="28"/>
        </w:rPr>
        <w:t>. В 1723 году в Зимний дворец был переведен Сенат.</w:t>
      </w:r>
    </w:p>
    <w:p w:rsidR="0092644A" w:rsidRPr="0092644A" w:rsidRDefault="0092644A" w:rsidP="00022A68">
      <w:pPr>
        <w:spacing w:line="240" w:lineRule="auto"/>
        <w:ind w:firstLine="851"/>
        <w:jc w:val="both"/>
        <w:rPr>
          <w:rFonts w:cs="Times New Roman"/>
          <w:szCs w:val="28"/>
        </w:rPr>
      </w:pPr>
      <w:r w:rsidRPr="0092644A">
        <w:rPr>
          <w:rFonts w:cs="Times New Roman"/>
          <w:szCs w:val="28"/>
        </w:rPr>
        <w:t>Когда пришло царствование Анн</w:t>
      </w:r>
      <w:proofErr w:type="gramStart"/>
      <w:r w:rsidRPr="0092644A">
        <w:rPr>
          <w:rFonts w:cs="Times New Roman"/>
          <w:szCs w:val="28"/>
        </w:rPr>
        <w:t>ы Иоа</w:t>
      </w:r>
      <w:proofErr w:type="gramEnd"/>
      <w:r w:rsidRPr="0092644A">
        <w:rPr>
          <w:rFonts w:cs="Times New Roman"/>
          <w:szCs w:val="28"/>
        </w:rPr>
        <w:t xml:space="preserve">нновны, граф </w:t>
      </w:r>
      <w:proofErr w:type="spellStart"/>
      <w:r w:rsidRPr="0092644A">
        <w:rPr>
          <w:rFonts w:cs="Times New Roman"/>
          <w:szCs w:val="28"/>
        </w:rPr>
        <w:t>Бартоломео</w:t>
      </w:r>
      <w:proofErr w:type="spellEnd"/>
      <w:r w:rsidRPr="0092644A">
        <w:rPr>
          <w:rFonts w:cs="Times New Roman"/>
          <w:szCs w:val="28"/>
        </w:rPr>
        <w:t xml:space="preserve"> </w:t>
      </w:r>
      <w:proofErr w:type="spellStart"/>
      <w:r w:rsidRPr="0092644A">
        <w:rPr>
          <w:rFonts w:cs="Times New Roman"/>
          <w:szCs w:val="28"/>
        </w:rPr>
        <w:t>Франческо</w:t>
      </w:r>
      <w:proofErr w:type="spellEnd"/>
      <w:r w:rsidRPr="0092644A">
        <w:rPr>
          <w:rFonts w:cs="Times New Roman"/>
          <w:szCs w:val="28"/>
        </w:rPr>
        <w:t xml:space="preserve"> </w:t>
      </w:r>
      <w:proofErr w:type="spellStart"/>
      <w:r w:rsidRPr="0092644A">
        <w:rPr>
          <w:rFonts w:cs="Times New Roman"/>
          <w:szCs w:val="28"/>
        </w:rPr>
        <w:t>Растрели</w:t>
      </w:r>
      <w:proofErr w:type="spellEnd"/>
      <w:r w:rsidRPr="0092644A">
        <w:rPr>
          <w:rFonts w:cs="Times New Roman"/>
          <w:szCs w:val="28"/>
        </w:rPr>
        <w:t xml:space="preserve">, гениальный зодчий того времени, предложил ей свой проект переустройства Зимнего дворца. По его проекту требовалось приобрести, стоявшие в то время на месте, занимаемом нынешним дворцом, дома, принадлежавшие графу Апраксину, Морской Академии, Рагузинскому и Чернышеву. Анна </w:t>
      </w:r>
      <w:proofErr w:type="spellStart"/>
      <w:r w:rsidRPr="0092644A">
        <w:rPr>
          <w:rFonts w:cs="Times New Roman"/>
          <w:szCs w:val="28"/>
        </w:rPr>
        <w:t>Иоановна</w:t>
      </w:r>
      <w:proofErr w:type="spellEnd"/>
      <w:r w:rsidRPr="0092644A">
        <w:rPr>
          <w:rFonts w:cs="Times New Roman"/>
          <w:szCs w:val="28"/>
        </w:rPr>
        <w:t xml:space="preserve"> проект одобрила, дома были скуплены, и началось строительство. В 1735 году строительство дворца было завершено, и Анна </w:t>
      </w:r>
      <w:proofErr w:type="spellStart"/>
      <w:r w:rsidRPr="0092644A">
        <w:rPr>
          <w:rFonts w:cs="Times New Roman"/>
          <w:szCs w:val="28"/>
        </w:rPr>
        <w:t>Иоановна</w:t>
      </w:r>
      <w:proofErr w:type="spellEnd"/>
      <w:r w:rsidRPr="0092644A">
        <w:rPr>
          <w:rFonts w:cs="Times New Roman"/>
          <w:szCs w:val="28"/>
        </w:rPr>
        <w:t xml:space="preserve"> переехала в него на жительство. Дворец выглядел несколько иначе, чем существует в настоящее время.</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По мнению вошедшей на престол Елизаветы Петровны он не отвечал требованиям официальной резиденции русской императрицы. По ее приказу в 1754 году, граф Растрелли должен составить новый проект Зимнего дворца. Растрелли, в соответствии с пожеланием Елизаветы Петровны, старался создать дворец, которым могла бы гордиться российская столица. Дворцу был придан тот внешний вид, который сохранился до настоящего времени. Но пожить в этом роскошном творении архитектуры Елизавете не пришлось.</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В 1762 году работы были завершены, а 6 апреля того же года Император Петр III переезжает на жительство в Зимний дворец. Он с удовольствием наблюдает из окна дворца, как городские жители растаскивают </w:t>
      </w:r>
      <w:proofErr w:type="gramStart"/>
      <w:r w:rsidRPr="0092644A">
        <w:rPr>
          <w:sz w:val="28"/>
          <w:szCs w:val="28"/>
        </w:rPr>
        <w:t>хлам</w:t>
      </w:r>
      <w:proofErr w:type="gramEnd"/>
      <w:r w:rsidRPr="0092644A">
        <w:rPr>
          <w:sz w:val="28"/>
          <w:szCs w:val="28"/>
        </w:rPr>
        <w:t xml:space="preserve"> оставшийся после строительных работ, тем самым расчищают площадь перед дворцом, что казалось невероятным. Это простое решение подсказал Петру III генерал-полицмейстер Н.А.Корф. Но и Петру III не пришлось долго наслаждаться красотой Зимнего дворца. В 1763 году в него уже въезжала Екатерина II, возвратившись из Москвы после коронации. К ее приезду были завершены отделки всех внутренних помещений дворца со всеми имеющимися в нем украшениями.</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К концу XVIII в. во дворце насчитывалось до 1500 комнат, среди которых по особой роскошной отделке и собранным здесь произведениям искусства нужно выделить такие залы как: </w:t>
      </w:r>
      <w:hyperlink r:id="rId6" w:history="1">
        <w:r w:rsidRPr="0092644A">
          <w:rPr>
            <w:rStyle w:val="a5"/>
            <w:color w:val="auto"/>
            <w:sz w:val="28"/>
            <w:szCs w:val="28"/>
            <w:u w:val="none"/>
          </w:rPr>
          <w:t>романовская галерея</w:t>
        </w:r>
      </w:hyperlink>
      <w:r w:rsidRPr="0092644A">
        <w:rPr>
          <w:sz w:val="28"/>
          <w:szCs w:val="28"/>
        </w:rPr>
        <w:t xml:space="preserve">, содержащая собрание портретов Государей дома Романовых, начиная с Михаила Федоровича. </w:t>
      </w:r>
      <w:hyperlink r:id="rId7" w:history="1">
        <w:r w:rsidRPr="0092644A">
          <w:rPr>
            <w:rStyle w:val="a5"/>
            <w:color w:val="auto"/>
            <w:sz w:val="28"/>
            <w:szCs w:val="28"/>
            <w:u w:val="none"/>
          </w:rPr>
          <w:t>Георгиевский зал</w:t>
        </w:r>
      </w:hyperlink>
      <w:r w:rsidRPr="0092644A">
        <w:rPr>
          <w:sz w:val="28"/>
          <w:szCs w:val="28"/>
        </w:rPr>
        <w:t>, в котором стоит золотой трон, с большим императорским гербом, вышитым золотом на красном бархатном фоне. Зал украшен мраморными колоннами и шестью великолепными люстрами, и многие другие залы. Во дворце был создан и зимний сад, с большими деревьями – тропическими и северными.</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Свое завершение Зимний дворец приобрел в царствование императора Николая I (1825-1855). Внук великой Екатерины II и младший брат царя Александра I, Николай вступил на престол, жестоко подавив восстание 14 декабря 1825 года – первое организованное выступление против царизма. Вся дальнейшая политика его царствования была направлена на укрепление </w:t>
      </w:r>
      <w:r w:rsidRPr="0092644A">
        <w:rPr>
          <w:sz w:val="28"/>
          <w:szCs w:val="28"/>
        </w:rPr>
        <w:lastRenderedPageBreak/>
        <w:t xml:space="preserve">могущества и авторитета самодержавной власти. Став хозяином Зимнего дворца, Николай для поднятия престижа главной императорской резиденции отдает распоряжения по расширению парадной части дворца. Прежде всего, он осуществляет задуманную еще Александром I идею создания во дворце портретной галереи в память о победе над Наполеоном. Еще в 1819 году из Англии был приглашен живописец Джордж Доу, которому было поручено написать портреты всех русских генералов – участников кампаний 1812-1815 годов. Доу, </w:t>
      </w:r>
      <w:proofErr w:type="gramStart"/>
      <w:r w:rsidRPr="0092644A">
        <w:rPr>
          <w:sz w:val="28"/>
          <w:szCs w:val="28"/>
        </w:rPr>
        <w:t>которому</w:t>
      </w:r>
      <w:proofErr w:type="gramEnd"/>
      <w:r w:rsidRPr="0092644A">
        <w:rPr>
          <w:sz w:val="28"/>
          <w:szCs w:val="28"/>
        </w:rPr>
        <w:t xml:space="preserve"> помогали русские живописцы А.В.Поляков и В.А.Голике, написал 332 портрета тех, кто был еще жив, и тех, кого уже не было в живых и кого он писал по сохранившимся прижизненным изображениям. В 1826 году известный петербургский архитектор К.Росси (1775/77-1849) построил в Зимнем дворце галерею длиной 55 м, где разместили написанные портреты. Так был создан уникальный памятник воинской славы России – </w:t>
      </w:r>
      <w:hyperlink r:id="rId8" w:history="1">
        <w:r w:rsidRPr="0092644A">
          <w:rPr>
            <w:rStyle w:val="a5"/>
            <w:color w:val="auto"/>
            <w:sz w:val="28"/>
            <w:szCs w:val="28"/>
            <w:u w:val="none"/>
          </w:rPr>
          <w:t>Военная галерея 1812 года</w:t>
        </w:r>
      </w:hyperlink>
      <w:r w:rsidRPr="0092644A">
        <w:rPr>
          <w:sz w:val="28"/>
          <w:szCs w:val="28"/>
        </w:rPr>
        <w:t>.</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В 1828 году к работам в Зимнем дворце был привлечен </w:t>
      </w:r>
      <w:proofErr w:type="spellStart"/>
      <w:r w:rsidRPr="0092644A">
        <w:rPr>
          <w:sz w:val="28"/>
          <w:szCs w:val="28"/>
        </w:rPr>
        <w:t>О.Р.Монферран</w:t>
      </w:r>
      <w:proofErr w:type="spellEnd"/>
      <w:r w:rsidRPr="0092644A">
        <w:rPr>
          <w:sz w:val="28"/>
          <w:szCs w:val="28"/>
        </w:rPr>
        <w:t xml:space="preserve"> (1786-1858) – французский архитектор, приглашенный в Россию Александром I в 1816 году. Работая над возведением Исаакиевского собора, которому суждено было стать одним из </w:t>
      </w:r>
      <w:proofErr w:type="spellStart"/>
      <w:r w:rsidRPr="0092644A">
        <w:rPr>
          <w:sz w:val="28"/>
          <w:szCs w:val="28"/>
        </w:rPr>
        <w:t>грандиознейших</w:t>
      </w:r>
      <w:proofErr w:type="spellEnd"/>
      <w:r w:rsidRPr="0092644A">
        <w:rPr>
          <w:sz w:val="28"/>
          <w:szCs w:val="28"/>
        </w:rPr>
        <w:t xml:space="preserve"> сооружений середины XIX века, </w:t>
      </w:r>
      <w:proofErr w:type="spellStart"/>
      <w:r w:rsidRPr="0092644A">
        <w:rPr>
          <w:sz w:val="28"/>
          <w:szCs w:val="28"/>
        </w:rPr>
        <w:t>Монферран</w:t>
      </w:r>
      <w:proofErr w:type="spellEnd"/>
      <w:r w:rsidRPr="0092644A">
        <w:rPr>
          <w:sz w:val="28"/>
          <w:szCs w:val="28"/>
        </w:rPr>
        <w:t xml:space="preserve"> одновременно создает новые апартаменты в царской резиденции. В 1833-1834 годах рядом с Главной дворцовой лестницей он строит два зала, завершивших формирование главной анфилады парадных залов Зимнего дворца, - </w:t>
      </w:r>
      <w:hyperlink r:id="rId9" w:history="1">
        <w:r w:rsidRPr="0092644A">
          <w:rPr>
            <w:rStyle w:val="a5"/>
            <w:color w:val="auto"/>
            <w:sz w:val="28"/>
            <w:szCs w:val="28"/>
            <w:u w:val="none"/>
          </w:rPr>
          <w:t>Фельдмаршальский</w:t>
        </w:r>
      </w:hyperlink>
      <w:r w:rsidRPr="0092644A">
        <w:rPr>
          <w:sz w:val="28"/>
          <w:szCs w:val="28"/>
        </w:rPr>
        <w:t xml:space="preserve"> и </w:t>
      </w:r>
      <w:hyperlink r:id="rId10" w:history="1">
        <w:r w:rsidRPr="0092644A">
          <w:rPr>
            <w:rStyle w:val="a5"/>
            <w:color w:val="auto"/>
            <w:sz w:val="28"/>
            <w:szCs w:val="28"/>
            <w:u w:val="none"/>
          </w:rPr>
          <w:t>Петровский</w:t>
        </w:r>
      </w:hyperlink>
      <w:r w:rsidRPr="0092644A">
        <w:rPr>
          <w:sz w:val="28"/>
          <w:szCs w:val="28"/>
        </w:rPr>
        <w:t xml:space="preserve">, посвященный памяти Петра Великого. Через три года все созданное </w:t>
      </w:r>
      <w:proofErr w:type="spellStart"/>
      <w:r w:rsidRPr="0092644A">
        <w:rPr>
          <w:sz w:val="28"/>
          <w:szCs w:val="28"/>
        </w:rPr>
        <w:t>Монферраном</w:t>
      </w:r>
      <w:proofErr w:type="spellEnd"/>
      <w:r w:rsidRPr="0092644A">
        <w:rPr>
          <w:sz w:val="28"/>
          <w:szCs w:val="28"/>
        </w:rPr>
        <w:t xml:space="preserve"> и его предшественниками в Зимнем дворце погибло в огне небывалого по масштабам пожара, произошедшего в декабре 1837 года.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Пожары в те времена случались в Петербурге нередко, главным образом, по причине печного отопления, которое было и в царском дворце. В первом этаже, под Фельдмаршальским и Петровским залами, располагалась дворцовая аптека, в которой круглосуточно топилась печь. Вечером 17 декабря 1837 года из душника в Фельдмаршальском зале стали просачиваться струйки дыма. Встревоженный дежурный персонал вызвал наряд пожарной роты. Обследовав душник, чердачные и подвальные помещения, пожарные нашли задымившуюся рогожу и обильно залили все водой из </w:t>
      </w:r>
      <w:proofErr w:type="spellStart"/>
      <w:r w:rsidRPr="0092644A">
        <w:rPr>
          <w:sz w:val="28"/>
          <w:szCs w:val="28"/>
        </w:rPr>
        <w:t>брайнсбойтов</w:t>
      </w:r>
      <w:proofErr w:type="spellEnd"/>
      <w:r w:rsidRPr="0092644A">
        <w:rPr>
          <w:sz w:val="28"/>
          <w:szCs w:val="28"/>
        </w:rPr>
        <w:t xml:space="preserve">. Однако причина возникновения огня, который уже через несколько минут вырвался из-за рухнувшей деревянной перегородки зала, была иной... Сильное пламя мгновенно охватило перекрытия: дворец заполыхал сверху. Спасти его оказалось невозможным. Огонь стремительно распространялся по стенам, по резному дереву золоченых орнаментов, живописным плафонам, вощеным паркетам. Сегодня очевидно, что конструктивная ошибка архитектора </w:t>
      </w:r>
      <w:proofErr w:type="spellStart"/>
      <w:r w:rsidRPr="0092644A">
        <w:rPr>
          <w:sz w:val="28"/>
          <w:szCs w:val="28"/>
        </w:rPr>
        <w:t>О.Р.Монферрана</w:t>
      </w:r>
      <w:proofErr w:type="spellEnd"/>
      <w:r w:rsidRPr="0092644A">
        <w:rPr>
          <w:sz w:val="28"/>
          <w:szCs w:val="28"/>
        </w:rPr>
        <w:t xml:space="preserve">, разместившего душник в узком пространстве, отгороженном перегородкой, и использование дерева как основного строительного материала привели к трагическим последствиям. Очевидец происшествия </w:t>
      </w:r>
      <w:proofErr w:type="spellStart"/>
      <w:r w:rsidRPr="0092644A">
        <w:rPr>
          <w:sz w:val="28"/>
          <w:szCs w:val="28"/>
        </w:rPr>
        <w:t>А.П.Башуцкий</w:t>
      </w:r>
      <w:proofErr w:type="spellEnd"/>
      <w:r w:rsidRPr="0092644A">
        <w:rPr>
          <w:sz w:val="28"/>
          <w:szCs w:val="28"/>
        </w:rPr>
        <w:t xml:space="preserve"> красочно описал финал грандиозного пожара, бушевавшего более тридцати часов. «Торжественно печальны были последние часы феникса-здания... Мы видели в выбитые окна, как огонь победителем ходил на пустынном просторе, освещая широкие переходы, он то колол и обваливал мраморные колонны, то дерзко зачернял драгоценную позолоту, то сливал в безобразные груды </w:t>
      </w:r>
      <w:r w:rsidRPr="0092644A">
        <w:rPr>
          <w:sz w:val="28"/>
          <w:szCs w:val="28"/>
        </w:rPr>
        <w:lastRenderedPageBreak/>
        <w:t xml:space="preserve">хрустальные и бронзовые люстры художественной работы, то обрывал со стен роскошные парчи и штофы... ». Когда вернувшемуся из театра Николаю I стала очевидна невозможность </w:t>
      </w:r>
      <w:proofErr w:type="gramStart"/>
      <w:r w:rsidRPr="0092644A">
        <w:rPr>
          <w:sz w:val="28"/>
          <w:szCs w:val="28"/>
        </w:rPr>
        <w:t>остановить</w:t>
      </w:r>
      <w:proofErr w:type="gramEnd"/>
      <w:r w:rsidRPr="0092644A">
        <w:rPr>
          <w:sz w:val="28"/>
          <w:szCs w:val="28"/>
        </w:rPr>
        <w:t xml:space="preserve"> разбушевавшуюся стихию, было принято решение: срочно выносить из дворца все что возможно. Мебель, посуда, хрусталь, сундуки с одеждой, картины, ковры, книги, альбомы и другая утварь – все было сложено прямо на снег Дворцовой площади. Чтобы огонь не перекинулся на Эрмитаж, переходы между ним и дворцом были сломаны, а стены, за которыми хранились бесценные художественные сокровища, держали под напором воды. Пожар бушевал три дня. К вечеру 19 декабря от Зимнего дворца остался один гигантский обгоревший остов.</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Небывалый пожар начисто уничтожил великолепную отделку царской резиденции, стерев целую эпоху в истории дворца.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Казалось, что возродить дворец уже не удастся. Однако последствия пожара были ликвидированы в небывало короткие сроки: в течение 1838-1839 годов. И весной 1839 года в заново отделанных парадных залах состоялся большой торжественный прием, посвященный возобновлению Зимнего дворца. Можно утверждать, что по масштабу и сложности это была небывалая для своего времени реставрации, каких не знала практика мировой архитектуры.</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Возрождение Зимнего дворца после пожара 1837 года – это, прежде всего заслуга двух выдающихся русских архитекторов XIX века – В.П.Стасова (1769-1848) и А.П.Брюллова (1798-1877). В.П.Стасов восстанавливал парадную часть дворца и руководил общими строительными работами. Задача, стоявшая перед ним, была очень сложна. В короткий срок архитектор должен был не просто вернуть дворцу его прежнее великолепие, но и придать всем парадным залам облик, отвечавший художественным вкусам и взглядам николаевской эпохи – времени наивысшего могущества Российской империи, ставшей после победы над Наполеоном великой европейской державой. На этой идейной стороне особенно настаивал царь Николай I, который лично составлял тематическую программу декоративного оформления восстановленных залов. Наконец, необходимо было предусмотреть все меры, чтобы навсегда исключить возможность нового пожара. Стасов блестяще решил эту задачу, создав монументальный комплекс парадных залов, объединенных благородством классического стиля и идеей величия Российской империи. Эта идея нашла свое выражение в грандиозности залов, в пышности и одновременно строгой продуманности и рациональности украшений, в богатстве использованных материалов, в мотивах и сюжетах стенных росписей, лепнины, картин, скульптур, декоративных предметов, наконец, в торжественном ритме, в котором залы, следуя один за другим, выстраиваются в великолепные анфилады. Здесь проходили все главные официальные дворцовые церемонии: торжественные приемы, великосветские балы, высочайшие выходы. Залы вдоль Невы и Большую парадную анфиладу, идущую вглубь Зимнего дворца к </w:t>
      </w:r>
      <w:hyperlink r:id="rId11" w:history="1">
        <w:r w:rsidRPr="0092644A">
          <w:rPr>
            <w:rStyle w:val="a5"/>
            <w:color w:val="auto"/>
            <w:sz w:val="28"/>
            <w:szCs w:val="28"/>
            <w:u w:val="none"/>
          </w:rPr>
          <w:t>Большому тронному залу</w:t>
        </w:r>
      </w:hyperlink>
      <w:r w:rsidRPr="0092644A">
        <w:rPr>
          <w:sz w:val="28"/>
          <w:szCs w:val="28"/>
        </w:rPr>
        <w:t xml:space="preserve">, соединяет Главная лестница. Сразу за Главной лестницей располагался первый зал Большой анфилады – </w:t>
      </w:r>
      <w:hyperlink r:id="rId12" w:history="1">
        <w:r w:rsidRPr="0092644A">
          <w:rPr>
            <w:rStyle w:val="a5"/>
            <w:color w:val="auto"/>
            <w:sz w:val="28"/>
            <w:szCs w:val="28"/>
            <w:u w:val="none"/>
          </w:rPr>
          <w:t>Фельдмаршальский</w:t>
        </w:r>
      </w:hyperlink>
      <w:r w:rsidRPr="0092644A">
        <w:rPr>
          <w:sz w:val="28"/>
          <w:szCs w:val="28"/>
        </w:rPr>
        <w:t xml:space="preserve">. Здесь обычно находились офицеры дворцовой </w:t>
      </w:r>
      <w:proofErr w:type="gramStart"/>
      <w:r w:rsidRPr="0092644A">
        <w:rPr>
          <w:sz w:val="28"/>
          <w:szCs w:val="28"/>
        </w:rPr>
        <w:t>гвардии</w:t>
      </w:r>
      <w:proofErr w:type="gramEnd"/>
      <w:r w:rsidRPr="0092644A">
        <w:rPr>
          <w:sz w:val="28"/>
          <w:szCs w:val="28"/>
        </w:rPr>
        <w:t xml:space="preserve"> и происходил развод дворцового караула. Украшенный портретами российских фельдмаршалов, зал должен был напоминать о военной славе и мощи Российской империи. Стасов воссоздал Фельдмаршальский зал таким, каким его построил </w:t>
      </w:r>
      <w:proofErr w:type="spellStart"/>
      <w:r w:rsidRPr="0092644A">
        <w:rPr>
          <w:sz w:val="28"/>
          <w:szCs w:val="28"/>
        </w:rPr>
        <w:t>Монферран</w:t>
      </w:r>
      <w:proofErr w:type="spellEnd"/>
      <w:r w:rsidRPr="0092644A">
        <w:rPr>
          <w:sz w:val="28"/>
          <w:szCs w:val="28"/>
        </w:rPr>
        <w:t xml:space="preserve">. </w:t>
      </w:r>
      <w:r w:rsidRPr="0092644A">
        <w:rPr>
          <w:sz w:val="28"/>
          <w:szCs w:val="28"/>
        </w:rPr>
        <w:lastRenderedPageBreak/>
        <w:t xml:space="preserve">Кроме того, в соответствии с замыслом своего предшественника, он реставрировал соседний </w:t>
      </w:r>
      <w:hyperlink r:id="rId13" w:history="1">
        <w:r w:rsidRPr="0092644A">
          <w:rPr>
            <w:rStyle w:val="a5"/>
            <w:color w:val="auto"/>
            <w:sz w:val="28"/>
            <w:szCs w:val="28"/>
            <w:u w:val="none"/>
          </w:rPr>
          <w:t>Петровский (Малый тронный) зал</w:t>
        </w:r>
      </w:hyperlink>
      <w:r w:rsidRPr="0092644A">
        <w:rPr>
          <w:sz w:val="28"/>
          <w:szCs w:val="28"/>
        </w:rPr>
        <w:t>.</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Следующий за </w:t>
      </w:r>
      <w:proofErr w:type="gramStart"/>
      <w:r w:rsidRPr="0092644A">
        <w:rPr>
          <w:sz w:val="28"/>
          <w:szCs w:val="28"/>
        </w:rPr>
        <w:t>Петровским</w:t>
      </w:r>
      <w:proofErr w:type="gramEnd"/>
      <w:r w:rsidRPr="0092644A">
        <w:rPr>
          <w:sz w:val="28"/>
          <w:szCs w:val="28"/>
        </w:rPr>
        <w:t xml:space="preserve"> </w:t>
      </w:r>
      <w:hyperlink r:id="rId14" w:history="1">
        <w:r w:rsidRPr="0092644A">
          <w:rPr>
            <w:rStyle w:val="a5"/>
            <w:color w:val="auto"/>
            <w:sz w:val="28"/>
            <w:szCs w:val="28"/>
            <w:u w:val="none"/>
          </w:rPr>
          <w:t>Гербовый зал</w:t>
        </w:r>
      </w:hyperlink>
      <w:r w:rsidRPr="0092644A">
        <w:rPr>
          <w:sz w:val="28"/>
          <w:szCs w:val="28"/>
        </w:rPr>
        <w:t xml:space="preserve"> архитектор Стасов оформил по собственному проекту. Он значительно увеличил длину зала, и площадь Гербового зала (второго по величине в Зимнем дворце) теперь составляла 1000 кв.м. Используя характерную для русского классицизма композицию колонного зала, архитектор добился торжественной внушительности тяжелых, сплошь вызолоченных колонн роскошного коринфского ордера, лежащих на них верхних галерей и портиков, обрамляющих входы. По обе стороны от входов располагались скульптурные группы – русские витязи с копьями, на которых были укреплены щитки с гербами российских губерний. (Сейчас они укреплены по краям золоченых бронзовых люстр, украшающих зал.) Гербы и дали название залу, который олицетворял собой единение империи и императора: здесь проходили приемы государем представителей городов, губернского дворянства, сословий. В наши дни </w:t>
      </w:r>
      <w:hyperlink r:id="rId15" w:history="1">
        <w:r w:rsidRPr="0092644A">
          <w:rPr>
            <w:rStyle w:val="a5"/>
            <w:color w:val="auto"/>
            <w:sz w:val="28"/>
            <w:szCs w:val="28"/>
            <w:u w:val="none"/>
          </w:rPr>
          <w:t>Гербовый зал</w:t>
        </w:r>
      </w:hyperlink>
      <w:r w:rsidRPr="0092644A">
        <w:rPr>
          <w:sz w:val="28"/>
          <w:szCs w:val="28"/>
        </w:rPr>
        <w:t>, как и многие другие залы Зимнего дворца, является выставочным помещением. В Гербовом зале экспонируется богатейшая коллекция западноевропейского серебра XVII-XVIII веков.</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К Гербовому залу примыкает </w:t>
      </w:r>
      <w:hyperlink r:id="rId16" w:history="1">
        <w:r w:rsidRPr="0092644A">
          <w:rPr>
            <w:rStyle w:val="a5"/>
            <w:color w:val="auto"/>
            <w:sz w:val="28"/>
            <w:szCs w:val="28"/>
            <w:u w:val="none"/>
          </w:rPr>
          <w:t>галерея Отечественной войны 1812 года</w:t>
        </w:r>
      </w:hyperlink>
      <w:r w:rsidRPr="0092644A">
        <w:rPr>
          <w:sz w:val="28"/>
          <w:szCs w:val="28"/>
        </w:rPr>
        <w:t xml:space="preserve">. Все портреты галереи во время пожара были вынесены из огня и спасены солдатами гвардейских полков. Стасов получил возможность восстановить галерею в ее первоначальном виде. Однако архитектор в замысел Росси внес некоторые изменения, придавшие галерее законченный, торжественно-строгий и внушительный облик: длина I галереи была увеличена почти на 6 м, над карнизом разместились хоры – обходная галерея, связанная с такими же галереями соседних залов. Это было сделано не только для усиления декоративного эффекта, но и в противопожарных целях. Сквозь встроенные в своды остекленные переплеты, в галерею теперь проходил дневной свет, деревянные стропила перекрытий были заменены </w:t>
      </w:r>
      <w:proofErr w:type="gramStart"/>
      <w:r w:rsidRPr="0092644A">
        <w:rPr>
          <w:sz w:val="28"/>
          <w:szCs w:val="28"/>
        </w:rPr>
        <w:t>на</w:t>
      </w:r>
      <w:proofErr w:type="gramEnd"/>
      <w:r w:rsidRPr="0092644A">
        <w:rPr>
          <w:sz w:val="28"/>
          <w:szCs w:val="28"/>
        </w:rPr>
        <w:t xml:space="preserve"> железные.</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Широкое применение металла при восстановлении дворца было новшеством в строительной практике того времени. Множество металлических конструкций, сложных элементов новой системы отопления, заменившей печное, водопровода, металлические детали архитектурных украшений были изготовлены для дворца на петербургском Александровском заводе. Возглавлявший его талантливый инженер М.Е.Кларк, используя новейшие достижения современной технической мысли, блестяще решил ряд сложных технических проблем, возникших в ходе работ. Он разработал и впервые применил в Зимнем дворце систему безопорного перекрытия с помощью металлических ферм и балок, к которым подвешивались потолки из медных листов. Эта система позволила создать перекрытия в таких больших залах, как </w:t>
      </w:r>
      <w:hyperlink r:id="rId17" w:history="1">
        <w:r w:rsidRPr="0092644A">
          <w:rPr>
            <w:rStyle w:val="a5"/>
            <w:color w:val="auto"/>
            <w:sz w:val="28"/>
            <w:szCs w:val="28"/>
            <w:u w:val="none"/>
          </w:rPr>
          <w:t>Гербовый</w:t>
        </w:r>
      </w:hyperlink>
      <w:r w:rsidRPr="0092644A">
        <w:rPr>
          <w:sz w:val="28"/>
          <w:szCs w:val="28"/>
        </w:rPr>
        <w:t xml:space="preserve"> и </w:t>
      </w:r>
      <w:hyperlink r:id="rId18" w:history="1">
        <w:r w:rsidRPr="0092644A">
          <w:rPr>
            <w:rStyle w:val="a5"/>
            <w:color w:val="auto"/>
            <w:sz w:val="28"/>
            <w:szCs w:val="28"/>
            <w:u w:val="none"/>
          </w:rPr>
          <w:t>Большой Тронный зал</w:t>
        </w:r>
      </w:hyperlink>
      <w:r w:rsidRPr="0092644A">
        <w:rPr>
          <w:sz w:val="28"/>
          <w:szCs w:val="28"/>
        </w:rPr>
        <w:t>.</w:t>
      </w:r>
    </w:p>
    <w:p w:rsidR="0092644A" w:rsidRPr="0092644A" w:rsidRDefault="00697E87" w:rsidP="00022A68">
      <w:pPr>
        <w:pStyle w:val="a4"/>
        <w:spacing w:before="0" w:beforeAutospacing="0" w:after="0" w:afterAutospacing="0"/>
        <w:ind w:firstLine="851"/>
        <w:jc w:val="both"/>
        <w:rPr>
          <w:sz w:val="28"/>
          <w:szCs w:val="28"/>
        </w:rPr>
      </w:pPr>
      <w:hyperlink r:id="rId19" w:history="1">
        <w:r w:rsidR="0092644A" w:rsidRPr="0092644A">
          <w:rPr>
            <w:rStyle w:val="a5"/>
            <w:color w:val="auto"/>
            <w:sz w:val="28"/>
            <w:szCs w:val="28"/>
            <w:u w:val="none"/>
          </w:rPr>
          <w:t>Большой Тронный зал</w:t>
        </w:r>
      </w:hyperlink>
      <w:r w:rsidR="0092644A" w:rsidRPr="0092644A">
        <w:rPr>
          <w:sz w:val="28"/>
          <w:szCs w:val="28"/>
        </w:rPr>
        <w:t xml:space="preserve"> – главный зал Зимнего дворца – завершает Большую парадную анфиладу. Существовавший здесь до пожара Тронный зал был создан архитектором Кваренги в царствование Екатерины II и освящен 26 ноября 1795 года в день Святого Георгия Победоносца – покровителя русского государства и армии. Отсюда возникло второе название зала – </w:t>
      </w:r>
      <w:proofErr w:type="gramStart"/>
      <w:r w:rsidR="0092644A" w:rsidRPr="0092644A">
        <w:rPr>
          <w:sz w:val="28"/>
          <w:szCs w:val="28"/>
        </w:rPr>
        <w:t>Георгиевский</w:t>
      </w:r>
      <w:proofErr w:type="gramEnd"/>
      <w:r w:rsidR="0092644A" w:rsidRPr="0092644A">
        <w:rPr>
          <w:sz w:val="28"/>
          <w:szCs w:val="28"/>
        </w:rPr>
        <w:t xml:space="preserve">. Его убранство полностью погибло в огне пожара. Стасов оформил зал заново в </w:t>
      </w:r>
      <w:r w:rsidR="0092644A" w:rsidRPr="0092644A">
        <w:rPr>
          <w:sz w:val="28"/>
          <w:szCs w:val="28"/>
        </w:rPr>
        <w:lastRenderedPageBreak/>
        <w:t>строгом и величественном классическом стиле: грандиозное пространство (площадь зала 800 кв</w:t>
      </w:r>
      <w:proofErr w:type="gramStart"/>
      <w:r w:rsidR="0092644A" w:rsidRPr="0092644A">
        <w:rPr>
          <w:sz w:val="28"/>
          <w:szCs w:val="28"/>
        </w:rPr>
        <w:t>.м</w:t>
      </w:r>
      <w:proofErr w:type="gramEnd"/>
      <w:r w:rsidR="0092644A" w:rsidRPr="0092644A">
        <w:rPr>
          <w:sz w:val="28"/>
          <w:szCs w:val="28"/>
        </w:rPr>
        <w:t>), ряды белоснежных колонн, блеск и тяжесть золоченой бронзы создают ощущение торжественности и великолепия. Здесь, в присутствии государя и высших сановников Двора, совершались важнейшие государственные акты, происходили главные официальные церемонии. Основная тема оформления парадной резиденции российских императоров - величие и мощь империи, Российского государства – нашла свое наивысшее выражение в художественном решении Большого Тронного зала.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Отделка и художественное убранство жилой половины дворца после пожара 1837 года были поручены А.П.Брюллову, который создал комплекс жилых половин, расположившихся на всех трех этажах западной части Зимнего дворца.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С особой роскошью и изысканностью он отделал комнаты императрицы Александры Федоровны – анфиладу, обращенную окнами на Неву и Адмиралтейство. Выдающийся талантливый архитектор, эрудит, знаток исторических стилей, в своих проектах он умело, со вкусом и тактом использовал приемы и традиции архитектуры античной классики, европейского средневековья, Востока. Отделка интерьеров на половине Александры Федоровны не сохранилась, но их облик донесли до нас акварели. Таково было распоряжение, сделанное Николаем I: он приказал зафиксировать в акварелях интерьеры Зимнего дворца и Эрмитажа. Исполненные в 1850-х-1860-х годах художниками </w:t>
      </w:r>
      <w:proofErr w:type="spellStart"/>
      <w:r w:rsidRPr="0092644A">
        <w:rPr>
          <w:sz w:val="28"/>
          <w:szCs w:val="28"/>
        </w:rPr>
        <w:t>К.А.Ухтомским</w:t>
      </w:r>
      <w:proofErr w:type="spellEnd"/>
      <w:r w:rsidRPr="0092644A">
        <w:rPr>
          <w:sz w:val="28"/>
          <w:szCs w:val="28"/>
        </w:rPr>
        <w:t xml:space="preserve">, </w:t>
      </w:r>
      <w:proofErr w:type="spellStart"/>
      <w:r w:rsidRPr="0092644A">
        <w:rPr>
          <w:sz w:val="28"/>
          <w:szCs w:val="28"/>
        </w:rPr>
        <w:t>Э.П.Гауи</w:t>
      </w:r>
      <w:proofErr w:type="spellEnd"/>
      <w:r w:rsidRPr="0092644A">
        <w:rPr>
          <w:sz w:val="28"/>
          <w:szCs w:val="28"/>
        </w:rPr>
        <w:t xml:space="preserve"> </w:t>
      </w:r>
      <w:proofErr w:type="spellStart"/>
      <w:r w:rsidRPr="0092644A">
        <w:rPr>
          <w:sz w:val="28"/>
          <w:szCs w:val="28"/>
        </w:rPr>
        <w:t>Л.Премацци</w:t>
      </w:r>
      <w:proofErr w:type="spellEnd"/>
      <w:r w:rsidRPr="0092644A">
        <w:rPr>
          <w:sz w:val="28"/>
          <w:szCs w:val="28"/>
        </w:rPr>
        <w:t xml:space="preserve">, акварели являются ныне бесценными документами, дающими точное и одновременно художественное представление об императорской резиденции XIX века. Единственный зал, отделка которого полностью сохранилась до наших дней, – это </w:t>
      </w:r>
      <w:hyperlink r:id="rId20" w:history="1">
        <w:r w:rsidRPr="0092644A">
          <w:rPr>
            <w:rStyle w:val="a5"/>
            <w:color w:val="auto"/>
            <w:sz w:val="28"/>
            <w:szCs w:val="28"/>
            <w:u w:val="none"/>
          </w:rPr>
          <w:t>Малахитовая гостиная</w:t>
        </w:r>
      </w:hyperlink>
      <w:r w:rsidRPr="0092644A">
        <w:rPr>
          <w:sz w:val="28"/>
          <w:szCs w:val="28"/>
        </w:rPr>
        <w:t xml:space="preserve">. Своей поистине сказочной роскошью зал обязан знаменитому уральскому малахиту – редкому и необычайно цепному камню зеленого цвета. В 1835 году на уральских рудниках во владениях горнозаводчиков Демидовых было найдено большое месторождение малахита. Более двух тонн малахита было пожертвовано Демидовым царю на отделку гостиной во дворце. </w:t>
      </w:r>
      <w:hyperlink r:id="rId21" w:history="1">
        <w:r w:rsidRPr="0092644A">
          <w:rPr>
            <w:rStyle w:val="a5"/>
            <w:color w:val="auto"/>
            <w:sz w:val="28"/>
            <w:szCs w:val="28"/>
            <w:u w:val="none"/>
          </w:rPr>
          <w:t>Малахитовая гостиная</w:t>
        </w:r>
      </w:hyperlink>
      <w:r w:rsidRPr="0092644A">
        <w:rPr>
          <w:sz w:val="28"/>
          <w:szCs w:val="28"/>
        </w:rPr>
        <w:t xml:space="preserve"> служила связующим звеном между парадными залами дворца и комнатами императрицы. За </w:t>
      </w:r>
      <w:hyperlink r:id="rId22" w:history="1">
        <w:r w:rsidRPr="0092644A">
          <w:rPr>
            <w:rStyle w:val="a5"/>
            <w:color w:val="auto"/>
            <w:sz w:val="28"/>
            <w:szCs w:val="28"/>
            <w:u w:val="none"/>
          </w:rPr>
          <w:t>Малахитовой гостиной</w:t>
        </w:r>
      </w:hyperlink>
      <w:r w:rsidRPr="0092644A">
        <w:rPr>
          <w:sz w:val="28"/>
          <w:szCs w:val="28"/>
        </w:rPr>
        <w:t xml:space="preserve"> открывался ряд личных покоев Александры Федоровны: Столовая, расписанная по мотивам фресок, раскопанных в Помпеях, в Италии, изящные Гостиные, Спальня, уютный Будуар, романтический Зимний Садик с журчащим фонтаном и экзотическими растениями, изысканная и роскошная Ванная комната, оформленная в мавританском стиле, словно напоенная пряными ароматами Востока.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Комнаты императора располагались на третьем этаже. И только рабочий кабинет Николая I находился внизу, на первом этаже. Каждый вечер жители столицы могли видеть свет в окне кабинета императора и склонившуюся над столом его фигуру. Здесь же стояла его походная раскладная кровать, на которой ему было суждено скончаться в 1855 году. За стеной кабинета находились комнаты дочерей Николая I – Ольги и Александры. Эта небольшая анфилада просто, но изящно отделанных помещений и после замужества великих княжон продолжала оставаться княжеской «детской половиной».</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lastRenderedPageBreak/>
        <w:t>Особые апартаменты дворца предназначались для наследника – цесаревича, будущего императора Александра II. Эта Анфилада покоев с окнами на Адмиралтейство была создана архитектором Кваренги во времена Екатерины Великой специально для Александра I – тогда еще великого князя. Следуя указанию Николая I, Брюллов сделал все, чтобы воссоздать декор Кваренги в великокняжеской половине. А в 1839 году, в связи с предстоящим бракосочетанием наследника с принцессой Гессен-</w:t>
      </w:r>
      <w:proofErr w:type="spellStart"/>
      <w:r w:rsidRPr="0092644A">
        <w:rPr>
          <w:sz w:val="28"/>
          <w:szCs w:val="28"/>
        </w:rPr>
        <w:t>Дармштадтской</w:t>
      </w:r>
      <w:proofErr w:type="spellEnd"/>
      <w:r w:rsidRPr="0092644A">
        <w:rPr>
          <w:sz w:val="28"/>
          <w:szCs w:val="28"/>
        </w:rPr>
        <w:t xml:space="preserve"> (будущей императрицей Марией Александровной), А.П.Брюллову было поручено оформление новой половины наследника. Эта Анфилада начиналась от Лестницы ее императорского величества, нынешней </w:t>
      </w:r>
      <w:hyperlink r:id="rId23" w:history="1">
        <w:r w:rsidRPr="0092644A">
          <w:rPr>
            <w:rStyle w:val="a5"/>
            <w:color w:val="auto"/>
            <w:sz w:val="28"/>
            <w:szCs w:val="28"/>
            <w:u w:val="none"/>
          </w:rPr>
          <w:t>Октябрьской</w:t>
        </w:r>
      </w:hyperlink>
      <w:r w:rsidRPr="0092644A">
        <w:rPr>
          <w:sz w:val="28"/>
          <w:szCs w:val="28"/>
        </w:rPr>
        <w:t xml:space="preserve">, идущей от Октябрьского подъезда со стороны Дворцовой площади. Брюллов сохранил классически сдержанное и элегантное убранство лестницы, созданное </w:t>
      </w:r>
      <w:proofErr w:type="spellStart"/>
      <w:r w:rsidRPr="0092644A">
        <w:rPr>
          <w:sz w:val="28"/>
          <w:szCs w:val="28"/>
        </w:rPr>
        <w:t>Монферраном</w:t>
      </w:r>
      <w:proofErr w:type="spellEnd"/>
      <w:r w:rsidRPr="0092644A">
        <w:rPr>
          <w:sz w:val="28"/>
          <w:szCs w:val="28"/>
        </w:rPr>
        <w:t xml:space="preserve"> до пожара. От лестницы следовала череда роскошно отделанных залов: парадный </w:t>
      </w:r>
      <w:hyperlink r:id="rId24" w:history="1">
        <w:r w:rsidRPr="0092644A">
          <w:rPr>
            <w:rStyle w:val="a5"/>
            <w:color w:val="auto"/>
            <w:sz w:val="28"/>
            <w:szCs w:val="28"/>
            <w:u w:val="none"/>
          </w:rPr>
          <w:t>Белый зал</w:t>
        </w:r>
      </w:hyperlink>
      <w:r w:rsidRPr="0092644A">
        <w:rPr>
          <w:sz w:val="28"/>
          <w:szCs w:val="28"/>
        </w:rPr>
        <w:t xml:space="preserve"> (одна из лучших работ Брюллова в Зимнем дворце), Гостиные, Спальня, </w:t>
      </w:r>
      <w:hyperlink r:id="rId25" w:history="1">
        <w:r w:rsidRPr="0092644A">
          <w:rPr>
            <w:rStyle w:val="a5"/>
            <w:color w:val="auto"/>
            <w:sz w:val="28"/>
            <w:szCs w:val="28"/>
            <w:u w:val="none"/>
          </w:rPr>
          <w:t>Будуар</w:t>
        </w:r>
      </w:hyperlink>
      <w:r w:rsidRPr="0092644A">
        <w:rPr>
          <w:sz w:val="28"/>
          <w:szCs w:val="28"/>
        </w:rPr>
        <w:t xml:space="preserve">. Это были личные покои супруги наследника, смыкавшиеся с его собственными комнатами. В середине 1850-х годов ряд комнат Марии Александровны был заново оформлен известными архитекторами той поры: </w:t>
      </w:r>
      <w:proofErr w:type="spellStart"/>
      <w:r w:rsidRPr="0092644A">
        <w:rPr>
          <w:sz w:val="28"/>
          <w:szCs w:val="28"/>
        </w:rPr>
        <w:t>А.И.Штакеншнейдером</w:t>
      </w:r>
      <w:proofErr w:type="spellEnd"/>
      <w:r w:rsidRPr="0092644A">
        <w:rPr>
          <w:sz w:val="28"/>
          <w:szCs w:val="28"/>
        </w:rPr>
        <w:t xml:space="preserve"> (1802-1865), много </w:t>
      </w:r>
      <w:proofErr w:type="gramStart"/>
      <w:r w:rsidRPr="0092644A">
        <w:rPr>
          <w:sz w:val="28"/>
          <w:szCs w:val="28"/>
        </w:rPr>
        <w:t>работавшим</w:t>
      </w:r>
      <w:proofErr w:type="gramEnd"/>
      <w:r w:rsidRPr="0092644A">
        <w:rPr>
          <w:sz w:val="28"/>
          <w:szCs w:val="28"/>
        </w:rPr>
        <w:t xml:space="preserve"> в эти годы в императорской резиденции, и Ю.А.Боссе. Выдающийся мастер архитектуры историзма, тонкий стилизатор, </w:t>
      </w:r>
      <w:proofErr w:type="spellStart"/>
      <w:r w:rsidRPr="0092644A">
        <w:rPr>
          <w:sz w:val="28"/>
          <w:szCs w:val="28"/>
        </w:rPr>
        <w:t>Штакеншнейдер</w:t>
      </w:r>
      <w:proofErr w:type="spellEnd"/>
      <w:r w:rsidRPr="0092644A">
        <w:rPr>
          <w:sz w:val="28"/>
          <w:szCs w:val="28"/>
        </w:rPr>
        <w:t xml:space="preserve"> создал самые нарядные помещения для Марии Александровны - Зеленую столовую и </w:t>
      </w:r>
      <w:hyperlink r:id="rId26" w:history="1">
        <w:r w:rsidRPr="0092644A">
          <w:rPr>
            <w:rStyle w:val="a5"/>
            <w:color w:val="auto"/>
            <w:sz w:val="28"/>
            <w:szCs w:val="28"/>
            <w:u w:val="none"/>
          </w:rPr>
          <w:t>Малиновый кабинет</w:t>
        </w:r>
      </w:hyperlink>
      <w:r w:rsidRPr="0092644A">
        <w:rPr>
          <w:sz w:val="28"/>
          <w:szCs w:val="28"/>
        </w:rPr>
        <w:t xml:space="preserve">. Вся жизнь императрицы Марии Александровны прошла в этих апартаментах. Она любила музыку и живопись. </w:t>
      </w:r>
      <w:hyperlink r:id="rId27" w:history="1">
        <w:r w:rsidRPr="0092644A">
          <w:rPr>
            <w:rStyle w:val="a5"/>
            <w:color w:val="auto"/>
            <w:sz w:val="28"/>
            <w:szCs w:val="28"/>
            <w:u w:val="none"/>
          </w:rPr>
          <w:t>Малиновый кабинет</w:t>
        </w:r>
      </w:hyperlink>
      <w:r w:rsidRPr="0092644A">
        <w:rPr>
          <w:sz w:val="28"/>
          <w:szCs w:val="28"/>
        </w:rPr>
        <w:t>, на штофе которого неслучайно были вытканы изображения разных музыкальных инструментов, служил местом домашних концертов. На стенах кабинета висели картины, которые нередко приобретались специально для императрицы, а впоследствии стали ценным достоянием Эрмитажа.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Революционные потрясения 1917 года кардинально отразились на судьбе Зимнего дворца. В июле его сделало своей резиденцией Временное правительство, которое разместилось в бывших покоях Николая II. Предвидя переворотные события в стране, ценное дворцовое имущество и коллекции Эрмитажа отправляются в Москву для сохранения в Кремль. После взятия Зимнего дворца штурмом в ночь с 25 на 26 октября 1917 года, солдаты и матросы трое суток бесчинствовали в царских апартаментах, расхищая внутреннее убранство. Лишь спустя несколько дней, 30 октября 1917 года Зимний дворец именем Российской Советской Республики новое правительство объявило Государственным музеем.</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В 1925-1926 годах по проекту архитектора Государственного Эрмитажа </w:t>
      </w:r>
      <w:proofErr w:type="spellStart"/>
      <w:r w:rsidRPr="0092644A">
        <w:rPr>
          <w:sz w:val="28"/>
          <w:szCs w:val="28"/>
        </w:rPr>
        <w:t>А.В.Сивкова</w:t>
      </w:r>
      <w:proofErr w:type="spellEnd"/>
      <w:r w:rsidRPr="0092644A">
        <w:rPr>
          <w:sz w:val="28"/>
          <w:szCs w:val="28"/>
        </w:rPr>
        <w:t xml:space="preserve"> начали реконструкцию многочисленных служебных помещений с целью использования их для расширяющихся экспозиций Эрмитажа. Были уничтожены антресольные этажи, искажавшие </w:t>
      </w:r>
      <w:proofErr w:type="spellStart"/>
      <w:r w:rsidRPr="0092644A">
        <w:rPr>
          <w:sz w:val="28"/>
          <w:szCs w:val="28"/>
        </w:rPr>
        <w:t>Растреллиевскую</w:t>
      </w:r>
      <w:proofErr w:type="spellEnd"/>
      <w:r w:rsidRPr="0092644A">
        <w:rPr>
          <w:sz w:val="28"/>
          <w:szCs w:val="28"/>
        </w:rPr>
        <w:t xml:space="preserve"> и другие галереи, и коридоры, ряд внутренних лестниц, кухни, комнаты обслуживающего персонала, позднейшие перегородки.</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Большим достижением реставраторов Зимнего дворца явилось воссоздание в 1938 году одного из немногих сохранившихся </w:t>
      </w:r>
      <w:proofErr w:type="spellStart"/>
      <w:r w:rsidRPr="0092644A">
        <w:rPr>
          <w:sz w:val="28"/>
          <w:szCs w:val="28"/>
        </w:rPr>
        <w:t>растреллиевских</w:t>
      </w:r>
      <w:proofErr w:type="spellEnd"/>
      <w:r w:rsidRPr="0092644A">
        <w:rPr>
          <w:sz w:val="28"/>
          <w:szCs w:val="28"/>
        </w:rPr>
        <w:t xml:space="preserve"> </w:t>
      </w:r>
      <w:r w:rsidRPr="0092644A">
        <w:rPr>
          <w:sz w:val="28"/>
          <w:szCs w:val="28"/>
        </w:rPr>
        <w:lastRenderedPageBreak/>
        <w:t xml:space="preserve">интерьеров – </w:t>
      </w:r>
      <w:proofErr w:type="spellStart"/>
      <w:r w:rsidRPr="0092644A">
        <w:rPr>
          <w:sz w:val="28"/>
          <w:szCs w:val="28"/>
        </w:rPr>
        <w:t>Растреллиевской</w:t>
      </w:r>
      <w:proofErr w:type="spellEnd"/>
      <w:r w:rsidRPr="0092644A">
        <w:rPr>
          <w:sz w:val="28"/>
          <w:szCs w:val="28"/>
        </w:rPr>
        <w:t xml:space="preserve"> галереи. На месте многочисленных более поздних мелких кладовых и антресолей в 1940 году был раскрыт.</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На третьем этаже по восточному фасаду дворца, где раньше находились шестьдесят четыре фрейлинские комнаты, после реконструкции первоначальной планировки образовалось семнадцать светлых залов.</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Одновременно с реконструкцией произвели текущую реставрацию </w:t>
      </w:r>
      <w:hyperlink r:id="rId28" w:history="1">
        <w:r w:rsidRPr="0092644A">
          <w:rPr>
            <w:rStyle w:val="a5"/>
            <w:color w:val="auto"/>
            <w:sz w:val="28"/>
            <w:szCs w:val="28"/>
            <w:u w:val="none"/>
          </w:rPr>
          <w:t>Гербового</w:t>
        </w:r>
      </w:hyperlink>
      <w:r w:rsidRPr="0092644A">
        <w:rPr>
          <w:sz w:val="28"/>
          <w:szCs w:val="28"/>
        </w:rPr>
        <w:t xml:space="preserve">, </w:t>
      </w:r>
      <w:hyperlink r:id="rId29" w:history="1">
        <w:r w:rsidRPr="0092644A">
          <w:rPr>
            <w:rStyle w:val="a5"/>
            <w:color w:val="auto"/>
            <w:sz w:val="28"/>
            <w:szCs w:val="28"/>
            <w:u w:val="none"/>
          </w:rPr>
          <w:t>Александровского</w:t>
        </w:r>
      </w:hyperlink>
      <w:r w:rsidRPr="0092644A">
        <w:rPr>
          <w:sz w:val="28"/>
          <w:szCs w:val="28"/>
        </w:rPr>
        <w:t xml:space="preserve"> и </w:t>
      </w:r>
      <w:hyperlink r:id="rId30" w:history="1">
        <w:r w:rsidRPr="0092644A">
          <w:rPr>
            <w:rStyle w:val="a5"/>
            <w:color w:val="auto"/>
            <w:sz w:val="28"/>
            <w:szCs w:val="28"/>
            <w:u w:val="none"/>
          </w:rPr>
          <w:t>Белого</w:t>
        </w:r>
      </w:hyperlink>
      <w:r w:rsidRPr="0092644A">
        <w:rPr>
          <w:sz w:val="28"/>
          <w:szCs w:val="28"/>
        </w:rPr>
        <w:t xml:space="preserve"> залов, </w:t>
      </w:r>
      <w:hyperlink r:id="rId31" w:history="1">
        <w:r w:rsidRPr="0092644A">
          <w:rPr>
            <w:rStyle w:val="a5"/>
            <w:color w:val="auto"/>
            <w:sz w:val="28"/>
            <w:szCs w:val="28"/>
            <w:u w:val="none"/>
          </w:rPr>
          <w:t>Большой церкви</w:t>
        </w:r>
      </w:hyperlink>
      <w:r w:rsidRPr="0092644A">
        <w:rPr>
          <w:sz w:val="28"/>
          <w:szCs w:val="28"/>
        </w:rPr>
        <w:t xml:space="preserve">, </w:t>
      </w:r>
      <w:hyperlink r:id="rId32" w:history="1">
        <w:r w:rsidRPr="0092644A">
          <w:rPr>
            <w:rStyle w:val="a5"/>
            <w:color w:val="auto"/>
            <w:sz w:val="28"/>
            <w:szCs w:val="28"/>
            <w:u w:val="none"/>
          </w:rPr>
          <w:t>Галереи 1812 года</w:t>
        </w:r>
      </w:hyperlink>
      <w:r w:rsidRPr="0092644A">
        <w:rPr>
          <w:sz w:val="28"/>
          <w:szCs w:val="28"/>
        </w:rPr>
        <w:t xml:space="preserve">. К сожалению, при переделке и приспособлении бывших апартаментов царской семьи для размещения художественных коллекций демонтировали камины и печи, представлявшие художественную ценность. В 1930-х годах </w:t>
      </w:r>
      <w:proofErr w:type="spellStart"/>
      <w:r w:rsidRPr="0092644A">
        <w:rPr>
          <w:sz w:val="28"/>
          <w:szCs w:val="28"/>
        </w:rPr>
        <w:t>аммосовская</w:t>
      </w:r>
      <w:proofErr w:type="spellEnd"/>
      <w:r w:rsidRPr="0092644A">
        <w:rPr>
          <w:sz w:val="28"/>
          <w:szCs w:val="28"/>
        </w:rPr>
        <w:t xml:space="preserve"> система отопления была ликвидирована, и Зимний дворец подключили к городской теплосети.</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В 1939 году комиссия, в которую вошли представители Отдела охраны памятников, главный архитектор Эрмитажа, другие инженерно-технические работники, составила акт о техническом состоянии Зимнего дворца и определила перечень ремонтно-реставрационных работ. 10 мая 1941 года </w:t>
      </w:r>
      <w:proofErr w:type="spellStart"/>
      <w:r w:rsidRPr="0092644A">
        <w:rPr>
          <w:sz w:val="28"/>
          <w:szCs w:val="28"/>
        </w:rPr>
        <w:t>Ленгорисполком</w:t>
      </w:r>
      <w:proofErr w:type="spellEnd"/>
      <w:r w:rsidRPr="0092644A">
        <w:rPr>
          <w:sz w:val="28"/>
          <w:szCs w:val="28"/>
        </w:rPr>
        <w:t xml:space="preserve"> рассмотрел вопрос о ремонте и окраске зданий, выходящих на Дворцовую площадь. Но все намеченные работы прервала война...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В первые дни Великой Отечественной войны многие ценности Эрмитажа срочно эвакуировали, часть из них укрыли в подвалах. Для предотвращения пожаров в зданиях музея окна заложили кирпичом или закрыли ставнями. В отдельных помещениях паркеты укрыли слоем песка.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Зимний дворец был крупной мишенью. Большое число бомб и снарядов разорвалось вблизи него, а несколько попало в само здание. Так, 29 декабря 1941 года снаряд врезался в южный флигель Зимнего дворца, выходящий на кухонный двор, повредив железные стропила и кровлю на площади триста квадратных метров, разрушив находящуюся на чердаке установку противопожарного водопровода. Было пробито чердачное сводчатое перекрытие площадью около шести квадратных метров. Другой снаряд, попавший в трибуну перед Зимним дворцом, повредил водопроводную магистраль.</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Несмотря на тяжелые положение, существовавшие в блокадном городе, </w:t>
      </w:r>
      <w:proofErr w:type="spellStart"/>
      <w:r w:rsidRPr="0092644A">
        <w:rPr>
          <w:sz w:val="28"/>
          <w:szCs w:val="28"/>
        </w:rPr>
        <w:t>Ленгорисполком</w:t>
      </w:r>
      <w:proofErr w:type="spellEnd"/>
      <w:r w:rsidRPr="0092644A">
        <w:rPr>
          <w:sz w:val="28"/>
          <w:szCs w:val="28"/>
        </w:rPr>
        <w:t xml:space="preserve"> 4 мая 1942 года обязал строительный трест №16 произвести первоочередные восстановительные работы</w:t>
      </w:r>
      <w:r w:rsidR="0044297F">
        <w:rPr>
          <w:sz w:val="28"/>
          <w:szCs w:val="28"/>
        </w:rPr>
        <w:t xml:space="preserve"> в </w:t>
      </w:r>
      <w:r w:rsidRPr="0092644A">
        <w:rPr>
          <w:sz w:val="28"/>
          <w:szCs w:val="28"/>
        </w:rPr>
        <w:t xml:space="preserve"> </w:t>
      </w:r>
      <w:r w:rsidR="0044297F" w:rsidRPr="0092644A">
        <w:rPr>
          <w:sz w:val="28"/>
          <w:szCs w:val="28"/>
        </w:rPr>
        <w:t>здани</w:t>
      </w:r>
      <w:r w:rsidR="0044297F">
        <w:rPr>
          <w:sz w:val="28"/>
          <w:szCs w:val="28"/>
        </w:rPr>
        <w:t>и</w:t>
      </w:r>
      <w:r w:rsidR="0044297F" w:rsidRPr="0092644A">
        <w:rPr>
          <w:sz w:val="28"/>
          <w:szCs w:val="28"/>
        </w:rPr>
        <w:t xml:space="preserve"> Зимнего дворца</w:t>
      </w:r>
      <w:r w:rsidRPr="0092644A">
        <w:rPr>
          <w:sz w:val="28"/>
          <w:szCs w:val="28"/>
        </w:rPr>
        <w:t>, в которых приняли участие аварийно-восстановительные мастерские. Летом 1942 года перекрыли кровлю в местах повреждения ее снарядами, частично исправили опалубку, установили в разбитые световые фонари или железные листы, заменили разрушенные металлические стропила временными деревянными, отремонтировали водопроводную систему.</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12 мая 1943 года в здание Зимнего дворца попала авиабомба, частично разрушившая кровлю над </w:t>
      </w:r>
      <w:hyperlink r:id="rId33" w:history="1">
        <w:r w:rsidRPr="0092644A">
          <w:rPr>
            <w:rStyle w:val="a5"/>
            <w:color w:val="auto"/>
            <w:sz w:val="28"/>
            <w:szCs w:val="28"/>
            <w:u w:val="none"/>
          </w:rPr>
          <w:t>Георгиевским залом</w:t>
        </w:r>
      </w:hyperlink>
      <w:r w:rsidRPr="0092644A">
        <w:rPr>
          <w:sz w:val="28"/>
          <w:szCs w:val="28"/>
        </w:rPr>
        <w:t xml:space="preserve"> и металлические стропильные конструкции, а в кладовой отдела истории русской культуры повредившая кирпичную кладку стены. Летом 1943 года, несмотря на обстрелы, продолжали заделку просмоленной фанерой кровли и перекрытий, световых фонарей. 2 января 1944 года еще один снаряд попал в </w:t>
      </w:r>
      <w:hyperlink r:id="rId34" w:history="1">
        <w:r w:rsidRPr="0092644A">
          <w:rPr>
            <w:rStyle w:val="a5"/>
            <w:color w:val="auto"/>
            <w:sz w:val="28"/>
            <w:szCs w:val="28"/>
            <w:u w:val="none"/>
          </w:rPr>
          <w:t>Гербовый зал</w:t>
        </w:r>
      </w:hyperlink>
      <w:r w:rsidRPr="0092644A">
        <w:rPr>
          <w:sz w:val="28"/>
          <w:szCs w:val="28"/>
        </w:rPr>
        <w:t xml:space="preserve">, сильно повредив отделку и разрушив два перекрытия. Снаряд пробил и потолок </w:t>
      </w:r>
      <w:hyperlink r:id="rId35" w:history="1">
        <w:r w:rsidRPr="0092644A">
          <w:rPr>
            <w:rStyle w:val="a5"/>
            <w:color w:val="auto"/>
            <w:sz w:val="28"/>
            <w:szCs w:val="28"/>
            <w:u w:val="none"/>
          </w:rPr>
          <w:t>Николаевского зала</w:t>
        </w:r>
      </w:hyperlink>
      <w:r w:rsidRPr="0092644A">
        <w:rPr>
          <w:sz w:val="28"/>
          <w:szCs w:val="28"/>
        </w:rPr>
        <w:t xml:space="preserve">. Но уже в августе 1944 года Советское правительство приняло решение о </w:t>
      </w:r>
      <w:r w:rsidRPr="0092644A">
        <w:rPr>
          <w:sz w:val="28"/>
          <w:szCs w:val="28"/>
        </w:rPr>
        <w:lastRenderedPageBreak/>
        <w:t>восстановлении всех зданий музея. Реставрационные работы потребовали огромных усилий и растянулись на много лет. Но, несмотря на все утраты, Зимний дворец остается выдающимся памятником архитектуры барокко.</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 xml:space="preserve">Зимний дворец вместе со зданиями Малого, Большого и Нового </w:t>
      </w:r>
      <w:proofErr w:type="spellStart"/>
      <w:r w:rsidRPr="0092644A">
        <w:rPr>
          <w:sz w:val="28"/>
          <w:szCs w:val="28"/>
        </w:rPr>
        <w:t>Эрмитажей</w:t>
      </w:r>
      <w:proofErr w:type="spellEnd"/>
      <w:r w:rsidRPr="0092644A">
        <w:rPr>
          <w:sz w:val="28"/>
          <w:szCs w:val="28"/>
        </w:rPr>
        <w:t xml:space="preserve"> и Эрмитажного театра образуют единый дворцовый комплекс, которому мало </w:t>
      </w:r>
      <w:proofErr w:type="gramStart"/>
      <w:r w:rsidRPr="0092644A">
        <w:rPr>
          <w:sz w:val="28"/>
          <w:szCs w:val="28"/>
        </w:rPr>
        <w:t>равных</w:t>
      </w:r>
      <w:proofErr w:type="gramEnd"/>
      <w:r w:rsidRPr="0092644A">
        <w:rPr>
          <w:sz w:val="28"/>
          <w:szCs w:val="28"/>
        </w:rPr>
        <w:t xml:space="preserve"> в мировой архитектуре. В художественном и градостроительном отношении он принадлежит к числу высших достижений русского зодчества VIII-XI веков.</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Ныне все залы этого дворцового ансамбля, возводившегося на протяжении множества лет, занимает Государственный Эрмитаж. Это крупнейший музей мира, обладающий огромными коллекциями произведений искусства.</w:t>
      </w:r>
    </w:p>
    <w:p w:rsidR="0092644A" w:rsidRPr="0092644A" w:rsidRDefault="0092644A" w:rsidP="00022A68">
      <w:pPr>
        <w:pStyle w:val="a4"/>
        <w:spacing w:before="0" w:beforeAutospacing="0" w:after="0" w:afterAutospacing="0"/>
        <w:ind w:firstLine="851"/>
        <w:jc w:val="both"/>
        <w:rPr>
          <w:sz w:val="28"/>
          <w:szCs w:val="28"/>
        </w:rPr>
      </w:pPr>
      <w:r w:rsidRPr="0092644A">
        <w:rPr>
          <w:sz w:val="28"/>
          <w:szCs w:val="28"/>
        </w:rPr>
        <w:t>Сегодняшний Зимний дворец хранит память о разных эпохах: произведения Растрелли поражают причудливостью архитектурных фантазий; облик парадных помещений напоминает об официальных церемониях; оформление жилых покоев второй половины XIX века демонстрирует огромный диапазон выбора архитектурных прообразов.</w:t>
      </w:r>
    </w:p>
    <w:p w:rsidR="00FB33B5" w:rsidRPr="00022A68" w:rsidRDefault="00FB33B5" w:rsidP="00FB33B5">
      <w:pPr>
        <w:pStyle w:val="a4"/>
        <w:spacing w:before="0" w:beforeAutospacing="0" w:after="0" w:afterAutospacing="0"/>
        <w:ind w:left="720"/>
        <w:jc w:val="both"/>
        <w:rPr>
          <w:i/>
          <w:sz w:val="28"/>
          <w:szCs w:val="28"/>
        </w:rPr>
      </w:pPr>
    </w:p>
    <w:p w:rsidR="002E32E4" w:rsidRPr="00892FE0" w:rsidRDefault="00892FE0" w:rsidP="006414BB">
      <w:pPr>
        <w:pStyle w:val="a4"/>
        <w:spacing w:before="0" w:beforeAutospacing="0" w:after="0" w:afterAutospacing="0" w:line="360" w:lineRule="auto"/>
        <w:jc w:val="both"/>
        <w:rPr>
          <w:b/>
          <w:sz w:val="28"/>
          <w:szCs w:val="28"/>
        </w:rPr>
      </w:pPr>
      <w:r w:rsidRPr="00892FE0">
        <w:rPr>
          <w:b/>
          <w:sz w:val="28"/>
          <w:szCs w:val="28"/>
        </w:rPr>
        <w:t>4</w:t>
      </w:r>
      <w:r w:rsidR="00C519E9" w:rsidRPr="00892FE0">
        <w:rPr>
          <w:b/>
          <w:sz w:val="28"/>
          <w:szCs w:val="28"/>
        </w:rPr>
        <w:t>. З</w:t>
      </w:r>
      <w:r w:rsidR="002E32E4" w:rsidRPr="00892FE0">
        <w:rPr>
          <w:b/>
          <w:sz w:val="28"/>
          <w:szCs w:val="28"/>
        </w:rPr>
        <w:t>акрепление пройденного материала</w:t>
      </w:r>
    </w:p>
    <w:p w:rsidR="002E32E4" w:rsidRDefault="00C519E9" w:rsidP="006414BB">
      <w:pPr>
        <w:pStyle w:val="a4"/>
        <w:numPr>
          <w:ilvl w:val="0"/>
          <w:numId w:val="4"/>
        </w:numPr>
        <w:spacing w:before="0" w:beforeAutospacing="0" w:after="0" w:afterAutospacing="0" w:line="360" w:lineRule="auto"/>
        <w:jc w:val="both"/>
        <w:rPr>
          <w:sz w:val="28"/>
          <w:szCs w:val="28"/>
        </w:rPr>
      </w:pPr>
      <w:r>
        <w:rPr>
          <w:sz w:val="28"/>
          <w:szCs w:val="28"/>
        </w:rPr>
        <w:t>В каком стиле построен Зимний дворец? (барокко)</w:t>
      </w:r>
    </w:p>
    <w:p w:rsidR="00C519E9" w:rsidRDefault="00C519E9" w:rsidP="006414BB">
      <w:pPr>
        <w:pStyle w:val="a4"/>
        <w:numPr>
          <w:ilvl w:val="0"/>
          <w:numId w:val="4"/>
        </w:numPr>
        <w:spacing w:before="0" w:beforeAutospacing="0" w:after="0" w:afterAutospacing="0" w:line="360" w:lineRule="auto"/>
        <w:jc w:val="both"/>
        <w:rPr>
          <w:sz w:val="28"/>
          <w:szCs w:val="28"/>
        </w:rPr>
      </w:pPr>
      <w:r>
        <w:rPr>
          <w:sz w:val="28"/>
          <w:szCs w:val="28"/>
        </w:rPr>
        <w:t>Сколько фасадов у зимнего дворца? (4)</w:t>
      </w:r>
    </w:p>
    <w:p w:rsidR="00C519E9" w:rsidRDefault="00C519E9" w:rsidP="006414BB">
      <w:pPr>
        <w:pStyle w:val="a4"/>
        <w:numPr>
          <w:ilvl w:val="0"/>
          <w:numId w:val="4"/>
        </w:numPr>
        <w:spacing w:before="0" w:beforeAutospacing="0" w:after="0" w:afterAutospacing="0" w:line="360" w:lineRule="auto"/>
        <w:jc w:val="both"/>
        <w:rPr>
          <w:sz w:val="28"/>
          <w:szCs w:val="28"/>
        </w:rPr>
      </w:pPr>
      <w:r>
        <w:rPr>
          <w:sz w:val="28"/>
          <w:szCs w:val="28"/>
        </w:rPr>
        <w:t>Какова первоначальная окраска Зимнего дворца? (</w:t>
      </w:r>
      <w:proofErr w:type="gramStart"/>
      <w:r w:rsidR="006414BB">
        <w:rPr>
          <w:sz w:val="28"/>
          <w:szCs w:val="28"/>
        </w:rPr>
        <w:t>розово-желтый</w:t>
      </w:r>
      <w:proofErr w:type="gramEnd"/>
      <w:r w:rsidR="006414BB">
        <w:rPr>
          <w:sz w:val="28"/>
          <w:szCs w:val="28"/>
        </w:rPr>
        <w:t>)</w:t>
      </w:r>
    </w:p>
    <w:p w:rsidR="006414BB" w:rsidRDefault="006414BB" w:rsidP="006414BB">
      <w:pPr>
        <w:pStyle w:val="a4"/>
        <w:numPr>
          <w:ilvl w:val="0"/>
          <w:numId w:val="4"/>
        </w:numPr>
        <w:spacing w:before="0" w:beforeAutospacing="0" w:after="0" w:afterAutospacing="0" w:line="360" w:lineRule="auto"/>
        <w:jc w:val="both"/>
        <w:rPr>
          <w:sz w:val="28"/>
          <w:szCs w:val="28"/>
        </w:rPr>
      </w:pPr>
      <w:r>
        <w:rPr>
          <w:sz w:val="28"/>
          <w:szCs w:val="28"/>
        </w:rPr>
        <w:t>Как называется главная лестница дворца (посольская)</w:t>
      </w:r>
    </w:p>
    <w:p w:rsidR="006414BB" w:rsidRPr="00892FE0" w:rsidRDefault="00892FE0" w:rsidP="006414BB">
      <w:pPr>
        <w:pStyle w:val="a4"/>
        <w:spacing w:before="0" w:beforeAutospacing="0" w:after="0" w:afterAutospacing="0" w:line="360" w:lineRule="auto"/>
        <w:jc w:val="both"/>
        <w:rPr>
          <w:b/>
          <w:sz w:val="28"/>
          <w:szCs w:val="28"/>
        </w:rPr>
      </w:pPr>
      <w:r>
        <w:rPr>
          <w:b/>
          <w:sz w:val="28"/>
          <w:szCs w:val="28"/>
        </w:rPr>
        <w:t>5</w:t>
      </w:r>
      <w:r w:rsidR="006414BB" w:rsidRPr="00892FE0">
        <w:rPr>
          <w:b/>
          <w:sz w:val="28"/>
          <w:szCs w:val="28"/>
        </w:rPr>
        <w:t>. Итоги урока.</w:t>
      </w:r>
    </w:p>
    <w:p w:rsidR="006414BB" w:rsidRPr="0092644A" w:rsidRDefault="006414BB" w:rsidP="006414BB">
      <w:pPr>
        <w:pStyle w:val="a4"/>
        <w:spacing w:before="0" w:beforeAutospacing="0" w:after="0" w:afterAutospacing="0"/>
        <w:ind w:left="720"/>
        <w:jc w:val="both"/>
        <w:rPr>
          <w:sz w:val="28"/>
          <w:szCs w:val="28"/>
        </w:rPr>
      </w:pPr>
    </w:p>
    <w:sectPr w:rsidR="006414BB" w:rsidRPr="0092644A" w:rsidSect="00BB21E7">
      <w:pgSz w:w="11906" w:h="16838"/>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82"/>
    <w:multiLevelType w:val="hybridMultilevel"/>
    <w:tmpl w:val="0CE653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9C20F1F"/>
    <w:multiLevelType w:val="hybridMultilevel"/>
    <w:tmpl w:val="94A29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915633"/>
    <w:multiLevelType w:val="hybridMultilevel"/>
    <w:tmpl w:val="368E6B40"/>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80550"/>
    <w:multiLevelType w:val="hybridMultilevel"/>
    <w:tmpl w:val="EBEC60CE"/>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C34C25"/>
    <w:multiLevelType w:val="hybridMultilevel"/>
    <w:tmpl w:val="ED464BCE"/>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BC5EC3"/>
    <w:multiLevelType w:val="hybridMultilevel"/>
    <w:tmpl w:val="654C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3A44AA"/>
    <w:multiLevelType w:val="hybridMultilevel"/>
    <w:tmpl w:val="EE000338"/>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505D88"/>
    <w:multiLevelType w:val="hybridMultilevel"/>
    <w:tmpl w:val="E92A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FB5950"/>
    <w:multiLevelType w:val="hybridMultilevel"/>
    <w:tmpl w:val="55AE5414"/>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3D16D4"/>
    <w:multiLevelType w:val="hybridMultilevel"/>
    <w:tmpl w:val="08167DAC"/>
    <w:lvl w:ilvl="0" w:tplc="BBDED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8"/>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F380A"/>
    <w:rsid w:val="00022A68"/>
    <w:rsid w:val="00027F95"/>
    <w:rsid w:val="00033FB2"/>
    <w:rsid w:val="00183BFA"/>
    <w:rsid w:val="001F380A"/>
    <w:rsid w:val="00267E29"/>
    <w:rsid w:val="002E32E4"/>
    <w:rsid w:val="00346EAB"/>
    <w:rsid w:val="00376757"/>
    <w:rsid w:val="003D18E2"/>
    <w:rsid w:val="003E4557"/>
    <w:rsid w:val="00400EF9"/>
    <w:rsid w:val="00402427"/>
    <w:rsid w:val="00404333"/>
    <w:rsid w:val="00436596"/>
    <w:rsid w:val="0044297F"/>
    <w:rsid w:val="004B1271"/>
    <w:rsid w:val="00504E08"/>
    <w:rsid w:val="0057173E"/>
    <w:rsid w:val="0058491F"/>
    <w:rsid w:val="005B1C0E"/>
    <w:rsid w:val="006414BB"/>
    <w:rsid w:val="00697E87"/>
    <w:rsid w:val="00753DC4"/>
    <w:rsid w:val="0076440F"/>
    <w:rsid w:val="007E05B9"/>
    <w:rsid w:val="007F31C2"/>
    <w:rsid w:val="008303B2"/>
    <w:rsid w:val="00864362"/>
    <w:rsid w:val="00882B39"/>
    <w:rsid w:val="00882D78"/>
    <w:rsid w:val="00892FE0"/>
    <w:rsid w:val="008D21FB"/>
    <w:rsid w:val="008E46A0"/>
    <w:rsid w:val="0092644A"/>
    <w:rsid w:val="009476EC"/>
    <w:rsid w:val="00984B9A"/>
    <w:rsid w:val="00A30237"/>
    <w:rsid w:val="00A51614"/>
    <w:rsid w:val="00A557E2"/>
    <w:rsid w:val="00A60D3B"/>
    <w:rsid w:val="00A6104F"/>
    <w:rsid w:val="00A74B72"/>
    <w:rsid w:val="00A77AC6"/>
    <w:rsid w:val="00B339BB"/>
    <w:rsid w:val="00B733E8"/>
    <w:rsid w:val="00B86AD7"/>
    <w:rsid w:val="00BB21E7"/>
    <w:rsid w:val="00BD2580"/>
    <w:rsid w:val="00C22DB4"/>
    <w:rsid w:val="00C4388E"/>
    <w:rsid w:val="00C519E9"/>
    <w:rsid w:val="00C7614A"/>
    <w:rsid w:val="00C95E89"/>
    <w:rsid w:val="00CD1253"/>
    <w:rsid w:val="00D94ADA"/>
    <w:rsid w:val="00E53160"/>
    <w:rsid w:val="00E77F41"/>
    <w:rsid w:val="00E9442B"/>
    <w:rsid w:val="00EA5D7F"/>
    <w:rsid w:val="00F45ADF"/>
    <w:rsid w:val="00F84591"/>
    <w:rsid w:val="00FB33B5"/>
    <w:rsid w:val="00FF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88E"/>
    <w:pPr>
      <w:ind w:left="720"/>
      <w:contextualSpacing/>
    </w:pPr>
  </w:style>
  <w:style w:type="paragraph" w:styleId="a4">
    <w:name w:val="Normal (Web)"/>
    <w:basedOn w:val="a"/>
    <w:uiPriority w:val="99"/>
    <w:semiHidden/>
    <w:unhideWhenUsed/>
    <w:rsid w:val="0092644A"/>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semiHidden/>
    <w:unhideWhenUsed/>
    <w:rsid w:val="0092644A"/>
    <w:rPr>
      <w:color w:val="0000FF"/>
      <w:u w:val="single"/>
    </w:rPr>
  </w:style>
  <w:style w:type="character" w:styleId="a6">
    <w:name w:val="Strong"/>
    <w:basedOn w:val="a0"/>
    <w:uiPriority w:val="22"/>
    <w:qFormat/>
    <w:rsid w:val="00A51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0682">
      <w:bodyDiv w:val="1"/>
      <w:marLeft w:val="0"/>
      <w:marRight w:val="0"/>
      <w:marTop w:val="0"/>
      <w:marBottom w:val="0"/>
      <w:divBdr>
        <w:top w:val="none" w:sz="0" w:space="0" w:color="auto"/>
        <w:left w:val="none" w:sz="0" w:space="0" w:color="auto"/>
        <w:bottom w:val="none" w:sz="0" w:space="0" w:color="auto"/>
        <w:right w:val="none" w:sz="0" w:space="0" w:color="auto"/>
      </w:divBdr>
    </w:div>
    <w:div w:id="1606770034">
      <w:bodyDiv w:val="1"/>
      <w:marLeft w:val="0"/>
      <w:marRight w:val="0"/>
      <w:marTop w:val="0"/>
      <w:marBottom w:val="0"/>
      <w:divBdr>
        <w:top w:val="none" w:sz="0" w:space="0" w:color="auto"/>
        <w:left w:val="none" w:sz="0" w:space="0" w:color="auto"/>
        <w:bottom w:val="none" w:sz="0" w:space="0" w:color="auto"/>
        <w:right w:val="none" w:sz="0" w:space="0" w:color="auto"/>
      </w:divBdr>
    </w:div>
    <w:div w:id="18710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it-all-1.narod.ru/winter_military_gallery.html" TargetMode="External"/><Relationship Id="rId13" Type="http://schemas.openxmlformats.org/officeDocument/2006/relationships/hyperlink" Target="http://know-it-all-1.narod.ru/winter_small_throne.html" TargetMode="External"/><Relationship Id="rId18" Type="http://schemas.openxmlformats.org/officeDocument/2006/relationships/hyperlink" Target="http://know-it-all-1.narod.ru/winter_georgievskiy.html" TargetMode="External"/><Relationship Id="rId26" Type="http://schemas.openxmlformats.org/officeDocument/2006/relationships/hyperlink" Target="http://know-it-all-1.narod.ru/winter_crimson_study.html" TargetMode="External"/><Relationship Id="rId3" Type="http://schemas.microsoft.com/office/2007/relationships/stylesWithEffects" Target="stylesWithEffects.xml"/><Relationship Id="rId21" Type="http://schemas.openxmlformats.org/officeDocument/2006/relationships/hyperlink" Target="http://know-it-all-1.narod.ru/winter_malachite_room.html" TargetMode="External"/><Relationship Id="rId34" Type="http://schemas.openxmlformats.org/officeDocument/2006/relationships/hyperlink" Target="http://know-it-all-1.narod.ru/inter_arms_hall.html" TargetMode="External"/><Relationship Id="rId7" Type="http://schemas.openxmlformats.org/officeDocument/2006/relationships/hyperlink" Target="http://know-it-all-1.narod.ru/winter_georgievskiy.html" TargetMode="External"/><Relationship Id="rId12" Type="http://schemas.openxmlformats.org/officeDocument/2006/relationships/hyperlink" Target="http://know-it-all-1.narod.ru/winter_fieldmarshalskiy.html" TargetMode="External"/><Relationship Id="rId17" Type="http://schemas.openxmlformats.org/officeDocument/2006/relationships/hyperlink" Target="http://know-it-all-1.narod.ru/winter_arms_hall.html" TargetMode="External"/><Relationship Id="rId25" Type="http://schemas.openxmlformats.org/officeDocument/2006/relationships/hyperlink" Target="http://know-it-all-1.narod.ru/winter_boudoir.html" TargetMode="External"/><Relationship Id="rId33" Type="http://schemas.openxmlformats.org/officeDocument/2006/relationships/hyperlink" Target="http://know-it-all-1.narod.ru/winter_georgievskiy.html" TargetMode="External"/><Relationship Id="rId2" Type="http://schemas.openxmlformats.org/officeDocument/2006/relationships/styles" Target="styles.xml"/><Relationship Id="rId16" Type="http://schemas.openxmlformats.org/officeDocument/2006/relationships/hyperlink" Target="http://know-it-all-1.narod.ru/winter_military_gallery.html" TargetMode="External"/><Relationship Id="rId20" Type="http://schemas.openxmlformats.org/officeDocument/2006/relationships/hyperlink" Target="http://know-it-all-1.narod.ru/winter_malachite_room.html" TargetMode="External"/><Relationship Id="rId29" Type="http://schemas.openxmlformats.org/officeDocument/2006/relationships/hyperlink" Target="http://know-it-all-1.narod.ru/winter_alexandrovskiy.html" TargetMode="External"/><Relationship Id="rId1" Type="http://schemas.openxmlformats.org/officeDocument/2006/relationships/numbering" Target="numbering.xml"/><Relationship Id="rId6" Type="http://schemas.openxmlformats.org/officeDocument/2006/relationships/hyperlink" Target="http://know-it-all-1.narod.ru/winter_romanovskaya_gallery.html" TargetMode="External"/><Relationship Id="rId11" Type="http://schemas.openxmlformats.org/officeDocument/2006/relationships/hyperlink" Target="http://know-it-all-1.narod.ru/winter_georgievskiy.html" TargetMode="External"/><Relationship Id="rId24" Type="http://schemas.openxmlformats.org/officeDocument/2006/relationships/hyperlink" Target="http://know-it-all-1.narod.ru/winter_white_hall.html" TargetMode="External"/><Relationship Id="rId32" Type="http://schemas.openxmlformats.org/officeDocument/2006/relationships/hyperlink" Target="http://know-it-all-1.narod.ru/winter_military_gallery.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now-it-all-1.narod.ru/winter_arms_hall.html" TargetMode="External"/><Relationship Id="rId23" Type="http://schemas.openxmlformats.org/officeDocument/2006/relationships/hyperlink" Target="http://know-it-all-1.narod.ru/winter_october_ladder.html" TargetMode="External"/><Relationship Id="rId28" Type="http://schemas.openxmlformats.org/officeDocument/2006/relationships/hyperlink" Target="http://know-it-all-1.narod.ru/winter_arms_hall.html" TargetMode="External"/><Relationship Id="rId36" Type="http://schemas.openxmlformats.org/officeDocument/2006/relationships/fontTable" Target="fontTable.xml"/><Relationship Id="rId10" Type="http://schemas.openxmlformats.org/officeDocument/2006/relationships/hyperlink" Target="http://know-it-all-1.narod.ru/winter_small_throne.html" TargetMode="External"/><Relationship Id="rId19" Type="http://schemas.openxmlformats.org/officeDocument/2006/relationships/hyperlink" Target="http://know-it-all-1.narod.ru/winter_georgievskiy.html" TargetMode="External"/><Relationship Id="rId31" Type="http://schemas.openxmlformats.org/officeDocument/2006/relationships/hyperlink" Target="http://know-it-all-1.narod.ru/winter_church.html" TargetMode="External"/><Relationship Id="rId4" Type="http://schemas.openxmlformats.org/officeDocument/2006/relationships/settings" Target="settings.xml"/><Relationship Id="rId9" Type="http://schemas.openxmlformats.org/officeDocument/2006/relationships/hyperlink" Target="http://know-it-all-1.narod.ru/winter_fieldmarshalskiy.html" TargetMode="External"/><Relationship Id="rId14" Type="http://schemas.openxmlformats.org/officeDocument/2006/relationships/hyperlink" Target="http://know-it-all-1.narod.ru/winter_arms_hall.html" TargetMode="External"/><Relationship Id="rId22" Type="http://schemas.openxmlformats.org/officeDocument/2006/relationships/hyperlink" Target="http://know-it-all-1.narod.ru/winter_malachite_room.html" TargetMode="External"/><Relationship Id="rId27" Type="http://schemas.openxmlformats.org/officeDocument/2006/relationships/hyperlink" Target="http://know-it-all-1.narod.ru/winter_crimson_study.html" TargetMode="External"/><Relationship Id="rId30" Type="http://schemas.openxmlformats.org/officeDocument/2006/relationships/hyperlink" Target="http://know-it-all-1.narod.ru/winter_white_hall.html" TargetMode="External"/><Relationship Id="rId35" Type="http://schemas.openxmlformats.org/officeDocument/2006/relationships/hyperlink" Target="http://know-it-all-1.narod.ru/winter_big_h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Пользователь</cp:lastModifiedBy>
  <cp:revision>26</cp:revision>
  <dcterms:created xsi:type="dcterms:W3CDTF">2015-02-09T07:48:00Z</dcterms:created>
  <dcterms:modified xsi:type="dcterms:W3CDTF">2015-02-15T17:56:00Z</dcterms:modified>
</cp:coreProperties>
</file>