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DE" w:rsidRPr="00C2186C" w:rsidRDefault="00F661DE" w:rsidP="00F661DE">
      <w:pPr>
        <w:rPr>
          <w:color w:val="1D1B11"/>
          <w:sz w:val="28"/>
          <w:szCs w:val="28"/>
          <w:u w:val="single"/>
        </w:rPr>
      </w:pPr>
    </w:p>
    <w:p w:rsidR="00110F02" w:rsidRDefault="00F661DE" w:rsidP="00F661DE">
      <w:pPr>
        <w:rPr>
          <w:sz w:val="28"/>
          <w:szCs w:val="28"/>
        </w:rPr>
      </w:pPr>
      <w:proofErr w:type="spellStart"/>
      <w:proofErr w:type="gramStart"/>
      <w:r w:rsidRPr="00C2186C">
        <w:rPr>
          <w:sz w:val="28"/>
          <w:szCs w:val="28"/>
        </w:rPr>
        <w:t>Чухломина</w:t>
      </w:r>
      <w:proofErr w:type="spellEnd"/>
      <w:r w:rsidRPr="00C2186C">
        <w:rPr>
          <w:sz w:val="28"/>
          <w:szCs w:val="28"/>
        </w:rPr>
        <w:t xml:space="preserve">  Надежда</w:t>
      </w:r>
      <w:proofErr w:type="gramEnd"/>
      <w:r w:rsidRPr="00C2186C">
        <w:rPr>
          <w:sz w:val="28"/>
          <w:szCs w:val="28"/>
        </w:rPr>
        <w:t xml:space="preserve"> Ивановна</w:t>
      </w:r>
      <w:r w:rsidR="00110F02">
        <w:rPr>
          <w:sz w:val="28"/>
          <w:szCs w:val="28"/>
        </w:rPr>
        <w:t>,</w:t>
      </w:r>
    </w:p>
    <w:p w:rsidR="00110F02" w:rsidRDefault="00F661DE" w:rsidP="00F661DE">
      <w:pPr>
        <w:rPr>
          <w:sz w:val="28"/>
          <w:szCs w:val="28"/>
        </w:rPr>
      </w:pPr>
      <w:r w:rsidRPr="00C2186C">
        <w:rPr>
          <w:sz w:val="28"/>
          <w:szCs w:val="28"/>
        </w:rPr>
        <w:t xml:space="preserve"> </w:t>
      </w:r>
      <w:proofErr w:type="gramStart"/>
      <w:r w:rsidRPr="00C2186C">
        <w:rPr>
          <w:sz w:val="28"/>
          <w:szCs w:val="28"/>
        </w:rPr>
        <w:t>МБОУ</w:t>
      </w:r>
      <w:r w:rsidR="006E5FB0">
        <w:rPr>
          <w:sz w:val="28"/>
          <w:szCs w:val="28"/>
        </w:rPr>
        <w:t xml:space="preserve"> </w:t>
      </w:r>
      <w:r w:rsidRPr="00C2186C">
        <w:rPr>
          <w:sz w:val="28"/>
          <w:szCs w:val="28"/>
        </w:rPr>
        <w:t xml:space="preserve"> </w:t>
      </w:r>
      <w:r w:rsidR="00110F02">
        <w:rPr>
          <w:sz w:val="28"/>
          <w:szCs w:val="28"/>
        </w:rPr>
        <w:t>«</w:t>
      </w:r>
      <w:proofErr w:type="gramEnd"/>
      <w:r w:rsidR="006E5FB0">
        <w:rPr>
          <w:sz w:val="28"/>
          <w:szCs w:val="28"/>
        </w:rPr>
        <w:t>СОШ</w:t>
      </w:r>
      <w:r w:rsidRPr="00C2186C">
        <w:rPr>
          <w:sz w:val="28"/>
          <w:szCs w:val="28"/>
        </w:rPr>
        <w:t xml:space="preserve">  № 70</w:t>
      </w:r>
      <w:r w:rsidR="00110F02">
        <w:rPr>
          <w:sz w:val="28"/>
          <w:szCs w:val="28"/>
        </w:rPr>
        <w:t>»</w:t>
      </w:r>
      <w:r w:rsidRPr="00C2186C">
        <w:rPr>
          <w:sz w:val="28"/>
          <w:szCs w:val="28"/>
        </w:rPr>
        <w:t xml:space="preserve">  г. Кирова</w:t>
      </w:r>
      <w:r w:rsidR="00110F02" w:rsidRPr="00C2186C">
        <w:rPr>
          <w:sz w:val="28"/>
          <w:szCs w:val="28"/>
        </w:rPr>
        <w:t>,</w:t>
      </w:r>
    </w:p>
    <w:p w:rsidR="00F661DE" w:rsidRDefault="00110F02" w:rsidP="00F661DE">
      <w:pPr>
        <w:rPr>
          <w:sz w:val="28"/>
          <w:szCs w:val="28"/>
        </w:rPr>
      </w:pPr>
      <w:r w:rsidRPr="00C2186C">
        <w:rPr>
          <w:sz w:val="28"/>
          <w:szCs w:val="28"/>
        </w:rPr>
        <w:t xml:space="preserve"> учитель географии</w:t>
      </w:r>
    </w:p>
    <w:p w:rsidR="00110F02" w:rsidRPr="00C2186C" w:rsidRDefault="00110F02" w:rsidP="00110F02">
      <w:pPr>
        <w:jc w:val="center"/>
        <w:rPr>
          <w:b/>
          <w:color w:val="1D1B11"/>
          <w:sz w:val="28"/>
          <w:szCs w:val="28"/>
        </w:rPr>
      </w:pPr>
      <w:r>
        <w:rPr>
          <w:b/>
          <w:color w:val="1D1B11"/>
          <w:sz w:val="28"/>
          <w:szCs w:val="28"/>
        </w:rPr>
        <w:t>Составление плана местности</w:t>
      </w:r>
    </w:p>
    <w:p w:rsidR="00110F02" w:rsidRPr="00C2186C" w:rsidRDefault="00110F02" w:rsidP="00F661DE">
      <w:pPr>
        <w:rPr>
          <w:sz w:val="28"/>
          <w:szCs w:val="28"/>
        </w:rPr>
      </w:pPr>
    </w:p>
    <w:p w:rsidR="00F661DE" w:rsidRPr="00C2186C" w:rsidRDefault="00F661DE" w:rsidP="00110F02">
      <w:pPr>
        <w:jc w:val="both"/>
        <w:rPr>
          <w:sz w:val="28"/>
          <w:szCs w:val="28"/>
        </w:rPr>
      </w:pPr>
      <w:r w:rsidRPr="00C2186C">
        <w:rPr>
          <w:sz w:val="28"/>
          <w:szCs w:val="28"/>
        </w:rPr>
        <w:t>Класс: 5</w:t>
      </w:r>
    </w:p>
    <w:p w:rsidR="00F661DE" w:rsidRPr="00C2186C" w:rsidRDefault="00F661DE" w:rsidP="00110F02">
      <w:pPr>
        <w:jc w:val="both"/>
        <w:rPr>
          <w:color w:val="1D1B11"/>
          <w:sz w:val="28"/>
          <w:szCs w:val="28"/>
          <w:u w:val="single"/>
        </w:rPr>
      </w:pPr>
      <w:r w:rsidRPr="00C2186C">
        <w:rPr>
          <w:sz w:val="28"/>
          <w:szCs w:val="28"/>
        </w:rPr>
        <w:t>Предмет: география</w:t>
      </w:r>
    </w:p>
    <w:p w:rsidR="00C2186C" w:rsidRPr="00C2186C" w:rsidRDefault="00C2186C" w:rsidP="00C2186C">
      <w:pPr>
        <w:rPr>
          <w:color w:val="1D1B11"/>
          <w:sz w:val="28"/>
          <w:szCs w:val="28"/>
        </w:rPr>
      </w:pPr>
      <w:r w:rsidRPr="00C2186C">
        <w:rPr>
          <w:color w:val="1D1B11"/>
          <w:sz w:val="28"/>
          <w:szCs w:val="28"/>
          <w:u w:val="single"/>
        </w:rPr>
        <w:t>Дидактическая цель</w:t>
      </w:r>
      <w:r w:rsidRPr="00C2186C">
        <w:rPr>
          <w:color w:val="1D1B11"/>
          <w:sz w:val="28"/>
          <w:szCs w:val="28"/>
        </w:rPr>
        <w:t>: создать условия для осмысления, применения и закрепления новой учебной информации средствами технологии группового обучения</w:t>
      </w:r>
    </w:p>
    <w:p w:rsidR="00C2186C" w:rsidRPr="00C2186C" w:rsidRDefault="00C2186C" w:rsidP="00C2186C">
      <w:pPr>
        <w:rPr>
          <w:color w:val="1D1B11"/>
          <w:sz w:val="28"/>
          <w:szCs w:val="28"/>
        </w:rPr>
      </w:pPr>
      <w:r w:rsidRPr="00C2186C">
        <w:rPr>
          <w:color w:val="1D1B11"/>
          <w:sz w:val="28"/>
          <w:szCs w:val="28"/>
          <w:u w:val="single"/>
        </w:rPr>
        <w:t xml:space="preserve">Тип урока: </w:t>
      </w:r>
      <w:r w:rsidRPr="00C2186C">
        <w:rPr>
          <w:color w:val="1D1B11"/>
          <w:sz w:val="28"/>
          <w:szCs w:val="28"/>
        </w:rPr>
        <w:t xml:space="preserve">комплексное применение знаний </w:t>
      </w:r>
    </w:p>
    <w:p w:rsidR="00C2186C" w:rsidRPr="00C2186C" w:rsidRDefault="00C2186C" w:rsidP="00C2186C">
      <w:pPr>
        <w:jc w:val="both"/>
        <w:rPr>
          <w:sz w:val="28"/>
          <w:szCs w:val="28"/>
          <w:u w:val="single"/>
        </w:rPr>
      </w:pPr>
      <w:proofErr w:type="gramStart"/>
      <w:r w:rsidRPr="00C2186C">
        <w:rPr>
          <w:i/>
          <w:sz w:val="28"/>
          <w:szCs w:val="28"/>
          <w:u w:val="single"/>
        </w:rPr>
        <w:t>Планируемые  результаты</w:t>
      </w:r>
      <w:proofErr w:type="gramEnd"/>
      <w:r w:rsidRPr="00C2186C">
        <w:rPr>
          <w:i/>
          <w:sz w:val="28"/>
          <w:szCs w:val="28"/>
          <w:u w:val="single"/>
        </w:rPr>
        <w:t>.</w:t>
      </w:r>
    </w:p>
    <w:p w:rsidR="00C2186C" w:rsidRPr="00C2186C" w:rsidRDefault="00C2186C" w:rsidP="00C2186C">
      <w:pPr>
        <w:shd w:val="clear" w:color="auto" w:fill="FFFFFF"/>
        <w:rPr>
          <w:color w:val="1D1B11"/>
          <w:sz w:val="28"/>
          <w:szCs w:val="28"/>
        </w:rPr>
      </w:pPr>
      <w:r w:rsidRPr="00C2186C">
        <w:rPr>
          <w:i/>
          <w:sz w:val="28"/>
          <w:szCs w:val="28"/>
          <w:u w:val="single"/>
        </w:rPr>
        <w:t>Предметные: (знания, умения, представления)</w:t>
      </w:r>
      <w:r w:rsidRPr="00C2186C">
        <w:rPr>
          <w:sz w:val="28"/>
          <w:szCs w:val="28"/>
        </w:rPr>
        <w:t xml:space="preserve"> давать определение понятиям </w:t>
      </w:r>
      <w:proofErr w:type="gramStart"/>
      <w:r w:rsidRPr="00C2186C">
        <w:rPr>
          <w:b/>
          <w:i/>
          <w:sz w:val="28"/>
          <w:szCs w:val="28"/>
        </w:rPr>
        <w:t>ориентирование,</w:t>
      </w:r>
      <w:r w:rsidRPr="00C2186C">
        <w:rPr>
          <w:sz w:val="28"/>
          <w:szCs w:val="28"/>
        </w:rPr>
        <w:t xml:space="preserve">  </w:t>
      </w:r>
      <w:r w:rsidRPr="00C2186C">
        <w:rPr>
          <w:b/>
          <w:i/>
          <w:sz w:val="28"/>
          <w:szCs w:val="28"/>
        </w:rPr>
        <w:t>стороны</w:t>
      </w:r>
      <w:proofErr w:type="gramEnd"/>
      <w:r w:rsidRPr="00C2186C">
        <w:rPr>
          <w:b/>
          <w:i/>
          <w:sz w:val="28"/>
          <w:szCs w:val="28"/>
        </w:rPr>
        <w:t xml:space="preserve"> горизонта, компас, азимут, маршрутная, полярная съёмка местности, </w:t>
      </w:r>
      <w:r w:rsidRPr="00C2186C">
        <w:rPr>
          <w:color w:val="1D1B11"/>
          <w:sz w:val="28"/>
          <w:szCs w:val="28"/>
        </w:rPr>
        <w:t xml:space="preserve">способы измерения расстояний на местности. </w:t>
      </w:r>
    </w:p>
    <w:p w:rsidR="00C2186C" w:rsidRPr="00C2186C" w:rsidRDefault="00C2186C" w:rsidP="00C2186C">
      <w:pPr>
        <w:ind w:firstLine="567"/>
        <w:jc w:val="both"/>
        <w:rPr>
          <w:b/>
          <w:i/>
          <w:sz w:val="28"/>
          <w:szCs w:val="28"/>
        </w:rPr>
      </w:pPr>
    </w:p>
    <w:p w:rsidR="00C2186C" w:rsidRPr="00C2186C" w:rsidRDefault="00C2186C" w:rsidP="00C2186C">
      <w:pPr>
        <w:ind w:firstLine="567"/>
        <w:jc w:val="both"/>
        <w:rPr>
          <w:i/>
          <w:sz w:val="28"/>
          <w:szCs w:val="28"/>
          <w:u w:val="single"/>
        </w:rPr>
      </w:pPr>
    </w:p>
    <w:p w:rsidR="00C2186C" w:rsidRPr="00C2186C" w:rsidRDefault="00C2186C" w:rsidP="00C2186C">
      <w:pPr>
        <w:ind w:firstLine="567"/>
        <w:jc w:val="both"/>
        <w:rPr>
          <w:sz w:val="28"/>
          <w:szCs w:val="28"/>
          <w:u w:val="single"/>
        </w:rPr>
      </w:pPr>
      <w:proofErr w:type="spellStart"/>
      <w:r w:rsidRPr="00C2186C">
        <w:rPr>
          <w:i/>
          <w:sz w:val="28"/>
          <w:szCs w:val="28"/>
          <w:u w:val="single"/>
        </w:rPr>
        <w:t>Метапредметные</w:t>
      </w:r>
      <w:proofErr w:type="spellEnd"/>
      <w:r w:rsidRPr="00C2186C">
        <w:rPr>
          <w:i/>
          <w:sz w:val="28"/>
          <w:szCs w:val="28"/>
          <w:u w:val="single"/>
        </w:rPr>
        <w:t xml:space="preserve">: (познавательные, </w:t>
      </w:r>
      <w:proofErr w:type="gramStart"/>
      <w:r w:rsidRPr="00C2186C">
        <w:rPr>
          <w:i/>
          <w:sz w:val="28"/>
          <w:szCs w:val="28"/>
          <w:u w:val="single"/>
        </w:rPr>
        <w:t>регулятивные,  коммуникативные</w:t>
      </w:r>
      <w:proofErr w:type="gramEnd"/>
      <w:r w:rsidRPr="00C2186C">
        <w:rPr>
          <w:i/>
          <w:sz w:val="28"/>
          <w:szCs w:val="28"/>
          <w:u w:val="single"/>
        </w:rPr>
        <w:t xml:space="preserve"> УУД):</w:t>
      </w:r>
      <w:r w:rsidRPr="00C2186C">
        <w:rPr>
          <w:sz w:val="28"/>
          <w:szCs w:val="28"/>
        </w:rPr>
        <w:t xml:space="preserve"> умение взаимодействовать с другими людьми, развитие умения вести самостоятельный поиск, анализ, отбор информации, её преобразование; составлять план действий, совершенствовать рефлексивные  умения  учащихся.</w:t>
      </w:r>
      <w:r w:rsidRPr="00C2186C">
        <w:rPr>
          <w:sz w:val="28"/>
          <w:szCs w:val="28"/>
          <w:u w:val="single"/>
        </w:rPr>
        <w:t xml:space="preserve"> </w:t>
      </w:r>
    </w:p>
    <w:p w:rsidR="00C2186C" w:rsidRPr="00C2186C" w:rsidRDefault="00C2186C" w:rsidP="00C2186C">
      <w:pPr>
        <w:rPr>
          <w:sz w:val="28"/>
          <w:szCs w:val="28"/>
        </w:rPr>
      </w:pPr>
      <w:r w:rsidRPr="00C2186C">
        <w:rPr>
          <w:i/>
          <w:sz w:val="28"/>
          <w:szCs w:val="28"/>
          <w:u w:val="single"/>
        </w:rPr>
        <w:t>Личностные: (личностные УУД):</w:t>
      </w:r>
      <w:r w:rsidRPr="00C2186C">
        <w:rPr>
          <w:sz w:val="28"/>
          <w:szCs w:val="28"/>
        </w:rPr>
        <w:t xml:space="preserve"> учитывать разные мнения; формулировать собственное мнение и позицию, аргументировать и координировать её с позициями партнёров, осознание </w:t>
      </w:r>
      <w:proofErr w:type="gramStart"/>
      <w:r w:rsidRPr="00C2186C">
        <w:rPr>
          <w:sz w:val="28"/>
          <w:szCs w:val="28"/>
        </w:rPr>
        <w:t>ценность  географических</w:t>
      </w:r>
      <w:proofErr w:type="gramEnd"/>
      <w:r w:rsidRPr="00C2186C">
        <w:rPr>
          <w:sz w:val="28"/>
          <w:szCs w:val="28"/>
        </w:rPr>
        <w:t xml:space="preserve"> знаний как важного </w:t>
      </w:r>
      <w:proofErr w:type="spellStart"/>
      <w:r w:rsidRPr="00C2186C">
        <w:rPr>
          <w:sz w:val="28"/>
          <w:szCs w:val="28"/>
        </w:rPr>
        <w:t>компонета</w:t>
      </w:r>
      <w:proofErr w:type="spellEnd"/>
      <w:r w:rsidRPr="00C2186C">
        <w:rPr>
          <w:sz w:val="28"/>
          <w:szCs w:val="28"/>
        </w:rPr>
        <w:t xml:space="preserve"> культуры личности</w:t>
      </w:r>
    </w:p>
    <w:p w:rsidR="00C2186C" w:rsidRPr="00C2186C" w:rsidRDefault="00C2186C" w:rsidP="00C2186C">
      <w:pPr>
        <w:rPr>
          <w:color w:val="1D1B11"/>
          <w:sz w:val="28"/>
          <w:szCs w:val="28"/>
        </w:rPr>
      </w:pPr>
    </w:p>
    <w:p w:rsidR="00C2186C" w:rsidRPr="00C2186C" w:rsidRDefault="00C2186C" w:rsidP="00C2186C">
      <w:pPr>
        <w:rPr>
          <w:color w:val="1D1B11"/>
          <w:sz w:val="28"/>
          <w:szCs w:val="28"/>
        </w:rPr>
      </w:pPr>
      <w:r w:rsidRPr="00C2186C">
        <w:rPr>
          <w:color w:val="1D1B11"/>
          <w:sz w:val="28"/>
          <w:szCs w:val="28"/>
          <w:u w:val="single"/>
        </w:rPr>
        <w:t>Образовательная цель</w:t>
      </w:r>
      <w:r w:rsidRPr="00C2186C">
        <w:rPr>
          <w:color w:val="1D1B11"/>
          <w:sz w:val="28"/>
          <w:szCs w:val="28"/>
        </w:rPr>
        <w:t>: создать условия для применения знаний по построению простейшего плана местности.</w:t>
      </w:r>
    </w:p>
    <w:p w:rsidR="00C2186C" w:rsidRPr="00C2186C" w:rsidRDefault="00C2186C" w:rsidP="00C2186C">
      <w:pPr>
        <w:rPr>
          <w:color w:val="1D1B11"/>
          <w:sz w:val="28"/>
          <w:szCs w:val="28"/>
        </w:rPr>
      </w:pPr>
      <w:r w:rsidRPr="00C2186C">
        <w:rPr>
          <w:color w:val="1D1B11"/>
          <w:sz w:val="28"/>
          <w:szCs w:val="28"/>
          <w:u w:val="single"/>
        </w:rPr>
        <w:t>Развивающая цель:</w:t>
      </w:r>
      <w:r w:rsidRPr="00C2186C">
        <w:rPr>
          <w:color w:val="1D1B11"/>
          <w:sz w:val="28"/>
          <w:szCs w:val="28"/>
        </w:rPr>
        <w:t xml:space="preserve"> способствовать формированию умения производить глазомерную съёмку местности различными способами; фиксировать результаты проделанной работы.</w:t>
      </w:r>
    </w:p>
    <w:p w:rsidR="00C2186C" w:rsidRPr="00C2186C" w:rsidRDefault="00C2186C" w:rsidP="00C2186C">
      <w:pPr>
        <w:rPr>
          <w:color w:val="1D1B11"/>
          <w:sz w:val="28"/>
          <w:szCs w:val="28"/>
          <w:u w:val="single"/>
        </w:rPr>
      </w:pPr>
      <w:r w:rsidRPr="00C2186C">
        <w:rPr>
          <w:color w:val="1D1B11"/>
          <w:sz w:val="28"/>
          <w:szCs w:val="28"/>
          <w:u w:val="single"/>
        </w:rPr>
        <w:t xml:space="preserve">Воспитательная цель: </w:t>
      </w:r>
      <w:r w:rsidRPr="00C2186C">
        <w:rPr>
          <w:color w:val="1D1B11"/>
          <w:sz w:val="28"/>
          <w:szCs w:val="28"/>
        </w:rPr>
        <w:t>способствовать формированию коммуникативных качеств личности, межличностных партнёрских отношений.</w:t>
      </w:r>
    </w:p>
    <w:p w:rsidR="00C2186C" w:rsidRPr="00C2186C" w:rsidRDefault="00C2186C" w:rsidP="00C2186C">
      <w:pPr>
        <w:rPr>
          <w:color w:val="1D1B11"/>
          <w:sz w:val="28"/>
          <w:szCs w:val="28"/>
        </w:rPr>
      </w:pPr>
      <w:r w:rsidRPr="00C2186C">
        <w:rPr>
          <w:color w:val="1D1B11"/>
          <w:sz w:val="28"/>
          <w:szCs w:val="28"/>
          <w:u w:val="single"/>
        </w:rPr>
        <w:t>ФОПД</w:t>
      </w:r>
      <w:r w:rsidRPr="00C2186C">
        <w:rPr>
          <w:color w:val="1D1B11"/>
          <w:sz w:val="28"/>
          <w:szCs w:val="28"/>
        </w:rPr>
        <w:t>: индивидуальная с элементами групповой</w:t>
      </w:r>
    </w:p>
    <w:p w:rsidR="00C2186C" w:rsidRPr="00C2186C" w:rsidRDefault="00C2186C" w:rsidP="00C2186C">
      <w:pPr>
        <w:rPr>
          <w:color w:val="1D1B11"/>
          <w:sz w:val="28"/>
          <w:szCs w:val="28"/>
        </w:rPr>
      </w:pPr>
      <w:proofErr w:type="gramStart"/>
      <w:r w:rsidRPr="00C2186C">
        <w:rPr>
          <w:color w:val="1D1B11"/>
          <w:sz w:val="28"/>
          <w:szCs w:val="28"/>
          <w:u w:val="single"/>
        </w:rPr>
        <w:t>Методы  обучения</w:t>
      </w:r>
      <w:proofErr w:type="gramEnd"/>
      <w:r w:rsidRPr="00C2186C">
        <w:rPr>
          <w:color w:val="1D1B11"/>
          <w:sz w:val="28"/>
          <w:szCs w:val="28"/>
          <w:u w:val="single"/>
        </w:rPr>
        <w:t xml:space="preserve"> :</w:t>
      </w:r>
      <w:r w:rsidRPr="00C2186C">
        <w:rPr>
          <w:color w:val="1D1B11"/>
          <w:sz w:val="28"/>
          <w:szCs w:val="28"/>
        </w:rPr>
        <w:t>объяснительно-иллюстративный, частично-поисковый.</w:t>
      </w:r>
    </w:p>
    <w:p w:rsidR="00C2186C" w:rsidRPr="00C2186C" w:rsidRDefault="00C2186C" w:rsidP="00C2186C">
      <w:pPr>
        <w:rPr>
          <w:color w:val="1D1B11"/>
          <w:sz w:val="28"/>
          <w:szCs w:val="28"/>
          <w:u w:val="single"/>
        </w:rPr>
      </w:pPr>
      <w:r w:rsidRPr="00C2186C">
        <w:rPr>
          <w:color w:val="1D1B11"/>
          <w:sz w:val="28"/>
          <w:szCs w:val="28"/>
        </w:rPr>
        <w:t xml:space="preserve">Средства обучения: Учебник, </w:t>
      </w:r>
      <w:proofErr w:type="gramStart"/>
      <w:r w:rsidRPr="00C2186C">
        <w:rPr>
          <w:color w:val="1D1B11"/>
          <w:sz w:val="28"/>
          <w:szCs w:val="28"/>
        </w:rPr>
        <w:t>планшет  с</w:t>
      </w:r>
      <w:proofErr w:type="gramEnd"/>
      <w:r w:rsidRPr="00C2186C">
        <w:rPr>
          <w:color w:val="1D1B11"/>
          <w:sz w:val="28"/>
          <w:szCs w:val="28"/>
        </w:rPr>
        <w:t xml:space="preserve"> компасом, визирная линейка, измерительная рулетка (шагомер) </w:t>
      </w:r>
    </w:p>
    <w:p w:rsidR="00F661DE" w:rsidRPr="00C2186C" w:rsidRDefault="00F661DE" w:rsidP="00F661DE">
      <w:pPr>
        <w:jc w:val="both"/>
        <w:rPr>
          <w:sz w:val="28"/>
          <w:szCs w:val="28"/>
          <w:u w:val="single"/>
        </w:rPr>
      </w:pPr>
    </w:p>
    <w:p w:rsidR="00F661DE" w:rsidRPr="00C2186C" w:rsidRDefault="00F661DE" w:rsidP="00F661DE">
      <w:pPr>
        <w:rPr>
          <w:b/>
          <w:sz w:val="28"/>
          <w:szCs w:val="28"/>
        </w:rPr>
      </w:pPr>
      <w:bookmarkStart w:id="0" w:name="_GoBack"/>
      <w:bookmarkEnd w:id="0"/>
      <w:r w:rsidRPr="00C2186C">
        <w:rPr>
          <w:b/>
          <w:sz w:val="28"/>
          <w:szCs w:val="28"/>
        </w:rPr>
        <w:lastRenderedPageBreak/>
        <w:t>Этапы урока</w:t>
      </w:r>
    </w:p>
    <w:tbl>
      <w:tblPr>
        <w:tblStyle w:val="a4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4111"/>
        <w:gridCol w:w="2977"/>
        <w:gridCol w:w="5245"/>
      </w:tblGrid>
      <w:tr w:rsidR="00C2186C" w:rsidRPr="001B52CF" w:rsidTr="00C2186C">
        <w:trPr>
          <w:trHeight w:val="803"/>
        </w:trPr>
        <w:tc>
          <w:tcPr>
            <w:tcW w:w="2410" w:type="dxa"/>
            <w:gridSpan w:val="2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Этапы урока</w:t>
            </w:r>
          </w:p>
        </w:tc>
        <w:tc>
          <w:tcPr>
            <w:tcW w:w="4111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977" w:type="dxa"/>
          </w:tcPr>
          <w:p w:rsidR="00C2186C" w:rsidRPr="001B52CF" w:rsidRDefault="00C2186C" w:rsidP="00C2186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F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5245" w:type="dxa"/>
          </w:tcPr>
          <w:p w:rsidR="00C2186C" w:rsidRPr="001B52CF" w:rsidRDefault="00C2186C" w:rsidP="00C2186C">
            <w:pPr>
              <w:pStyle w:val="a"/>
              <w:numPr>
                <w:ilvl w:val="0"/>
                <w:numId w:val="0"/>
              </w:numPr>
              <w:ind w:left="360" w:hanging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F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C2186C" w:rsidRPr="001B52CF" w:rsidTr="00C2186C">
        <w:tc>
          <w:tcPr>
            <w:tcW w:w="425" w:type="dxa"/>
          </w:tcPr>
          <w:p w:rsidR="00C2186C" w:rsidRPr="001B52CF" w:rsidRDefault="00C2186C" w:rsidP="00C2186C">
            <w:pPr>
              <w:ind w:left="34"/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2186C" w:rsidRPr="001B52CF" w:rsidRDefault="00C2186C" w:rsidP="00C2186C">
            <w:pPr>
              <w:ind w:left="34"/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4111" w:type="dxa"/>
          </w:tcPr>
          <w:p w:rsidR="00EB21CB" w:rsidRPr="001B52CF" w:rsidRDefault="00EB21CB" w:rsidP="009873A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2B2225"/>
                <w:sz w:val="28"/>
                <w:szCs w:val="28"/>
              </w:rPr>
            </w:pPr>
            <w:r w:rsidRPr="001B52CF">
              <w:rPr>
                <w:color w:val="2B2225"/>
                <w:sz w:val="28"/>
                <w:szCs w:val="28"/>
              </w:rPr>
              <w:t>Каждый день — всегда, везде,</w:t>
            </w:r>
          </w:p>
          <w:p w:rsidR="00EB21CB" w:rsidRPr="001B52CF" w:rsidRDefault="00EB21CB" w:rsidP="009873A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2B2225"/>
                <w:sz w:val="28"/>
                <w:szCs w:val="28"/>
              </w:rPr>
            </w:pPr>
            <w:r w:rsidRPr="001B52CF">
              <w:rPr>
                <w:color w:val="2B2225"/>
                <w:sz w:val="28"/>
                <w:szCs w:val="28"/>
              </w:rPr>
              <w:t>На занятиях, в игре</w:t>
            </w:r>
          </w:p>
          <w:p w:rsidR="00EB21CB" w:rsidRPr="001B52CF" w:rsidRDefault="00EB21CB" w:rsidP="009873A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2B2225"/>
                <w:sz w:val="28"/>
                <w:szCs w:val="28"/>
              </w:rPr>
            </w:pPr>
            <w:r w:rsidRPr="001B52CF">
              <w:rPr>
                <w:color w:val="2B2225"/>
                <w:sz w:val="28"/>
                <w:szCs w:val="28"/>
              </w:rPr>
              <w:t>Смело, чётко говорим</w:t>
            </w:r>
          </w:p>
          <w:p w:rsidR="00EB21CB" w:rsidRPr="001B52CF" w:rsidRDefault="00EB21CB" w:rsidP="009873A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2B2225"/>
                <w:sz w:val="28"/>
                <w:szCs w:val="28"/>
              </w:rPr>
            </w:pPr>
            <w:r w:rsidRPr="001B52CF">
              <w:rPr>
                <w:color w:val="2B2225"/>
                <w:sz w:val="28"/>
                <w:szCs w:val="28"/>
              </w:rPr>
              <w:t>И тихонечко сидим.</w:t>
            </w:r>
          </w:p>
          <w:p w:rsidR="00C2186C" w:rsidRPr="001B52CF" w:rsidRDefault="00C2186C" w:rsidP="009873A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</w:p>
        </w:tc>
      </w:tr>
      <w:tr w:rsidR="00C2186C" w:rsidRPr="001B52CF" w:rsidTr="00C2186C">
        <w:tc>
          <w:tcPr>
            <w:tcW w:w="425" w:type="dxa"/>
          </w:tcPr>
          <w:p w:rsidR="00C2186C" w:rsidRPr="001B52CF" w:rsidRDefault="00C2186C" w:rsidP="00C2186C">
            <w:pPr>
              <w:ind w:left="34"/>
              <w:jc w:val="both"/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2186C" w:rsidRPr="001B52CF" w:rsidRDefault="00C2186C" w:rsidP="00C2186C">
            <w:pPr>
              <w:ind w:left="34"/>
              <w:jc w:val="both"/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Целеполагание, мотивация</w:t>
            </w:r>
          </w:p>
        </w:tc>
        <w:tc>
          <w:tcPr>
            <w:tcW w:w="4111" w:type="dxa"/>
          </w:tcPr>
          <w:p w:rsidR="00C2186C" w:rsidRPr="001B52CF" w:rsidRDefault="00C2186C" w:rsidP="00F661DE">
            <w:pPr>
              <w:rPr>
                <w:color w:val="1D1B11"/>
                <w:sz w:val="28"/>
                <w:szCs w:val="28"/>
              </w:rPr>
            </w:pPr>
            <w:r w:rsidRPr="001B52CF">
              <w:rPr>
                <w:color w:val="1D1B11"/>
                <w:sz w:val="28"/>
                <w:szCs w:val="28"/>
              </w:rPr>
              <w:t>Предлагает вспомнить учащимся из опыта жизни, где и когда они   встречались с планами местности</w:t>
            </w:r>
            <w:r w:rsidR="00C3691B" w:rsidRPr="001B52CF">
              <w:rPr>
                <w:color w:val="1D1B11"/>
                <w:sz w:val="28"/>
                <w:szCs w:val="28"/>
              </w:rPr>
              <w:t xml:space="preserve"> </w:t>
            </w:r>
            <w:r w:rsidRPr="001B52CF">
              <w:rPr>
                <w:color w:val="1D1B11"/>
                <w:sz w:val="28"/>
                <w:szCs w:val="28"/>
              </w:rPr>
              <w:t xml:space="preserve"> </w:t>
            </w: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Приводят различные варианты планов местности</w:t>
            </w:r>
            <w:r w:rsidR="009873A0" w:rsidRPr="001B52CF">
              <w:rPr>
                <w:sz w:val="28"/>
                <w:szCs w:val="28"/>
              </w:rPr>
              <w:t xml:space="preserve"> </w:t>
            </w:r>
            <w:r w:rsidR="00C3691B" w:rsidRPr="001B52CF">
              <w:rPr>
                <w:color w:val="1D1B11"/>
                <w:sz w:val="28"/>
                <w:szCs w:val="28"/>
              </w:rPr>
              <w:t>(</w:t>
            </w:r>
            <w:proofErr w:type="gramStart"/>
            <w:r w:rsidR="00C3691B" w:rsidRPr="001B52CF">
              <w:rPr>
                <w:color w:val="1D1B11"/>
                <w:sz w:val="28"/>
                <w:szCs w:val="28"/>
              </w:rPr>
              <w:t>план  садового</w:t>
            </w:r>
            <w:proofErr w:type="gramEnd"/>
            <w:r w:rsidR="00C3691B" w:rsidRPr="001B52CF">
              <w:rPr>
                <w:color w:val="1D1B11"/>
                <w:sz w:val="28"/>
                <w:szCs w:val="28"/>
              </w:rPr>
              <w:t xml:space="preserve"> участка, план города, план квартиры)</w:t>
            </w:r>
          </w:p>
        </w:tc>
        <w:tc>
          <w:tcPr>
            <w:tcW w:w="5245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i/>
                <w:sz w:val="28"/>
                <w:szCs w:val="28"/>
              </w:rPr>
              <w:t>Личностные:</w:t>
            </w:r>
            <w:r w:rsidRPr="001B52CF">
              <w:rPr>
                <w:sz w:val="28"/>
                <w:szCs w:val="28"/>
              </w:rPr>
              <w:t xml:space="preserve"> Сознание ценности географических знаний, как важнейшего компонента научной картины мира.</w:t>
            </w:r>
          </w:p>
          <w:p w:rsidR="00C2186C" w:rsidRPr="001B52CF" w:rsidRDefault="00C2186C" w:rsidP="00C2186C">
            <w:pPr>
              <w:rPr>
                <w:i/>
                <w:sz w:val="28"/>
                <w:szCs w:val="28"/>
              </w:rPr>
            </w:pPr>
            <w:r w:rsidRPr="001B52CF">
              <w:rPr>
                <w:i/>
                <w:sz w:val="28"/>
                <w:szCs w:val="28"/>
              </w:rPr>
              <w:t>Коммуникативные:</w:t>
            </w:r>
          </w:p>
          <w:p w:rsidR="00C2186C" w:rsidRPr="001B52CF" w:rsidRDefault="00CB09BA" w:rsidP="00C2186C">
            <w:pPr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 xml:space="preserve">планирование учебного сотрудничества с учителем и сверстниками </w:t>
            </w:r>
            <w:r w:rsidR="00C2186C" w:rsidRPr="001B52CF">
              <w:rPr>
                <w:sz w:val="28"/>
                <w:szCs w:val="28"/>
              </w:rPr>
              <w:t xml:space="preserve">формулировать и аргументировать своё мнение. </w:t>
            </w: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</w:p>
        </w:tc>
      </w:tr>
      <w:tr w:rsidR="00C2186C" w:rsidRPr="001B52CF" w:rsidTr="00C2186C">
        <w:tc>
          <w:tcPr>
            <w:tcW w:w="425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Актуализация</w:t>
            </w:r>
          </w:p>
        </w:tc>
        <w:tc>
          <w:tcPr>
            <w:tcW w:w="4111" w:type="dxa"/>
          </w:tcPr>
          <w:p w:rsidR="00C2186C" w:rsidRPr="001B52CF" w:rsidRDefault="00C2186C" w:rsidP="00F661DE">
            <w:pPr>
              <w:shd w:val="clear" w:color="auto" w:fill="FFFFFF"/>
              <w:rPr>
                <w:color w:val="1D1B11"/>
                <w:sz w:val="28"/>
                <w:szCs w:val="28"/>
              </w:rPr>
            </w:pPr>
            <w:r w:rsidRPr="001B52CF">
              <w:rPr>
                <w:color w:val="1D1B11"/>
                <w:sz w:val="28"/>
                <w:szCs w:val="28"/>
              </w:rPr>
              <w:t xml:space="preserve">Предлагает вспомнить понятия «масштаб», «азимут», «ориентирование», вспомнить способ ориентирования </w:t>
            </w:r>
            <w:proofErr w:type="gramStart"/>
            <w:r w:rsidRPr="001B52CF">
              <w:rPr>
                <w:color w:val="1D1B11"/>
                <w:sz w:val="28"/>
                <w:szCs w:val="28"/>
              </w:rPr>
              <w:t>с  помощью</w:t>
            </w:r>
            <w:proofErr w:type="gramEnd"/>
            <w:r w:rsidRPr="001B52CF">
              <w:rPr>
                <w:color w:val="1D1B11"/>
                <w:sz w:val="28"/>
                <w:szCs w:val="28"/>
              </w:rPr>
              <w:t xml:space="preserve"> компаса, способы измерения расстояний на местности. </w:t>
            </w: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Отвечают на вопросы</w:t>
            </w:r>
          </w:p>
        </w:tc>
        <w:tc>
          <w:tcPr>
            <w:tcW w:w="5245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  <w:proofErr w:type="gramStart"/>
            <w:r w:rsidRPr="001B52CF">
              <w:rPr>
                <w:i/>
                <w:sz w:val="28"/>
                <w:szCs w:val="28"/>
              </w:rPr>
              <w:t>Познавательные</w:t>
            </w:r>
            <w:r w:rsidRPr="001B52CF">
              <w:rPr>
                <w:sz w:val="28"/>
                <w:szCs w:val="28"/>
              </w:rPr>
              <w:t>:  Анализировать</w:t>
            </w:r>
            <w:proofErr w:type="gramEnd"/>
            <w:r w:rsidRPr="001B52CF">
              <w:rPr>
                <w:sz w:val="28"/>
                <w:szCs w:val="28"/>
              </w:rPr>
              <w:t>, выделять существенные признаки</w:t>
            </w: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i/>
                <w:sz w:val="28"/>
                <w:szCs w:val="28"/>
              </w:rPr>
              <w:t>Регулятивные</w:t>
            </w:r>
            <w:r w:rsidRPr="001B52CF">
              <w:rPr>
                <w:sz w:val="28"/>
                <w:szCs w:val="28"/>
              </w:rPr>
              <w:t>: Определять уровень успешности</w:t>
            </w: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i/>
                <w:sz w:val="28"/>
                <w:szCs w:val="28"/>
              </w:rPr>
              <w:t>Личностные</w:t>
            </w:r>
            <w:r w:rsidRPr="001B52CF">
              <w:rPr>
                <w:sz w:val="28"/>
                <w:szCs w:val="28"/>
              </w:rPr>
              <w:t>: Самоопределение (для чего?)</w:t>
            </w:r>
          </w:p>
        </w:tc>
      </w:tr>
      <w:tr w:rsidR="00C2186C" w:rsidRPr="001B52CF" w:rsidTr="00C2186C">
        <w:tc>
          <w:tcPr>
            <w:tcW w:w="425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</w:p>
          <w:p w:rsidR="00C2186C" w:rsidRPr="001B52CF" w:rsidRDefault="00C2186C" w:rsidP="00F661DE">
            <w:pPr>
              <w:shd w:val="clear" w:color="auto" w:fill="FFFFFF"/>
              <w:rPr>
                <w:color w:val="1D1B11"/>
                <w:sz w:val="28"/>
                <w:szCs w:val="28"/>
              </w:rPr>
            </w:pPr>
            <w:r w:rsidRPr="001B52CF">
              <w:rPr>
                <w:color w:val="1D1B11"/>
                <w:sz w:val="28"/>
                <w:szCs w:val="28"/>
              </w:rPr>
              <w:t>Осознание и осмысление способов действия</w:t>
            </w: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2186C" w:rsidRPr="001B52CF" w:rsidRDefault="00C2186C" w:rsidP="00F661DE">
            <w:pPr>
              <w:shd w:val="clear" w:color="auto" w:fill="FFFFFF"/>
              <w:rPr>
                <w:color w:val="1D1B11"/>
                <w:sz w:val="28"/>
                <w:szCs w:val="28"/>
              </w:rPr>
            </w:pPr>
            <w:r w:rsidRPr="001B52CF">
              <w:rPr>
                <w:color w:val="1D1B11"/>
                <w:sz w:val="28"/>
                <w:szCs w:val="28"/>
              </w:rPr>
              <w:lastRenderedPageBreak/>
              <w:t>Предлагает назвать виды съемок местности, сравнить их и найти отличия.</w:t>
            </w:r>
          </w:p>
          <w:p w:rsidR="00C2186C" w:rsidRPr="001B52CF" w:rsidRDefault="00C2186C" w:rsidP="00F661DE">
            <w:pPr>
              <w:shd w:val="clear" w:color="auto" w:fill="FFFFFF"/>
              <w:rPr>
                <w:color w:val="1D1B11"/>
                <w:sz w:val="28"/>
                <w:szCs w:val="28"/>
              </w:rPr>
            </w:pPr>
            <w:r w:rsidRPr="001B52CF">
              <w:rPr>
                <w:color w:val="1D1B11"/>
                <w:sz w:val="28"/>
                <w:szCs w:val="28"/>
              </w:rPr>
              <w:t>Работают с учебником, называют виды съемки: маршрутная и полярная, сравнивают, находят отличия.</w:t>
            </w:r>
          </w:p>
          <w:p w:rsidR="00C2186C" w:rsidRPr="001B52CF" w:rsidRDefault="009F4775" w:rsidP="00F661DE">
            <w:pPr>
              <w:shd w:val="clear" w:color="auto" w:fill="FFFFFF"/>
              <w:rPr>
                <w:color w:val="1D1B11"/>
                <w:sz w:val="28"/>
                <w:szCs w:val="28"/>
              </w:rPr>
            </w:pPr>
            <w:r w:rsidRPr="001B52CF">
              <w:rPr>
                <w:color w:val="1D1B11"/>
                <w:sz w:val="28"/>
                <w:szCs w:val="28"/>
              </w:rPr>
              <w:lastRenderedPageBreak/>
              <w:t xml:space="preserve">Разделение </w:t>
            </w:r>
            <w:r w:rsidR="00C2186C" w:rsidRPr="001B52CF">
              <w:rPr>
                <w:color w:val="1D1B11"/>
                <w:sz w:val="28"/>
                <w:szCs w:val="28"/>
              </w:rPr>
              <w:t>учащи</w:t>
            </w:r>
            <w:r w:rsidRPr="001B52CF">
              <w:rPr>
                <w:color w:val="1D1B11"/>
                <w:sz w:val="28"/>
                <w:szCs w:val="28"/>
              </w:rPr>
              <w:t>х</w:t>
            </w:r>
            <w:r w:rsidR="00C2186C" w:rsidRPr="001B52CF">
              <w:rPr>
                <w:color w:val="1D1B11"/>
                <w:sz w:val="28"/>
                <w:szCs w:val="28"/>
              </w:rPr>
              <w:t>ся на группы по 4-5 человек.</w:t>
            </w:r>
          </w:p>
          <w:p w:rsidR="00C2186C" w:rsidRPr="001B52CF" w:rsidRDefault="00C2186C" w:rsidP="00C2186C">
            <w:pPr>
              <w:pStyle w:val="a5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lastRenderedPageBreak/>
              <w:t xml:space="preserve">Работают с текстом учебника, составляют </w:t>
            </w:r>
            <w:proofErr w:type="gramStart"/>
            <w:r w:rsidRPr="001B52CF">
              <w:rPr>
                <w:sz w:val="28"/>
                <w:szCs w:val="28"/>
              </w:rPr>
              <w:t>алгоритм  составления</w:t>
            </w:r>
            <w:proofErr w:type="gramEnd"/>
            <w:r w:rsidRPr="001B52CF">
              <w:rPr>
                <w:sz w:val="28"/>
                <w:szCs w:val="28"/>
              </w:rPr>
              <w:t xml:space="preserve"> плана местности</w:t>
            </w: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i/>
                <w:sz w:val="28"/>
                <w:szCs w:val="28"/>
              </w:rPr>
              <w:lastRenderedPageBreak/>
              <w:t xml:space="preserve"> Познавательные</w:t>
            </w:r>
            <w:r w:rsidRPr="001B52CF">
              <w:rPr>
                <w:sz w:val="28"/>
                <w:szCs w:val="28"/>
              </w:rPr>
              <w:t xml:space="preserve"> </w:t>
            </w:r>
            <w:proofErr w:type="gramStart"/>
            <w:r w:rsidRPr="001B52CF">
              <w:rPr>
                <w:sz w:val="28"/>
                <w:szCs w:val="28"/>
              </w:rPr>
              <w:t>Умение  вести</w:t>
            </w:r>
            <w:proofErr w:type="gramEnd"/>
            <w:r w:rsidRPr="001B52CF">
              <w:rPr>
                <w:sz w:val="28"/>
                <w:szCs w:val="28"/>
              </w:rPr>
              <w:t xml:space="preserve"> поиск информации и понимание прочитанного текста</w:t>
            </w: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i/>
                <w:sz w:val="28"/>
                <w:szCs w:val="28"/>
              </w:rPr>
              <w:t>Коммуникативные</w:t>
            </w:r>
            <w:r w:rsidRPr="001B52CF">
              <w:rPr>
                <w:sz w:val="28"/>
                <w:szCs w:val="28"/>
              </w:rPr>
              <w:t xml:space="preserve">: </w:t>
            </w:r>
            <w:r w:rsidR="00CB09BA" w:rsidRPr="001B52CF">
              <w:rPr>
                <w:color w:val="4A4A4A"/>
                <w:sz w:val="28"/>
                <w:szCs w:val="28"/>
                <w:shd w:val="clear" w:color="auto" w:fill="FFFFFF"/>
              </w:rPr>
              <w:t xml:space="preserve">строить понятные для партнёра </w:t>
            </w:r>
            <w:proofErr w:type="spellStart"/>
            <w:proofErr w:type="gramStart"/>
            <w:r w:rsidR="00CB09BA" w:rsidRPr="001B52CF">
              <w:rPr>
                <w:color w:val="4A4A4A"/>
                <w:sz w:val="28"/>
                <w:szCs w:val="28"/>
                <w:shd w:val="clear" w:color="auto" w:fill="FFFFFF"/>
              </w:rPr>
              <w:t>высказывания;</w:t>
            </w:r>
            <w:r w:rsidRPr="001B52CF">
              <w:rPr>
                <w:sz w:val="28"/>
                <w:szCs w:val="28"/>
              </w:rPr>
              <w:t>учебное</w:t>
            </w:r>
            <w:proofErr w:type="spellEnd"/>
            <w:proofErr w:type="gramEnd"/>
            <w:r w:rsidRPr="001B52CF">
              <w:rPr>
                <w:sz w:val="28"/>
                <w:szCs w:val="28"/>
              </w:rPr>
              <w:t xml:space="preserve"> сотрудничество</w:t>
            </w:r>
          </w:p>
          <w:p w:rsidR="00CB09BA" w:rsidRPr="001B52CF" w:rsidRDefault="00C2186C" w:rsidP="001B52C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lastRenderedPageBreak/>
              <w:t xml:space="preserve"> </w:t>
            </w:r>
            <w:r w:rsidRPr="001B52CF">
              <w:rPr>
                <w:i/>
                <w:sz w:val="28"/>
                <w:szCs w:val="28"/>
              </w:rPr>
              <w:t>Регулятивные</w:t>
            </w:r>
            <w:r w:rsidRPr="001B52CF">
              <w:rPr>
                <w:sz w:val="28"/>
                <w:szCs w:val="28"/>
              </w:rPr>
              <w:t xml:space="preserve">: </w:t>
            </w:r>
            <w:r w:rsidR="00CB09BA" w:rsidRPr="001B52CF">
              <w:rPr>
                <w:sz w:val="28"/>
                <w:szCs w:val="28"/>
              </w:rPr>
              <w:t>составление плана и последовательности действий;</w:t>
            </w: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i/>
                <w:sz w:val="28"/>
                <w:szCs w:val="28"/>
              </w:rPr>
              <w:t xml:space="preserve">Личностные </w:t>
            </w:r>
            <w:r w:rsidRPr="001B52CF">
              <w:rPr>
                <w:sz w:val="28"/>
                <w:szCs w:val="28"/>
              </w:rPr>
              <w:t>Осознание ценности географических знаний как важного компонента культуры</w:t>
            </w:r>
          </w:p>
        </w:tc>
      </w:tr>
      <w:tr w:rsidR="00C2186C" w:rsidRPr="001B52CF" w:rsidTr="00C2186C">
        <w:tc>
          <w:tcPr>
            <w:tcW w:w="425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85" w:type="dxa"/>
          </w:tcPr>
          <w:p w:rsidR="00C2186C" w:rsidRPr="001B52CF" w:rsidRDefault="00C2186C" w:rsidP="00F661DE">
            <w:pPr>
              <w:shd w:val="clear" w:color="auto" w:fill="FFFFFF"/>
              <w:rPr>
                <w:color w:val="1D1B11"/>
                <w:sz w:val="28"/>
                <w:szCs w:val="28"/>
              </w:rPr>
            </w:pPr>
            <w:r w:rsidRPr="001B52CF">
              <w:rPr>
                <w:color w:val="1D1B11"/>
                <w:sz w:val="28"/>
                <w:szCs w:val="28"/>
              </w:rPr>
              <w:t>Применение учебного материала (на школьном дворе).</w:t>
            </w: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2186C" w:rsidRPr="001B52CF" w:rsidRDefault="00C2186C" w:rsidP="00F661DE">
            <w:pPr>
              <w:shd w:val="clear" w:color="auto" w:fill="FFFFFF"/>
              <w:rPr>
                <w:color w:val="1D1B11"/>
                <w:sz w:val="28"/>
                <w:szCs w:val="28"/>
              </w:rPr>
            </w:pPr>
            <w:r w:rsidRPr="001B52CF">
              <w:rPr>
                <w:color w:val="1D1B11"/>
                <w:sz w:val="28"/>
                <w:szCs w:val="28"/>
              </w:rPr>
              <w:t>Предлагает построить план школьного двора наиболее понравившимся видом съемки местности (Черновой вариант работы).</w:t>
            </w:r>
          </w:p>
          <w:p w:rsidR="002F6EE8" w:rsidRPr="001B52CF" w:rsidRDefault="002F6EE8" w:rsidP="00F661DE">
            <w:pPr>
              <w:shd w:val="clear" w:color="auto" w:fill="FFFFFF"/>
              <w:rPr>
                <w:color w:val="1D1B11"/>
                <w:sz w:val="28"/>
                <w:szCs w:val="28"/>
              </w:rPr>
            </w:pPr>
            <w:r w:rsidRPr="001B52CF">
              <w:rPr>
                <w:b/>
                <w:color w:val="1D1B11"/>
                <w:sz w:val="28"/>
                <w:szCs w:val="28"/>
              </w:rPr>
              <w:t>Приложение 1</w:t>
            </w:r>
            <w:r w:rsidRPr="001B52CF">
              <w:rPr>
                <w:color w:val="1D1B11"/>
                <w:sz w:val="28"/>
                <w:szCs w:val="28"/>
              </w:rPr>
              <w:t xml:space="preserve">(если не позволяют погодные </w:t>
            </w:r>
            <w:proofErr w:type="gramStart"/>
            <w:r w:rsidRPr="001B52CF">
              <w:rPr>
                <w:color w:val="1D1B11"/>
                <w:sz w:val="28"/>
                <w:szCs w:val="28"/>
              </w:rPr>
              <w:t>условия ,</w:t>
            </w:r>
            <w:proofErr w:type="gramEnd"/>
            <w:r w:rsidRPr="001B52CF">
              <w:rPr>
                <w:color w:val="1D1B11"/>
                <w:sz w:val="28"/>
                <w:szCs w:val="28"/>
              </w:rPr>
              <w:t xml:space="preserve"> то работа может быть проведена в классе)</w:t>
            </w:r>
          </w:p>
          <w:p w:rsidR="00C2186C" w:rsidRPr="001B52CF" w:rsidRDefault="00C2186C" w:rsidP="00C2186C">
            <w:pPr>
              <w:ind w:left="55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Работают в группе</w:t>
            </w:r>
            <w:r w:rsidR="009F4775" w:rsidRPr="001B52CF">
              <w:rPr>
                <w:sz w:val="28"/>
                <w:szCs w:val="28"/>
              </w:rPr>
              <w:t xml:space="preserve"> (Инструктивная карточка)</w:t>
            </w:r>
          </w:p>
        </w:tc>
        <w:tc>
          <w:tcPr>
            <w:tcW w:w="5245" w:type="dxa"/>
          </w:tcPr>
          <w:p w:rsidR="00CB09BA" w:rsidRPr="001B52CF" w:rsidRDefault="00C2186C" w:rsidP="001B52C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52CF">
              <w:rPr>
                <w:i/>
                <w:sz w:val="28"/>
                <w:szCs w:val="28"/>
              </w:rPr>
              <w:t>Познавательные</w:t>
            </w:r>
            <w:r w:rsidR="00CB09BA" w:rsidRPr="001B52CF">
              <w:rPr>
                <w:sz w:val="28"/>
                <w:szCs w:val="28"/>
              </w:rPr>
              <w:t xml:space="preserve"> выбор наиболее эффективных способов решения задач в зависимости от конкретных условий;</w:t>
            </w: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Выстраивать логическую цепочку рассуждения</w:t>
            </w:r>
          </w:p>
          <w:p w:rsidR="00CB09BA" w:rsidRPr="001B52CF" w:rsidRDefault="00CB09BA" w:rsidP="00C2186C">
            <w:pPr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 моделирование</w:t>
            </w: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  <w:proofErr w:type="gramStart"/>
            <w:r w:rsidRPr="001B52CF">
              <w:rPr>
                <w:i/>
                <w:sz w:val="28"/>
                <w:szCs w:val="28"/>
              </w:rPr>
              <w:t xml:space="preserve">Регулятивные:  </w:t>
            </w:r>
            <w:r w:rsidRPr="001B52CF">
              <w:rPr>
                <w:sz w:val="28"/>
                <w:szCs w:val="28"/>
              </w:rPr>
              <w:t>Проговаривать</w:t>
            </w:r>
            <w:proofErr w:type="gramEnd"/>
            <w:r w:rsidRPr="001B52CF">
              <w:rPr>
                <w:sz w:val="28"/>
                <w:szCs w:val="28"/>
              </w:rPr>
              <w:t xml:space="preserve"> последовательность действий</w:t>
            </w: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  <w:proofErr w:type="gramStart"/>
            <w:r w:rsidRPr="001B52CF">
              <w:rPr>
                <w:i/>
                <w:sz w:val="28"/>
                <w:szCs w:val="28"/>
              </w:rPr>
              <w:t xml:space="preserve">Коммуникативные: </w:t>
            </w:r>
            <w:r w:rsidRPr="001B52CF">
              <w:rPr>
                <w:sz w:val="28"/>
                <w:szCs w:val="28"/>
              </w:rPr>
              <w:t xml:space="preserve"> </w:t>
            </w:r>
            <w:r w:rsidR="00CB09BA" w:rsidRPr="001B52CF">
              <w:rPr>
                <w:sz w:val="28"/>
                <w:szCs w:val="28"/>
              </w:rPr>
              <w:t>умение</w:t>
            </w:r>
            <w:proofErr w:type="gramEnd"/>
            <w:r w:rsidR="00CB09BA" w:rsidRPr="001B52CF">
              <w:rPr>
                <w:sz w:val="28"/>
                <w:szCs w:val="28"/>
              </w:rPr>
              <w:t xml:space="preserve"> с достаточной полнотой и точностью выражать свои мысли в соответствии с задачами</w:t>
            </w:r>
          </w:p>
        </w:tc>
      </w:tr>
      <w:tr w:rsidR="00C2186C" w:rsidRPr="001B52CF" w:rsidTr="00C2186C">
        <w:tc>
          <w:tcPr>
            <w:tcW w:w="425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4111" w:type="dxa"/>
          </w:tcPr>
          <w:p w:rsidR="00C2186C" w:rsidRPr="001B52CF" w:rsidRDefault="00C2186C" w:rsidP="00F661DE">
            <w:pPr>
              <w:shd w:val="clear" w:color="auto" w:fill="FFFFFF"/>
              <w:rPr>
                <w:color w:val="1D1B11"/>
                <w:sz w:val="28"/>
                <w:szCs w:val="28"/>
              </w:rPr>
            </w:pPr>
            <w:r w:rsidRPr="001B52CF">
              <w:rPr>
                <w:color w:val="1D1B11"/>
                <w:sz w:val="28"/>
                <w:szCs w:val="28"/>
              </w:rPr>
              <w:t>1.Знать виды съемки местности, 2.Построить простейший план (Чистовой вариант). 3.Задание творческое: построить план местности территории своего проживания, маршрутную съемку пути следования до школы или до дома.</w:t>
            </w:r>
          </w:p>
          <w:p w:rsidR="00C2186C" w:rsidRPr="001B52CF" w:rsidRDefault="00C2186C" w:rsidP="00F661D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2186C" w:rsidRPr="001B52CF" w:rsidRDefault="00C2186C" w:rsidP="00F661DE">
            <w:pPr>
              <w:shd w:val="clear" w:color="auto" w:fill="FFFFFF"/>
              <w:rPr>
                <w:color w:val="1D1B11"/>
                <w:sz w:val="28"/>
                <w:szCs w:val="28"/>
              </w:rPr>
            </w:pPr>
            <w:r w:rsidRPr="001B52CF">
              <w:rPr>
                <w:color w:val="1D1B11"/>
                <w:sz w:val="28"/>
                <w:szCs w:val="28"/>
              </w:rPr>
              <w:t>Записывают домашнее задание.</w:t>
            </w: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  <w:proofErr w:type="gramStart"/>
            <w:r w:rsidRPr="001B52CF">
              <w:rPr>
                <w:i/>
                <w:sz w:val="28"/>
                <w:szCs w:val="28"/>
              </w:rPr>
              <w:t xml:space="preserve">Регулятивные: </w:t>
            </w:r>
            <w:r w:rsidRPr="001B52CF">
              <w:rPr>
                <w:sz w:val="28"/>
                <w:szCs w:val="28"/>
              </w:rPr>
              <w:t xml:space="preserve"> Определять</w:t>
            </w:r>
            <w:proofErr w:type="gramEnd"/>
            <w:r w:rsidRPr="001B52CF">
              <w:rPr>
                <w:sz w:val="28"/>
                <w:szCs w:val="28"/>
              </w:rPr>
              <w:t xml:space="preserve"> уровень успешности.</w:t>
            </w: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Оценка действий партнёра</w:t>
            </w: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 xml:space="preserve"> </w:t>
            </w:r>
            <w:proofErr w:type="gramStart"/>
            <w:r w:rsidRPr="001B52CF">
              <w:rPr>
                <w:i/>
                <w:sz w:val="28"/>
                <w:szCs w:val="28"/>
              </w:rPr>
              <w:t xml:space="preserve">Коммуникативные: </w:t>
            </w:r>
            <w:r w:rsidRPr="001B52CF">
              <w:rPr>
                <w:sz w:val="28"/>
                <w:szCs w:val="28"/>
              </w:rPr>
              <w:t xml:space="preserve"> Уважение</w:t>
            </w:r>
            <w:proofErr w:type="gramEnd"/>
            <w:r w:rsidRPr="001B52CF">
              <w:rPr>
                <w:sz w:val="28"/>
                <w:szCs w:val="28"/>
              </w:rPr>
              <w:t xml:space="preserve"> ситуации успеха партнёра</w:t>
            </w:r>
            <w:r w:rsidR="00CB09BA" w:rsidRPr="001B52CF">
              <w:rPr>
                <w:color w:val="4A4A4A"/>
                <w:sz w:val="28"/>
                <w:szCs w:val="28"/>
                <w:shd w:val="clear" w:color="auto" w:fill="FFFFFF"/>
              </w:rPr>
              <w:t xml:space="preserve"> </w:t>
            </w:r>
            <w:r w:rsidR="00CB09BA" w:rsidRPr="001B52CF">
              <w:rPr>
                <w:rStyle w:val="apple-converted-space"/>
                <w:color w:val="4A4A4A"/>
                <w:sz w:val="28"/>
                <w:szCs w:val="28"/>
                <w:shd w:val="clear" w:color="auto" w:fill="FFFFFF"/>
              </w:rPr>
              <w:t> </w:t>
            </w:r>
            <w:r w:rsidR="00CB09BA" w:rsidRPr="001B52CF">
              <w:rPr>
                <w:color w:val="4A4A4A"/>
                <w:sz w:val="28"/>
                <w:szCs w:val="28"/>
                <w:shd w:val="clear" w:color="auto" w:fill="FFFFFF"/>
              </w:rPr>
              <w:t>различать способ и результат действия;</w:t>
            </w: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</w:p>
        </w:tc>
      </w:tr>
      <w:tr w:rsidR="00C2186C" w:rsidRPr="001B52CF" w:rsidTr="00C2186C">
        <w:tc>
          <w:tcPr>
            <w:tcW w:w="425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Рефлексия</w:t>
            </w:r>
          </w:p>
        </w:tc>
        <w:tc>
          <w:tcPr>
            <w:tcW w:w="4111" w:type="dxa"/>
          </w:tcPr>
          <w:p w:rsidR="00C2186C" w:rsidRPr="001B52CF" w:rsidRDefault="00C2186C" w:rsidP="00C2186C">
            <w:pPr>
              <w:ind w:left="55"/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По способам деятельности</w:t>
            </w:r>
          </w:p>
        </w:tc>
        <w:tc>
          <w:tcPr>
            <w:tcW w:w="2977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i/>
                <w:sz w:val="28"/>
                <w:szCs w:val="28"/>
              </w:rPr>
              <w:t>Регулятивные</w:t>
            </w:r>
            <w:r w:rsidRPr="001B52CF">
              <w:rPr>
                <w:sz w:val="28"/>
                <w:szCs w:val="28"/>
              </w:rPr>
              <w:t>: Осознание причин успеха и неуспеха</w:t>
            </w: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 xml:space="preserve"> </w:t>
            </w:r>
            <w:r w:rsidRPr="001B52CF">
              <w:rPr>
                <w:i/>
                <w:sz w:val="28"/>
                <w:szCs w:val="28"/>
              </w:rPr>
              <w:t>Личностные</w:t>
            </w:r>
            <w:r w:rsidRPr="001B52CF">
              <w:rPr>
                <w:sz w:val="28"/>
                <w:szCs w:val="28"/>
              </w:rPr>
              <w:t xml:space="preserve">: Устанавливать связи между </w:t>
            </w:r>
            <w:proofErr w:type="gramStart"/>
            <w:r w:rsidRPr="001B52CF">
              <w:rPr>
                <w:sz w:val="28"/>
                <w:szCs w:val="28"/>
              </w:rPr>
              <w:t>целью  деятельности</w:t>
            </w:r>
            <w:proofErr w:type="gramEnd"/>
            <w:r w:rsidRPr="001B52CF">
              <w:rPr>
                <w:sz w:val="28"/>
                <w:szCs w:val="28"/>
              </w:rPr>
              <w:t xml:space="preserve"> и её результатом</w:t>
            </w:r>
          </w:p>
        </w:tc>
      </w:tr>
    </w:tbl>
    <w:p w:rsidR="009F4775" w:rsidRPr="00DC6D08" w:rsidRDefault="009F4775" w:rsidP="009F4775">
      <w:pPr>
        <w:rPr>
          <w:sz w:val="28"/>
          <w:szCs w:val="28"/>
        </w:rPr>
      </w:pPr>
      <w:r w:rsidRPr="001B52CF">
        <w:rPr>
          <w:b/>
          <w:bCs/>
          <w:iCs/>
          <w:sz w:val="28"/>
          <w:szCs w:val="28"/>
        </w:rPr>
        <w:lastRenderedPageBreak/>
        <w:t>Инструктивная карточка</w:t>
      </w:r>
      <w:r w:rsidRPr="00DC6D08">
        <w:rPr>
          <w:b/>
          <w:bCs/>
          <w:i/>
          <w:iCs/>
          <w:sz w:val="28"/>
          <w:szCs w:val="28"/>
        </w:rPr>
        <w:t>:</w:t>
      </w:r>
    </w:p>
    <w:p w:rsidR="00EB21CB" w:rsidRPr="00EB21CB" w:rsidRDefault="009F4775" w:rsidP="009F4775">
      <w:pPr>
        <w:widowControl/>
        <w:autoSpaceDE/>
        <w:autoSpaceDN/>
        <w:adjustRightInd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1.</w:t>
      </w:r>
      <w:r w:rsidR="00EB21CB" w:rsidRPr="00EB21CB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Оформление плана.</w:t>
      </w:r>
      <w:r w:rsidR="00EB21CB" w:rsidRPr="00EB21C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1.</w:t>
      </w:r>
      <w:r w:rsidR="00EB21CB" w:rsidRPr="00EB21CB">
        <w:rPr>
          <w:color w:val="000000"/>
          <w:sz w:val="27"/>
          <w:szCs w:val="27"/>
        </w:rPr>
        <w:t>Надписывается название работы.</w:t>
      </w:r>
    </w:p>
    <w:p w:rsidR="00EB21CB" w:rsidRPr="00EB21CB" w:rsidRDefault="009F4775" w:rsidP="009F4775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EB21CB" w:rsidRPr="00EB21CB">
        <w:rPr>
          <w:color w:val="000000"/>
          <w:sz w:val="27"/>
          <w:szCs w:val="27"/>
        </w:rPr>
        <w:t>В верхнем левом углу листа ребята рисуют вертикальную стрелку, показывающую направление «север—юг».</w:t>
      </w:r>
    </w:p>
    <w:p w:rsidR="002F6EE8" w:rsidRDefault="009F4775" w:rsidP="002F6EE8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="00EB21CB" w:rsidRPr="00EB21CB">
        <w:rPr>
          <w:color w:val="000000"/>
          <w:sz w:val="27"/>
          <w:szCs w:val="27"/>
        </w:rPr>
        <w:t>В правом углу надписывают масштаб.</w:t>
      </w:r>
    </w:p>
    <w:p w:rsidR="002F6EE8" w:rsidRDefault="002F6EE8" w:rsidP="002F6EE8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:rsidR="002F6EE8" w:rsidRPr="009F4775" w:rsidRDefault="002F6EE8" w:rsidP="002F6EE8">
      <w:pPr>
        <w:pStyle w:val="a6"/>
        <w:spacing w:before="0" w:beforeAutospacing="0" w:after="0" w:afterAutospacing="0"/>
        <w:rPr>
          <w:color w:val="000000" w:themeColor="text1"/>
          <w:kern w:val="24"/>
          <w:sz w:val="28"/>
          <w:szCs w:val="28"/>
        </w:rPr>
      </w:pPr>
      <w:r w:rsidRPr="002F6EE8">
        <w:rPr>
          <w:b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>
        <w:rPr>
          <w:b/>
          <w:bCs/>
          <w:i/>
          <w:iCs/>
          <w:color w:val="000000" w:themeColor="text1"/>
          <w:kern w:val="24"/>
          <w:sz w:val="28"/>
          <w:szCs w:val="28"/>
        </w:rPr>
        <w:t>2</w:t>
      </w:r>
      <w:r w:rsidRPr="009F4775">
        <w:rPr>
          <w:b/>
          <w:bCs/>
          <w:i/>
          <w:iCs/>
          <w:color w:val="000000" w:themeColor="text1"/>
          <w:kern w:val="24"/>
          <w:sz w:val="28"/>
          <w:szCs w:val="28"/>
        </w:rPr>
        <w:t xml:space="preserve">.Как измерять расстояния на </w:t>
      </w:r>
      <w:proofErr w:type="gramStart"/>
      <w:r w:rsidRPr="009F4775">
        <w:rPr>
          <w:b/>
          <w:bCs/>
          <w:i/>
          <w:iCs/>
          <w:color w:val="000000" w:themeColor="text1"/>
          <w:kern w:val="24"/>
          <w:sz w:val="28"/>
          <w:szCs w:val="28"/>
        </w:rPr>
        <w:t>местности</w:t>
      </w:r>
      <w:r w:rsidRPr="009F4775">
        <w:rPr>
          <w:color w:val="000000" w:themeColor="text1"/>
          <w:kern w:val="24"/>
          <w:sz w:val="28"/>
          <w:szCs w:val="28"/>
        </w:rPr>
        <w:t xml:space="preserve"> </w:t>
      </w:r>
      <w:r w:rsidRPr="009F4775">
        <w:rPr>
          <w:b/>
          <w:bCs/>
          <w:i/>
          <w:iCs/>
          <w:color w:val="000000" w:themeColor="text1"/>
          <w:kern w:val="24"/>
          <w:sz w:val="28"/>
          <w:szCs w:val="28"/>
        </w:rPr>
        <w:t>?</w:t>
      </w:r>
      <w:proofErr w:type="gramEnd"/>
    </w:p>
    <w:p w:rsidR="002F6EE8" w:rsidRPr="009F4775" w:rsidRDefault="002F6EE8" w:rsidP="002F6EE8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9F4775">
        <w:rPr>
          <w:color w:val="000000" w:themeColor="text1"/>
          <w:kern w:val="24"/>
          <w:sz w:val="28"/>
          <w:szCs w:val="28"/>
        </w:rPr>
        <w:t>1. Вспомнить среднюю длину своих пар шагов</w:t>
      </w:r>
    </w:p>
    <w:p w:rsidR="002F6EE8" w:rsidRPr="009F4775" w:rsidRDefault="002F6EE8" w:rsidP="002F6EE8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9F4775">
        <w:rPr>
          <w:color w:val="000000" w:themeColor="text1"/>
          <w:kern w:val="24"/>
          <w:sz w:val="28"/>
          <w:szCs w:val="28"/>
        </w:rPr>
        <w:t xml:space="preserve">2. Измерить указанное расстояние парами </w:t>
      </w:r>
      <w:proofErr w:type="gramStart"/>
      <w:r w:rsidRPr="009F4775">
        <w:rPr>
          <w:color w:val="000000" w:themeColor="text1"/>
          <w:kern w:val="24"/>
          <w:sz w:val="28"/>
          <w:szCs w:val="28"/>
        </w:rPr>
        <w:t>шагов :</w:t>
      </w:r>
      <w:proofErr w:type="gramEnd"/>
      <w:r w:rsidRPr="009F4775">
        <w:rPr>
          <w:color w:val="000000" w:themeColor="text1"/>
          <w:kern w:val="24"/>
          <w:sz w:val="28"/>
          <w:szCs w:val="28"/>
        </w:rPr>
        <w:t xml:space="preserve"> например 110 </w:t>
      </w:r>
      <w:proofErr w:type="spellStart"/>
      <w:r w:rsidRPr="009F4775">
        <w:rPr>
          <w:color w:val="000000" w:themeColor="text1"/>
          <w:kern w:val="24"/>
          <w:sz w:val="28"/>
          <w:szCs w:val="28"/>
        </w:rPr>
        <w:t>п.ш</w:t>
      </w:r>
      <w:proofErr w:type="spellEnd"/>
      <w:r w:rsidRPr="009F4775">
        <w:rPr>
          <w:color w:val="000000" w:themeColor="text1"/>
          <w:kern w:val="24"/>
          <w:sz w:val="28"/>
          <w:szCs w:val="28"/>
        </w:rPr>
        <w:t>.</w:t>
      </w:r>
    </w:p>
    <w:p w:rsidR="002F6EE8" w:rsidRDefault="002F6EE8" w:rsidP="002F6EE8">
      <w:pPr>
        <w:pStyle w:val="a6"/>
        <w:spacing w:before="0" w:beforeAutospacing="0" w:after="0" w:afterAutospacing="0"/>
        <w:textAlignment w:val="baseline"/>
        <w:rPr>
          <w:color w:val="000000" w:themeColor="text1"/>
          <w:kern w:val="24"/>
          <w:sz w:val="28"/>
          <w:szCs w:val="28"/>
        </w:rPr>
      </w:pPr>
      <w:r w:rsidRPr="009F4775">
        <w:rPr>
          <w:color w:val="000000" w:themeColor="text1"/>
          <w:kern w:val="24"/>
          <w:sz w:val="28"/>
          <w:szCs w:val="28"/>
        </w:rPr>
        <w:t xml:space="preserve">3. Умножим среднюю длину пары шагов на число пар шагов: 1,2 </w:t>
      </w:r>
      <w:proofErr w:type="gramStart"/>
      <w:r w:rsidRPr="009F4775">
        <w:rPr>
          <w:color w:val="000000" w:themeColor="text1"/>
          <w:kern w:val="24"/>
          <w:sz w:val="28"/>
          <w:szCs w:val="28"/>
        </w:rPr>
        <w:t>м  х</w:t>
      </w:r>
      <w:proofErr w:type="gramEnd"/>
      <w:r w:rsidRPr="009F4775">
        <w:rPr>
          <w:color w:val="000000" w:themeColor="text1"/>
          <w:kern w:val="24"/>
          <w:sz w:val="28"/>
          <w:szCs w:val="28"/>
        </w:rPr>
        <w:t xml:space="preserve"> 110 </w:t>
      </w:r>
      <w:proofErr w:type="spellStart"/>
      <w:r w:rsidRPr="009F4775">
        <w:rPr>
          <w:color w:val="000000" w:themeColor="text1"/>
          <w:kern w:val="24"/>
          <w:sz w:val="28"/>
          <w:szCs w:val="28"/>
        </w:rPr>
        <w:t>п.ш</w:t>
      </w:r>
      <w:proofErr w:type="spellEnd"/>
      <w:r w:rsidRPr="009F4775">
        <w:rPr>
          <w:color w:val="000000" w:themeColor="text1"/>
          <w:kern w:val="24"/>
          <w:sz w:val="28"/>
          <w:szCs w:val="28"/>
        </w:rPr>
        <w:t xml:space="preserve">. = 132 м     </w:t>
      </w:r>
    </w:p>
    <w:p w:rsidR="00EB21CB" w:rsidRPr="00EB21CB" w:rsidRDefault="00EB21CB" w:rsidP="009F4775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</w:p>
    <w:p w:rsidR="00F661DE" w:rsidRPr="00C2186C" w:rsidRDefault="002F6EE8" w:rsidP="00F661D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F4775">
        <w:rPr>
          <w:sz w:val="28"/>
          <w:szCs w:val="28"/>
        </w:rPr>
        <w:t xml:space="preserve">. </w:t>
      </w:r>
      <w:r w:rsidR="009F4775" w:rsidRPr="009F4775">
        <w:rPr>
          <w:b/>
          <w:sz w:val="28"/>
          <w:szCs w:val="28"/>
        </w:rPr>
        <w:t>Таблица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1"/>
        <w:gridCol w:w="1047"/>
        <w:gridCol w:w="1724"/>
        <w:gridCol w:w="4294"/>
        <w:gridCol w:w="1233"/>
      </w:tblGrid>
      <w:tr w:rsidR="00DC6D08" w:rsidRPr="00DC6D08" w:rsidTr="009F4775">
        <w:trPr>
          <w:trHeight w:val="699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638" w:rsidRPr="00DC6D08" w:rsidRDefault="00DC6D08" w:rsidP="009F4775">
            <w:pPr>
              <w:rPr>
                <w:sz w:val="28"/>
                <w:szCs w:val="28"/>
              </w:rPr>
            </w:pPr>
            <w:r w:rsidRPr="00DC6D08">
              <w:rPr>
                <w:b/>
                <w:bCs/>
                <w:sz w:val="28"/>
                <w:szCs w:val="28"/>
              </w:rPr>
              <w:t xml:space="preserve">Фамилия Имя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638" w:rsidRPr="00DC6D08" w:rsidRDefault="00DC6D08" w:rsidP="009F4775">
            <w:pPr>
              <w:rPr>
                <w:sz w:val="28"/>
                <w:szCs w:val="28"/>
              </w:rPr>
            </w:pPr>
            <w:r w:rsidRPr="00DC6D08">
              <w:rPr>
                <w:b/>
                <w:bCs/>
                <w:sz w:val="28"/>
                <w:szCs w:val="28"/>
              </w:rPr>
              <w:t xml:space="preserve">№ </w:t>
            </w:r>
            <w:r w:rsidRPr="00DC6D08">
              <w:rPr>
                <w:b/>
                <w:bCs/>
                <w:sz w:val="28"/>
                <w:szCs w:val="28"/>
              </w:rPr>
              <w:br/>
              <w:t>точки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638" w:rsidRPr="00DC6D08" w:rsidRDefault="00DC6D08" w:rsidP="009F4775">
            <w:pPr>
              <w:rPr>
                <w:sz w:val="28"/>
                <w:szCs w:val="28"/>
              </w:rPr>
            </w:pPr>
            <w:r w:rsidRPr="00DC6D08">
              <w:rPr>
                <w:b/>
                <w:bCs/>
                <w:sz w:val="28"/>
                <w:szCs w:val="28"/>
              </w:rPr>
              <w:t>Расстояние</w:t>
            </w:r>
            <w:r w:rsidRPr="00DC6D08">
              <w:rPr>
                <w:b/>
                <w:bCs/>
                <w:sz w:val="28"/>
                <w:szCs w:val="28"/>
              </w:rPr>
              <w:br/>
              <w:t>п. ш.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638" w:rsidRPr="00DC6D08" w:rsidRDefault="00DC6D08" w:rsidP="009F4775">
            <w:pPr>
              <w:rPr>
                <w:sz w:val="28"/>
                <w:szCs w:val="28"/>
              </w:rPr>
            </w:pPr>
            <w:r w:rsidRPr="00DC6D08">
              <w:rPr>
                <w:b/>
                <w:bCs/>
                <w:sz w:val="28"/>
                <w:szCs w:val="28"/>
              </w:rPr>
              <w:t>То же расстояние на плане в см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638" w:rsidRPr="00DC6D08" w:rsidRDefault="00DC6D08" w:rsidP="009F4775">
            <w:pPr>
              <w:rPr>
                <w:sz w:val="28"/>
                <w:szCs w:val="28"/>
              </w:rPr>
            </w:pPr>
            <w:r w:rsidRPr="00DC6D08">
              <w:rPr>
                <w:b/>
                <w:bCs/>
                <w:sz w:val="28"/>
                <w:szCs w:val="28"/>
              </w:rPr>
              <w:t>Азимут</w:t>
            </w:r>
          </w:p>
        </w:tc>
      </w:tr>
      <w:tr w:rsidR="00DC6D08" w:rsidRPr="00DC6D08" w:rsidTr="009F4775">
        <w:trPr>
          <w:trHeight w:val="429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638" w:rsidRPr="00DC6D08" w:rsidRDefault="00DC6D08" w:rsidP="009F4775">
            <w:pPr>
              <w:rPr>
                <w:sz w:val="28"/>
                <w:szCs w:val="28"/>
              </w:rPr>
            </w:pPr>
            <w:r w:rsidRPr="00DC6D0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</w:tr>
      <w:tr w:rsidR="00DC6D08" w:rsidRPr="00DC6D08" w:rsidTr="009F4775">
        <w:trPr>
          <w:trHeight w:val="395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638" w:rsidRPr="00DC6D08" w:rsidRDefault="00DC6D08" w:rsidP="009F4775">
            <w:pPr>
              <w:rPr>
                <w:sz w:val="28"/>
                <w:szCs w:val="28"/>
              </w:rPr>
            </w:pPr>
            <w:r w:rsidRPr="00DC6D0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</w:tr>
      <w:tr w:rsidR="00DC6D08" w:rsidRPr="00DC6D08" w:rsidTr="009F4775">
        <w:trPr>
          <w:trHeight w:val="403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638" w:rsidRPr="00DC6D08" w:rsidRDefault="00DC6D08" w:rsidP="009F4775">
            <w:pPr>
              <w:rPr>
                <w:sz w:val="28"/>
                <w:szCs w:val="28"/>
              </w:rPr>
            </w:pPr>
            <w:r w:rsidRPr="00DC6D0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</w:tr>
      <w:tr w:rsidR="00DC6D08" w:rsidRPr="00DC6D08" w:rsidTr="009F4775">
        <w:trPr>
          <w:trHeight w:val="397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638" w:rsidRPr="00DC6D08" w:rsidRDefault="00DC6D08" w:rsidP="009F4775">
            <w:pPr>
              <w:rPr>
                <w:sz w:val="28"/>
                <w:szCs w:val="28"/>
              </w:rPr>
            </w:pPr>
            <w:r w:rsidRPr="00DC6D0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</w:tr>
      <w:tr w:rsidR="00DC6D08" w:rsidRPr="00DC6D08" w:rsidTr="009F4775">
        <w:trPr>
          <w:trHeight w:val="419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638" w:rsidRPr="00DC6D08" w:rsidRDefault="00DC6D08" w:rsidP="009F4775">
            <w:pPr>
              <w:rPr>
                <w:sz w:val="28"/>
                <w:szCs w:val="28"/>
              </w:rPr>
            </w:pPr>
            <w:r w:rsidRPr="00DC6D0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</w:tr>
    </w:tbl>
    <w:p w:rsidR="002F6EE8" w:rsidRDefault="002F6EE8" w:rsidP="002F6EE8">
      <w:pPr>
        <w:widowControl/>
        <w:autoSpaceDE/>
        <w:autoSpaceDN/>
        <w:adjustRightInd/>
        <w:rPr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2F6EE8" w:rsidRDefault="002F6EE8" w:rsidP="002F6EE8">
      <w:pPr>
        <w:widowControl/>
        <w:autoSpaceDE/>
        <w:autoSpaceDN/>
        <w:adjustRightInd/>
        <w:rPr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2F6EE8" w:rsidRDefault="002F6EE8" w:rsidP="002F6EE8">
      <w:pPr>
        <w:widowControl/>
        <w:autoSpaceDE/>
        <w:autoSpaceDN/>
        <w:adjustRightInd/>
        <w:rPr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2F6EE8" w:rsidRDefault="002F6EE8" w:rsidP="002F6EE8">
      <w:pPr>
        <w:widowControl/>
        <w:autoSpaceDE/>
        <w:autoSpaceDN/>
        <w:adjustRightInd/>
        <w:rPr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2F6EE8" w:rsidRDefault="002F6EE8" w:rsidP="002F6EE8">
      <w:pPr>
        <w:widowControl/>
        <w:autoSpaceDE/>
        <w:autoSpaceDN/>
        <w:adjustRightInd/>
        <w:rPr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2F6EE8" w:rsidRDefault="002F6EE8" w:rsidP="002F6EE8">
      <w:pPr>
        <w:widowControl/>
        <w:autoSpaceDE/>
        <w:autoSpaceDN/>
        <w:adjustRightInd/>
        <w:rPr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1B52CF" w:rsidRDefault="001B52CF" w:rsidP="002F6EE8">
      <w:pPr>
        <w:widowControl/>
        <w:autoSpaceDE/>
        <w:autoSpaceDN/>
        <w:adjustRightInd/>
        <w:rPr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2F6EE8" w:rsidRDefault="002F6EE8" w:rsidP="002F6EE8">
      <w:pPr>
        <w:widowControl/>
        <w:autoSpaceDE/>
        <w:autoSpaceDN/>
        <w:adjustRightInd/>
        <w:rPr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2F6EE8" w:rsidRDefault="002F6EE8" w:rsidP="002F6EE8">
      <w:pPr>
        <w:widowControl/>
        <w:autoSpaceDE/>
        <w:autoSpaceDN/>
        <w:adjustRightInd/>
        <w:rPr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2F6EE8" w:rsidRDefault="002F6EE8" w:rsidP="002F6EE8">
      <w:pPr>
        <w:widowControl/>
        <w:autoSpaceDE/>
        <w:autoSpaceDN/>
        <w:adjustRightInd/>
        <w:rPr>
          <w:b/>
          <w:bCs/>
          <w:i/>
          <w:iCs/>
          <w:color w:val="000000"/>
          <w:sz w:val="27"/>
          <w:szCs w:val="27"/>
          <w:shd w:val="clear" w:color="auto" w:fill="FFFFFF"/>
        </w:rPr>
      </w:pPr>
      <w:r w:rsidRPr="002F6EE8">
        <w:rPr>
          <w:b/>
          <w:bCs/>
          <w:iCs/>
          <w:color w:val="000000"/>
          <w:sz w:val="27"/>
          <w:szCs w:val="27"/>
          <w:shd w:val="clear" w:color="auto" w:fill="FFFFFF"/>
        </w:rPr>
        <w:lastRenderedPageBreak/>
        <w:t>Приложение1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.</w:t>
      </w:r>
    </w:p>
    <w:p w:rsidR="002F6EE8" w:rsidRPr="00EB21CB" w:rsidRDefault="002F6EE8" w:rsidP="002F6EE8">
      <w:pPr>
        <w:widowControl/>
        <w:autoSpaceDE/>
        <w:autoSpaceDN/>
        <w:adjustRightInd/>
        <w:rPr>
          <w:sz w:val="24"/>
          <w:szCs w:val="24"/>
        </w:rPr>
      </w:pPr>
      <w:r w:rsidRPr="00EB21CB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Составление плана местности по описанию.</w:t>
      </w:r>
    </w:p>
    <w:tbl>
      <w:tblPr>
        <w:tblW w:w="15076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12"/>
        <w:gridCol w:w="10064"/>
      </w:tblGrid>
      <w:tr w:rsidR="002F6EE8" w:rsidRPr="001B52CF" w:rsidTr="001B52CF">
        <w:trPr>
          <w:trHeight w:val="225"/>
          <w:tblCellSpacing w:w="0" w:type="dxa"/>
        </w:trPr>
        <w:tc>
          <w:tcPr>
            <w:tcW w:w="5012" w:type="dxa"/>
            <w:shd w:val="clear" w:color="auto" w:fill="FFFFFF"/>
            <w:hideMark/>
          </w:tcPr>
          <w:p w:rsidR="002F6EE8" w:rsidRPr="001B52CF" w:rsidRDefault="002F6EE8" w:rsidP="002F6EE8">
            <w:pPr>
              <w:widowControl/>
              <w:autoSpaceDE/>
              <w:autoSpaceDN/>
              <w:adjustRightInd/>
              <w:spacing w:line="225" w:lineRule="atLeast"/>
              <w:rPr>
                <w:color w:val="000000"/>
                <w:sz w:val="24"/>
                <w:szCs w:val="27"/>
              </w:rPr>
            </w:pPr>
            <w:r w:rsidRPr="001B52CF">
              <w:rPr>
                <w:color w:val="000000"/>
                <w:sz w:val="24"/>
                <w:szCs w:val="27"/>
              </w:rPr>
              <w:br/>
            </w:r>
            <w:r w:rsidRPr="001B52CF">
              <w:rPr>
                <w:b/>
                <w:bCs/>
                <w:color w:val="000000"/>
                <w:sz w:val="24"/>
                <w:szCs w:val="27"/>
              </w:rPr>
              <w:t>Содержание задания</w:t>
            </w:r>
          </w:p>
        </w:tc>
        <w:tc>
          <w:tcPr>
            <w:tcW w:w="10064" w:type="dxa"/>
            <w:shd w:val="clear" w:color="auto" w:fill="FFFFFF"/>
            <w:hideMark/>
          </w:tcPr>
          <w:p w:rsidR="002F6EE8" w:rsidRPr="001B52CF" w:rsidRDefault="002F6EE8" w:rsidP="003F6DD0">
            <w:pPr>
              <w:widowControl/>
              <w:autoSpaceDE/>
              <w:autoSpaceDN/>
              <w:adjustRightInd/>
              <w:spacing w:line="225" w:lineRule="atLeast"/>
              <w:ind w:left="91" w:firstLine="369"/>
              <w:rPr>
                <w:color w:val="000000"/>
                <w:sz w:val="24"/>
                <w:szCs w:val="27"/>
              </w:rPr>
            </w:pPr>
            <w:r w:rsidRPr="001B52CF">
              <w:rPr>
                <w:color w:val="000000"/>
                <w:sz w:val="24"/>
                <w:szCs w:val="27"/>
              </w:rPr>
              <w:br/>
            </w:r>
            <w:r w:rsidRPr="001B52CF">
              <w:rPr>
                <w:b/>
                <w:bCs/>
                <w:color w:val="000000"/>
                <w:sz w:val="24"/>
                <w:szCs w:val="27"/>
              </w:rPr>
              <w:t>Выполняемые действия</w:t>
            </w:r>
          </w:p>
        </w:tc>
      </w:tr>
      <w:tr w:rsidR="002F6EE8" w:rsidRPr="001B52CF" w:rsidTr="001B52CF">
        <w:trPr>
          <w:trHeight w:val="1572"/>
          <w:tblCellSpacing w:w="0" w:type="dxa"/>
        </w:trPr>
        <w:tc>
          <w:tcPr>
            <w:tcW w:w="5012" w:type="dxa"/>
            <w:shd w:val="clear" w:color="auto" w:fill="FFFFFF"/>
            <w:hideMark/>
          </w:tcPr>
          <w:p w:rsidR="002F6EE8" w:rsidRPr="001B52CF" w:rsidRDefault="002F6EE8" w:rsidP="002F6E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7"/>
              </w:rPr>
            </w:pPr>
            <w:r w:rsidRPr="001B52CF">
              <w:rPr>
                <w:color w:val="000000"/>
                <w:sz w:val="24"/>
                <w:szCs w:val="27"/>
              </w:rPr>
              <w:br/>
              <w:t>По территории данной местности в направлении с севера на юг проходит шоссе. Его пересекает грунтовая дорога, тянущаяся с юго-запада на северо-восток.</w:t>
            </w:r>
          </w:p>
        </w:tc>
        <w:tc>
          <w:tcPr>
            <w:tcW w:w="10064" w:type="dxa"/>
            <w:shd w:val="clear" w:color="auto" w:fill="FFFFFF"/>
            <w:hideMark/>
          </w:tcPr>
          <w:p w:rsidR="002F6EE8" w:rsidRPr="001B52CF" w:rsidRDefault="002F6EE8" w:rsidP="002F6E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7"/>
              </w:rPr>
            </w:pPr>
            <w:r w:rsidRPr="001B52CF">
              <w:rPr>
                <w:color w:val="000000"/>
                <w:sz w:val="24"/>
                <w:szCs w:val="27"/>
              </w:rPr>
              <w:br/>
              <w:t>В центре листа обозначают точку, которая будет точкой пересечения шоссе и грунтовой дороги. Из этой точки определяют направление на север и обозначают шоссе, проходящее с севера на юг. Из этой же точки определяют направление на юго-запад и северо-восток и обозначают грунтовую дорогу.</w:t>
            </w:r>
          </w:p>
        </w:tc>
      </w:tr>
      <w:tr w:rsidR="002F6EE8" w:rsidRPr="001B52CF" w:rsidTr="001B52CF">
        <w:trPr>
          <w:trHeight w:val="1673"/>
          <w:tblCellSpacing w:w="0" w:type="dxa"/>
        </w:trPr>
        <w:tc>
          <w:tcPr>
            <w:tcW w:w="5012" w:type="dxa"/>
            <w:shd w:val="clear" w:color="auto" w:fill="FFFFFF"/>
            <w:hideMark/>
          </w:tcPr>
          <w:p w:rsidR="002F6EE8" w:rsidRPr="001B52CF" w:rsidRDefault="002F6EE8" w:rsidP="002F6E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7"/>
              </w:rPr>
            </w:pPr>
            <w:r w:rsidRPr="001B52CF">
              <w:rPr>
                <w:color w:val="000000"/>
                <w:sz w:val="24"/>
                <w:szCs w:val="27"/>
              </w:rPr>
              <w:br/>
              <w:t>В 5 км к северу от пересечения шоссе с грунтовой дорогой расположен сельский поселок Сорокине, который тянется вдоль шоссе на 1,5 км.</w:t>
            </w:r>
          </w:p>
        </w:tc>
        <w:tc>
          <w:tcPr>
            <w:tcW w:w="10064" w:type="dxa"/>
            <w:shd w:val="clear" w:color="auto" w:fill="FFFFFF"/>
            <w:hideMark/>
          </w:tcPr>
          <w:p w:rsidR="002F6EE8" w:rsidRPr="001B52CF" w:rsidRDefault="002F6EE8" w:rsidP="002F6E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7"/>
              </w:rPr>
            </w:pPr>
            <w:r w:rsidRPr="001B52CF">
              <w:rPr>
                <w:color w:val="000000"/>
                <w:sz w:val="24"/>
                <w:szCs w:val="27"/>
              </w:rPr>
              <w:br/>
              <w:t>В соответствии с величиной масштаба из точки пересечения шоссе с грунтовой дорогой откладывают 10 см на север и определяют южную границу поселка. | Затем откладывают еще 3 см и определяют его северную границу. Обозначают поселок условным знаком по обе стороны шоссе. Подписывают название поселка.</w:t>
            </w:r>
          </w:p>
        </w:tc>
      </w:tr>
      <w:tr w:rsidR="002F6EE8" w:rsidRPr="001B52CF" w:rsidTr="001B52CF">
        <w:trPr>
          <w:trHeight w:val="969"/>
          <w:tblCellSpacing w:w="0" w:type="dxa"/>
        </w:trPr>
        <w:tc>
          <w:tcPr>
            <w:tcW w:w="5012" w:type="dxa"/>
            <w:shd w:val="clear" w:color="auto" w:fill="FFFFFF"/>
            <w:hideMark/>
          </w:tcPr>
          <w:p w:rsidR="002F6EE8" w:rsidRPr="001B52CF" w:rsidRDefault="002F6EE8" w:rsidP="002F6E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7"/>
              </w:rPr>
            </w:pPr>
            <w:r w:rsidRPr="001B52CF">
              <w:rPr>
                <w:color w:val="000000"/>
                <w:sz w:val="24"/>
                <w:szCs w:val="27"/>
              </w:rPr>
              <w:br/>
              <w:t>Вдоль западной окраины поселка расположен сад.</w:t>
            </w:r>
          </w:p>
        </w:tc>
        <w:tc>
          <w:tcPr>
            <w:tcW w:w="10064" w:type="dxa"/>
            <w:shd w:val="clear" w:color="auto" w:fill="FFFFFF"/>
            <w:hideMark/>
          </w:tcPr>
          <w:p w:rsidR="002F6EE8" w:rsidRPr="001B52CF" w:rsidRDefault="002F6EE8" w:rsidP="002F6E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7"/>
              </w:rPr>
            </w:pPr>
            <w:r w:rsidRPr="001B52CF">
              <w:rPr>
                <w:color w:val="000000"/>
                <w:sz w:val="24"/>
                <w:szCs w:val="27"/>
              </w:rPr>
              <w:br/>
              <w:t>Определяют западную окраину поселка и условным знаком обозначают сад, четко показав его северную, южную и восточную границы.</w:t>
            </w:r>
          </w:p>
        </w:tc>
      </w:tr>
      <w:tr w:rsidR="002F6EE8" w:rsidRPr="001B52CF" w:rsidTr="001B52CF">
        <w:trPr>
          <w:trHeight w:val="1608"/>
          <w:tblCellSpacing w:w="0" w:type="dxa"/>
        </w:trPr>
        <w:tc>
          <w:tcPr>
            <w:tcW w:w="5012" w:type="dxa"/>
            <w:shd w:val="clear" w:color="auto" w:fill="FFFFFF"/>
            <w:hideMark/>
          </w:tcPr>
          <w:p w:rsidR="002F6EE8" w:rsidRPr="001B52CF" w:rsidRDefault="002F6EE8" w:rsidP="002F6E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7"/>
              </w:rPr>
            </w:pPr>
            <w:r w:rsidRPr="001B52CF">
              <w:rPr>
                <w:color w:val="000000"/>
                <w:sz w:val="24"/>
                <w:szCs w:val="27"/>
              </w:rPr>
              <w:br/>
              <w:t>В 3 км к югу от места пересечения шоссе и грунтовой дороги построен металлический мост через реку, которая течет в юго-западном направлении.</w:t>
            </w:r>
          </w:p>
        </w:tc>
        <w:tc>
          <w:tcPr>
            <w:tcW w:w="10064" w:type="dxa"/>
            <w:shd w:val="clear" w:color="auto" w:fill="FFFFFF"/>
            <w:hideMark/>
          </w:tcPr>
          <w:p w:rsidR="002F6EE8" w:rsidRPr="001B52CF" w:rsidRDefault="002F6EE8" w:rsidP="002F6E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7"/>
              </w:rPr>
            </w:pPr>
            <w:r w:rsidRPr="001B52CF">
              <w:rPr>
                <w:color w:val="000000"/>
                <w:sz w:val="24"/>
                <w:szCs w:val="27"/>
              </w:rPr>
              <w:br/>
              <w:t>Из точки пересечения шоссе с грунтовой дорогой откладывают к югу 6 см и обозначают металлический мост.</w:t>
            </w:r>
            <w:r w:rsidRPr="001B52CF">
              <w:rPr>
                <w:color w:val="000000"/>
                <w:sz w:val="24"/>
                <w:szCs w:val="27"/>
              </w:rPr>
              <w:br/>
            </w:r>
            <w:r w:rsidRPr="001B52CF">
              <w:rPr>
                <w:color w:val="000000"/>
                <w:sz w:val="24"/>
                <w:szCs w:val="27"/>
              </w:rPr>
              <w:br/>
              <w:t>Их центра моста определяют направление на юго-запад и обозначают реку. Стрелкой показывают направление ее течения.</w:t>
            </w:r>
          </w:p>
        </w:tc>
      </w:tr>
      <w:tr w:rsidR="002F6EE8" w:rsidRPr="001B52CF" w:rsidTr="001B52CF">
        <w:trPr>
          <w:trHeight w:val="1125"/>
          <w:tblCellSpacing w:w="0" w:type="dxa"/>
        </w:trPr>
        <w:tc>
          <w:tcPr>
            <w:tcW w:w="5012" w:type="dxa"/>
            <w:shd w:val="clear" w:color="auto" w:fill="FFFFFF"/>
            <w:hideMark/>
          </w:tcPr>
          <w:p w:rsidR="002F6EE8" w:rsidRPr="001B52CF" w:rsidRDefault="002F6EE8" w:rsidP="002F6E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7"/>
              </w:rPr>
            </w:pPr>
            <w:r w:rsidRPr="001B52CF">
              <w:rPr>
                <w:color w:val="000000"/>
                <w:sz w:val="24"/>
                <w:szCs w:val="27"/>
              </w:rPr>
              <w:br/>
              <w:t>На правом берегу реки лежит луг, а вдоль левого тянется смешанный лес.</w:t>
            </w:r>
          </w:p>
        </w:tc>
        <w:tc>
          <w:tcPr>
            <w:tcW w:w="10064" w:type="dxa"/>
            <w:shd w:val="clear" w:color="auto" w:fill="FFFFFF"/>
            <w:hideMark/>
          </w:tcPr>
          <w:p w:rsidR="002F6EE8" w:rsidRPr="001B52CF" w:rsidRDefault="002F6EE8" w:rsidP="002F6E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7"/>
              </w:rPr>
            </w:pPr>
            <w:r w:rsidRPr="001B52CF">
              <w:rPr>
                <w:color w:val="000000"/>
                <w:sz w:val="24"/>
                <w:szCs w:val="27"/>
              </w:rPr>
              <w:br/>
              <w:t>Определяют правый и левый берег реки. Вдоль правого берега обозначают луг, вдоль левого- смешанный лес, не указывая точные границы их распространения.</w:t>
            </w:r>
          </w:p>
        </w:tc>
      </w:tr>
      <w:tr w:rsidR="002F6EE8" w:rsidRPr="001B52CF" w:rsidTr="001B52CF">
        <w:trPr>
          <w:trHeight w:val="1110"/>
          <w:tblCellSpacing w:w="0" w:type="dxa"/>
        </w:trPr>
        <w:tc>
          <w:tcPr>
            <w:tcW w:w="5012" w:type="dxa"/>
            <w:shd w:val="clear" w:color="auto" w:fill="FFFFFF"/>
            <w:hideMark/>
          </w:tcPr>
          <w:p w:rsidR="002F6EE8" w:rsidRPr="001B52CF" w:rsidRDefault="002F6EE8" w:rsidP="002F6E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7"/>
              </w:rPr>
            </w:pPr>
            <w:r w:rsidRPr="001B52CF">
              <w:rPr>
                <w:color w:val="000000"/>
                <w:sz w:val="24"/>
                <w:szCs w:val="27"/>
              </w:rPr>
              <w:br/>
              <w:t>Вдоль шоссе от моста до поселка протянулась полоса кустарника шириной до 500 м по обе стороны.</w:t>
            </w:r>
          </w:p>
        </w:tc>
        <w:tc>
          <w:tcPr>
            <w:tcW w:w="10064" w:type="dxa"/>
            <w:shd w:val="clear" w:color="auto" w:fill="FFFFFF"/>
            <w:hideMark/>
          </w:tcPr>
          <w:p w:rsidR="002F6EE8" w:rsidRPr="001B52CF" w:rsidRDefault="002F6EE8" w:rsidP="002F6E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7"/>
              </w:rPr>
            </w:pPr>
            <w:r w:rsidRPr="001B52CF">
              <w:rPr>
                <w:color w:val="000000"/>
                <w:sz w:val="24"/>
                <w:szCs w:val="27"/>
              </w:rPr>
              <w:br/>
              <w:t>В соответствии с величиной масштаба на расстоянии 1 см к западу и востоку от шоссе рисуют границу распространения кустарника и обозначают его.</w:t>
            </w:r>
          </w:p>
        </w:tc>
      </w:tr>
    </w:tbl>
    <w:p w:rsidR="001B52CF" w:rsidRDefault="001B52CF" w:rsidP="001B52CF">
      <w:pPr>
        <w:pStyle w:val="a6"/>
        <w:spacing w:before="0" w:beforeAutospacing="0" w:after="0" w:afterAutospacing="0"/>
        <w:textAlignment w:val="baseline"/>
        <w:rPr>
          <w:color w:val="000000" w:themeColor="text1"/>
          <w:kern w:val="24"/>
          <w:sz w:val="28"/>
          <w:szCs w:val="28"/>
        </w:rPr>
      </w:pPr>
    </w:p>
    <w:sectPr w:rsidR="001B52CF" w:rsidSect="001B52CF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A5E27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9F2292"/>
    <w:multiLevelType w:val="multilevel"/>
    <w:tmpl w:val="E7E2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A1C0B"/>
    <w:multiLevelType w:val="multilevel"/>
    <w:tmpl w:val="1F98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C5673"/>
    <w:multiLevelType w:val="multilevel"/>
    <w:tmpl w:val="80B6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604CDE"/>
    <w:multiLevelType w:val="hybridMultilevel"/>
    <w:tmpl w:val="59A43DDA"/>
    <w:lvl w:ilvl="0" w:tplc="9CCE158E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DE"/>
    <w:rsid w:val="0009177F"/>
    <w:rsid w:val="00110F02"/>
    <w:rsid w:val="001B52CF"/>
    <w:rsid w:val="002F6EE8"/>
    <w:rsid w:val="003F6DD0"/>
    <w:rsid w:val="00410638"/>
    <w:rsid w:val="00430B0A"/>
    <w:rsid w:val="006E5FB0"/>
    <w:rsid w:val="009873A0"/>
    <w:rsid w:val="009F4775"/>
    <w:rsid w:val="00C2186C"/>
    <w:rsid w:val="00C3691B"/>
    <w:rsid w:val="00CB09BA"/>
    <w:rsid w:val="00DC6D08"/>
    <w:rsid w:val="00EB21CB"/>
    <w:rsid w:val="00F6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53D0D-CFB1-4DDB-BCD7-63F417E6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6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link w:val="20"/>
    <w:uiPriority w:val="9"/>
    <w:qFormat/>
    <w:rsid w:val="00EB21C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66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F661DE"/>
    <w:pPr>
      <w:widowControl/>
      <w:numPr>
        <w:numId w:val="1"/>
      </w:numPr>
      <w:autoSpaceDE/>
      <w:autoSpaceDN/>
      <w:adjustRightInd/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0"/>
    <w:uiPriority w:val="34"/>
    <w:qFormat/>
    <w:rsid w:val="00F661D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0"/>
    <w:uiPriority w:val="99"/>
    <w:unhideWhenUsed/>
    <w:rsid w:val="00DC6D0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EB21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1"/>
    <w:rsid w:val="00CB09BA"/>
  </w:style>
  <w:style w:type="paragraph" w:styleId="a7">
    <w:name w:val="Balloon Text"/>
    <w:basedOn w:val="a0"/>
    <w:link w:val="a8"/>
    <w:uiPriority w:val="99"/>
    <w:semiHidden/>
    <w:unhideWhenUsed/>
    <w:rsid w:val="006E5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E5F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cp:lastPrinted>2014-03-18T15:11:00Z</cp:lastPrinted>
  <dcterms:created xsi:type="dcterms:W3CDTF">2014-03-10T04:55:00Z</dcterms:created>
  <dcterms:modified xsi:type="dcterms:W3CDTF">2014-10-05T05:02:00Z</dcterms:modified>
</cp:coreProperties>
</file>