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5" w:rsidRDefault="00741CE5" w:rsidP="00741CE5">
      <w:pPr>
        <w:jc w:val="center"/>
        <w:rPr>
          <w:b/>
          <w:i/>
          <w:sz w:val="32"/>
        </w:rPr>
      </w:pPr>
      <w:r w:rsidRPr="00741CE5">
        <w:rPr>
          <w:b/>
          <w:i/>
          <w:sz w:val="32"/>
        </w:rPr>
        <w:t>Химические фокусы</w:t>
      </w:r>
    </w:p>
    <w:p w:rsidR="00741CE5" w:rsidRDefault="00741CE5" w:rsidP="00741CE5">
      <w:pPr>
        <w:rPr>
          <w:b/>
          <w:i/>
          <w:sz w:val="32"/>
        </w:rPr>
      </w:pPr>
    </w:p>
    <w:p w:rsidR="00741CE5" w:rsidRPr="00741CE5" w:rsidRDefault="00741CE5" w:rsidP="00741CE5">
      <w:pPr>
        <w:rPr>
          <w:b/>
          <w:i/>
          <w:sz w:val="28"/>
        </w:rPr>
      </w:pPr>
      <w:r w:rsidRPr="00741CE5">
        <w:rPr>
          <w:b/>
          <w:i/>
          <w:sz w:val="28"/>
        </w:rPr>
        <w:t>Фокус с превращением «воды» в «молоко».</w:t>
      </w:r>
    </w:p>
    <w:p w:rsidR="00741CE5" w:rsidRPr="00741CE5" w:rsidRDefault="00741CE5" w:rsidP="00741CE5">
      <w:pPr>
        <w:spacing w:line="276" w:lineRule="auto"/>
        <w:ind w:firstLine="708"/>
        <w:jc w:val="both"/>
        <w:rPr>
          <w:sz w:val="28"/>
          <w:szCs w:val="22"/>
        </w:rPr>
      </w:pPr>
      <w:r w:rsidRPr="00741CE5">
        <w:rPr>
          <w:sz w:val="28"/>
          <w:szCs w:val="22"/>
        </w:rPr>
        <w:t xml:space="preserve">В одном стакане растворите небольшое количество </w:t>
      </w:r>
      <w:proofErr w:type="spellStart"/>
      <w:r w:rsidRPr="00741CE5">
        <w:rPr>
          <w:sz w:val="28"/>
          <w:szCs w:val="22"/>
          <w:lang w:val="en-US"/>
        </w:rPr>
        <w:t>BaCl</w:t>
      </w:r>
      <w:proofErr w:type="spellEnd"/>
      <w:r w:rsidRPr="00741CE5">
        <w:rPr>
          <w:sz w:val="28"/>
          <w:szCs w:val="22"/>
          <w:vertAlign w:val="subscript"/>
        </w:rPr>
        <w:t>2</w:t>
      </w:r>
      <w:r w:rsidRPr="00741CE5">
        <w:rPr>
          <w:sz w:val="28"/>
          <w:szCs w:val="22"/>
        </w:rPr>
        <w:t>. а в другом – серную кислоту (разбавленный раствор). Полученные растворы будут прозрачными, и на вид ничем отличаться от воды не будут. Растворы слейте вместе, получите жидкость молочного цвета. Раствор после выполнения опыта надо убрать, потому что осадок вскоре опустится на дно, и ребята увидят, что это никакое не молоко.</w:t>
      </w:r>
    </w:p>
    <w:p w:rsidR="00741CE5" w:rsidRPr="00741CE5" w:rsidRDefault="00741CE5" w:rsidP="00741CE5">
      <w:pPr>
        <w:spacing w:line="276" w:lineRule="auto"/>
        <w:jc w:val="both"/>
        <w:rPr>
          <w:i/>
          <w:sz w:val="28"/>
          <w:szCs w:val="22"/>
        </w:rPr>
      </w:pPr>
      <w:r w:rsidRPr="00741CE5">
        <w:rPr>
          <w:sz w:val="28"/>
          <w:szCs w:val="22"/>
        </w:rPr>
        <w:t xml:space="preserve"> </w:t>
      </w:r>
      <w:r w:rsidRPr="00741CE5">
        <w:rPr>
          <w:i/>
          <w:sz w:val="28"/>
          <w:szCs w:val="22"/>
        </w:rPr>
        <w:t>Можно данный опыт выполнить по-другому:</w:t>
      </w:r>
    </w:p>
    <w:p w:rsidR="00741CE5" w:rsidRPr="00741CE5" w:rsidRDefault="00741CE5" w:rsidP="00741CE5">
      <w:pPr>
        <w:spacing w:line="276" w:lineRule="auto"/>
        <w:jc w:val="both"/>
        <w:rPr>
          <w:sz w:val="28"/>
          <w:szCs w:val="22"/>
        </w:rPr>
      </w:pPr>
      <w:r w:rsidRPr="00741CE5">
        <w:rPr>
          <w:sz w:val="28"/>
          <w:szCs w:val="22"/>
        </w:rPr>
        <w:t>Превращение воды в «молоко» и «молока» в воду:</w:t>
      </w:r>
    </w:p>
    <w:p w:rsidR="00741CE5" w:rsidRPr="00741CE5" w:rsidRDefault="00741CE5" w:rsidP="00741CE5">
      <w:pPr>
        <w:spacing w:line="276" w:lineRule="auto"/>
        <w:ind w:firstLine="708"/>
        <w:jc w:val="both"/>
        <w:rPr>
          <w:sz w:val="28"/>
          <w:szCs w:val="22"/>
        </w:rPr>
      </w:pPr>
      <w:r w:rsidRPr="00741CE5">
        <w:rPr>
          <w:sz w:val="28"/>
          <w:szCs w:val="22"/>
        </w:rPr>
        <w:t xml:space="preserve">В одном стакане приготовить раствор </w:t>
      </w:r>
      <w:proofErr w:type="spellStart"/>
      <w:r w:rsidRPr="00741CE5">
        <w:rPr>
          <w:sz w:val="28"/>
          <w:szCs w:val="22"/>
          <w:lang w:val="en-US"/>
        </w:rPr>
        <w:t>CaCl</w:t>
      </w:r>
      <w:proofErr w:type="spellEnd"/>
      <w:r w:rsidRPr="00741CE5">
        <w:rPr>
          <w:sz w:val="28"/>
          <w:szCs w:val="22"/>
          <w:vertAlign w:val="subscript"/>
        </w:rPr>
        <w:t>2</w:t>
      </w:r>
      <w:r w:rsidRPr="00741CE5">
        <w:rPr>
          <w:sz w:val="28"/>
          <w:szCs w:val="22"/>
        </w:rPr>
        <w:t xml:space="preserve">, в другом – столько же раствора </w:t>
      </w:r>
      <w:r w:rsidRPr="00741CE5">
        <w:rPr>
          <w:sz w:val="28"/>
          <w:szCs w:val="22"/>
          <w:lang w:val="en-US"/>
        </w:rPr>
        <w:t>Na</w:t>
      </w:r>
      <w:r w:rsidRPr="00741CE5">
        <w:rPr>
          <w:sz w:val="28"/>
          <w:szCs w:val="22"/>
          <w:vertAlign w:val="subscript"/>
        </w:rPr>
        <w:t>2</w:t>
      </w:r>
      <w:r w:rsidRPr="00741CE5">
        <w:rPr>
          <w:sz w:val="28"/>
          <w:szCs w:val="22"/>
          <w:lang w:val="en-US"/>
        </w:rPr>
        <w:t>CO</w:t>
      </w:r>
      <w:r w:rsidRPr="00741CE5">
        <w:rPr>
          <w:sz w:val="28"/>
          <w:szCs w:val="22"/>
          <w:vertAlign w:val="subscript"/>
        </w:rPr>
        <w:t>3</w:t>
      </w:r>
      <w:r w:rsidRPr="00741CE5">
        <w:rPr>
          <w:sz w:val="28"/>
          <w:szCs w:val="22"/>
        </w:rPr>
        <w:t xml:space="preserve">,(объем раствора не должен превышать 1/3 стакана). Полученные растворы на вид ничем </w:t>
      </w:r>
      <w:proofErr w:type="gramStart"/>
      <w:r w:rsidRPr="00741CE5">
        <w:rPr>
          <w:sz w:val="28"/>
          <w:szCs w:val="22"/>
        </w:rPr>
        <w:t>отличатся от воды не будут</w:t>
      </w:r>
      <w:proofErr w:type="gramEnd"/>
      <w:r w:rsidRPr="00741CE5">
        <w:rPr>
          <w:sz w:val="28"/>
          <w:szCs w:val="22"/>
        </w:rPr>
        <w:t xml:space="preserve">. Слейте оба раствора – и получите жидкость белого цвета, как молоко. Сразу же добавьте к жидкости раствор </w:t>
      </w:r>
      <w:proofErr w:type="spellStart"/>
      <w:r w:rsidRPr="00741CE5">
        <w:rPr>
          <w:sz w:val="28"/>
          <w:szCs w:val="22"/>
          <w:lang w:val="en-US"/>
        </w:rPr>
        <w:t>HCl</w:t>
      </w:r>
      <w:proofErr w:type="spellEnd"/>
      <w:r w:rsidRPr="00741CE5">
        <w:rPr>
          <w:sz w:val="28"/>
          <w:szCs w:val="22"/>
        </w:rPr>
        <w:t xml:space="preserve"> в избытке – «молоко» мгновенно закипит и станет вновь «водой».</w:t>
      </w:r>
    </w:p>
    <w:p w:rsidR="00741CE5" w:rsidRDefault="00741CE5" w:rsidP="00741CE5">
      <w:pPr>
        <w:spacing w:line="276" w:lineRule="auto"/>
        <w:rPr>
          <w:b/>
          <w:i/>
          <w:sz w:val="32"/>
        </w:rPr>
      </w:pPr>
    </w:p>
    <w:p w:rsidR="00741CE5" w:rsidRPr="00741CE5" w:rsidRDefault="00741CE5" w:rsidP="00741CE5">
      <w:pPr>
        <w:spacing w:line="276" w:lineRule="auto"/>
        <w:rPr>
          <w:b/>
          <w:i/>
          <w:sz w:val="32"/>
        </w:rPr>
      </w:pPr>
      <w:r w:rsidRPr="00741CE5">
        <w:rPr>
          <w:b/>
          <w:i/>
          <w:sz w:val="32"/>
        </w:rPr>
        <w:t>Фокус с превращением «воды» в «кровь».</w:t>
      </w:r>
    </w:p>
    <w:p w:rsidR="00741CE5" w:rsidRPr="00741CE5" w:rsidRDefault="00741CE5" w:rsidP="00741CE5">
      <w:pPr>
        <w:spacing w:line="276" w:lineRule="auto"/>
        <w:ind w:firstLine="708"/>
        <w:jc w:val="both"/>
        <w:rPr>
          <w:sz w:val="28"/>
          <w:szCs w:val="22"/>
        </w:rPr>
      </w:pPr>
      <w:r w:rsidRPr="00741CE5">
        <w:rPr>
          <w:sz w:val="28"/>
          <w:szCs w:val="22"/>
        </w:rPr>
        <w:t>Налейте в большой стакан чистой воды. В другом стакане приготовьте раствор уксусной кислоты (его для себя пометьте каким-либо образом). В следующем (третьем</w:t>
      </w:r>
      <w:proofErr w:type="gramStart"/>
      <w:r w:rsidRPr="00741CE5">
        <w:rPr>
          <w:sz w:val="28"/>
          <w:szCs w:val="22"/>
        </w:rPr>
        <w:t xml:space="preserve"> )</w:t>
      </w:r>
      <w:proofErr w:type="gramEnd"/>
      <w:r w:rsidRPr="00741CE5">
        <w:rPr>
          <w:sz w:val="28"/>
          <w:szCs w:val="22"/>
        </w:rPr>
        <w:t xml:space="preserve"> стакане приготовьте раствор </w:t>
      </w:r>
      <w:r w:rsidRPr="00741CE5">
        <w:rPr>
          <w:sz w:val="28"/>
          <w:szCs w:val="22"/>
          <w:lang w:val="en-US"/>
        </w:rPr>
        <w:t>Na</w:t>
      </w:r>
      <w:r w:rsidRPr="00741CE5">
        <w:rPr>
          <w:sz w:val="28"/>
          <w:szCs w:val="22"/>
          <w:vertAlign w:val="subscript"/>
        </w:rPr>
        <w:t>2</w:t>
      </w:r>
      <w:r w:rsidRPr="00741CE5">
        <w:rPr>
          <w:sz w:val="28"/>
          <w:szCs w:val="22"/>
          <w:lang w:val="en-US"/>
        </w:rPr>
        <w:t>CO</w:t>
      </w:r>
      <w:r w:rsidRPr="00741CE5">
        <w:rPr>
          <w:sz w:val="28"/>
          <w:szCs w:val="22"/>
          <w:vertAlign w:val="subscript"/>
        </w:rPr>
        <w:t>3</w:t>
      </w:r>
      <w:r w:rsidRPr="00741CE5">
        <w:rPr>
          <w:sz w:val="28"/>
          <w:szCs w:val="22"/>
        </w:rPr>
        <w:t xml:space="preserve">, в четвертом – раствор </w:t>
      </w:r>
      <w:proofErr w:type="spellStart"/>
      <w:r w:rsidRPr="00741CE5">
        <w:rPr>
          <w:sz w:val="28"/>
          <w:szCs w:val="22"/>
        </w:rPr>
        <w:t>фенофлателеина</w:t>
      </w:r>
      <w:proofErr w:type="spellEnd"/>
      <w:r w:rsidRPr="00741CE5">
        <w:rPr>
          <w:sz w:val="28"/>
          <w:szCs w:val="22"/>
        </w:rPr>
        <w:t>. Сухие реактивы заливайте малым количеством воды и размешивайте до полного растворения! Все полученные растворы по виду ничем не будут отличаться от воды. Теперь приступим к опыту.</w:t>
      </w:r>
    </w:p>
    <w:p w:rsidR="00741CE5" w:rsidRPr="00741CE5" w:rsidRDefault="00741CE5" w:rsidP="00741CE5">
      <w:pPr>
        <w:spacing w:line="276" w:lineRule="auto"/>
        <w:jc w:val="both"/>
        <w:rPr>
          <w:sz w:val="28"/>
          <w:szCs w:val="22"/>
        </w:rPr>
      </w:pPr>
      <w:proofErr w:type="gramStart"/>
      <w:r w:rsidRPr="00741CE5">
        <w:rPr>
          <w:sz w:val="28"/>
          <w:szCs w:val="22"/>
        </w:rPr>
        <w:t>В начале</w:t>
      </w:r>
      <w:proofErr w:type="gramEnd"/>
      <w:r w:rsidRPr="00741CE5">
        <w:rPr>
          <w:sz w:val="28"/>
          <w:szCs w:val="22"/>
        </w:rPr>
        <w:t xml:space="preserve"> надо убедить ребят, что  в стаканах налита чистая вода. Для этого можно отпить несколько глотков из стакана с водой. </w:t>
      </w:r>
      <w:proofErr w:type="gramStart"/>
      <w:r w:rsidRPr="00741CE5">
        <w:rPr>
          <w:sz w:val="28"/>
          <w:szCs w:val="22"/>
        </w:rPr>
        <w:t>Затем перелейте всю воду из двух стаканов в большой стакан (кроме стакана с уксусной</w:t>
      </w:r>
      <w:proofErr w:type="gramEnd"/>
      <w:r w:rsidRPr="00741CE5">
        <w:rPr>
          <w:sz w:val="28"/>
          <w:szCs w:val="22"/>
        </w:rPr>
        <w:t xml:space="preserve"> кислотой!)</w:t>
      </w:r>
      <w:proofErr w:type="gramStart"/>
      <w:r w:rsidRPr="00741CE5">
        <w:rPr>
          <w:sz w:val="28"/>
          <w:szCs w:val="22"/>
        </w:rPr>
        <w:t>.</w:t>
      </w:r>
      <w:proofErr w:type="gramEnd"/>
      <w:r w:rsidRPr="00741CE5">
        <w:rPr>
          <w:sz w:val="28"/>
          <w:szCs w:val="22"/>
        </w:rPr>
        <w:t xml:space="preserve"> </w:t>
      </w:r>
      <w:proofErr w:type="gramStart"/>
      <w:r w:rsidRPr="00741CE5">
        <w:rPr>
          <w:sz w:val="28"/>
          <w:szCs w:val="22"/>
        </w:rPr>
        <w:t>н</w:t>
      </w:r>
      <w:proofErr w:type="gramEnd"/>
      <w:r w:rsidRPr="00741CE5">
        <w:rPr>
          <w:sz w:val="28"/>
          <w:szCs w:val="22"/>
        </w:rPr>
        <w:t>а глазах ребят жидкость станет красной, как кровь! Добавьте к полученной «крови» раствор уксусной кислоты – жидкость обесцветится, «кровь» вновь стала «водой».</w:t>
      </w:r>
    </w:p>
    <w:p w:rsidR="00741CE5" w:rsidRDefault="00741CE5" w:rsidP="00741CE5">
      <w:pPr>
        <w:spacing w:line="276" w:lineRule="auto"/>
        <w:rPr>
          <w:b/>
          <w:i/>
          <w:sz w:val="32"/>
        </w:rPr>
      </w:pPr>
    </w:p>
    <w:p w:rsidR="00741CE5" w:rsidRPr="00741CE5" w:rsidRDefault="00741CE5" w:rsidP="00741CE5">
      <w:pPr>
        <w:spacing w:line="276" w:lineRule="auto"/>
        <w:rPr>
          <w:b/>
          <w:i/>
          <w:sz w:val="32"/>
        </w:rPr>
      </w:pPr>
      <w:r w:rsidRPr="00741CE5">
        <w:rPr>
          <w:b/>
          <w:i/>
          <w:sz w:val="32"/>
        </w:rPr>
        <w:t>Фокус с «кровавой раной».</w:t>
      </w:r>
    </w:p>
    <w:p w:rsidR="00741CE5" w:rsidRPr="00741CE5" w:rsidRDefault="00741CE5" w:rsidP="00741CE5">
      <w:pPr>
        <w:spacing w:line="276" w:lineRule="auto"/>
        <w:ind w:firstLine="708"/>
        <w:jc w:val="both"/>
        <w:rPr>
          <w:sz w:val="28"/>
          <w:szCs w:val="22"/>
        </w:rPr>
      </w:pPr>
      <w:r w:rsidRPr="00741CE5">
        <w:rPr>
          <w:sz w:val="28"/>
          <w:szCs w:val="22"/>
        </w:rPr>
        <w:t>Приготовьте 2 мл</w:t>
      </w:r>
      <w:proofErr w:type="gramStart"/>
      <w:r w:rsidRPr="00741CE5">
        <w:rPr>
          <w:sz w:val="28"/>
          <w:szCs w:val="22"/>
        </w:rPr>
        <w:t>.</w:t>
      </w:r>
      <w:proofErr w:type="gramEnd"/>
      <w:r w:rsidRPr="00741CE5">
        <w:rPr>
          <w:sz w:val="28"/>
          <w:szCs w:val="22"/>
        </w:rPr>
        <w:t xml:space="preserve"> </w:t>
      </w:r>
      <w:proofErr w:type="gramStart"/>
      <w:r w:rsidRPr="00741CE5">
        <w:rPr>
          <w:sz w:val="28"/>
          <w:szCs w:val="22"/>
        </w:rPr>
        <w:t>р</w:t>
      </w:r>
      <w:proofErr w:type="gramEnd"/>
      <w:r w:rsidRPr="00741CE5">
        <w:rPr>
          <w:sz w:val="28"/>
          <w:szCs w:val="22"/>
        </w:rPr>
        <w:t xml:space="preserve">азбавленных раствора – </w:t>
      </w:r>
      <w:proofErr w:type="spellStart"/>
      <w:r w:rsidRPr="00741CE5">
        <w:rPr>
          <w:sz w:val="28"/>
          <w:szCs w:val="22"/>
          <w:lang w:val="en-US"/>
        </w:rPr>
        <w:t>FeCl</w:t>
      </w:r>
      <w:proofErr w:type="spellEnd"/>
      <w:r w:rsidRPr="00741CE5">
        <w:rPr>
          <w:sz w:val="28"/>
          <w:szCs w:val="22"/>
          <w:vertAlign w:val="subscript"/>
        </w:rPr>
        <w:t>3</w:t>
      </w:r>
      <w:r w:rsidRPr="00741CE5">
        <w:rPr>
          <w:sz w:val="28"/>
          <w:szCs w:val="22"/>
        </w:rPr>
        <w:t xml:space="preserve"> и </w:t>
      </w:r>
      <w:r w:rsidRPr="00741CE5">
        <w:rPr>
          <w:sz w:val="28"/>
          <w:szCs w:val="22"/>
          <w:lang w:val="en-US"/>
        </w:rPr>
        <w:t>KNCS</w:t>
      </w:r>
      <w:r w:rsidRPr="00741CE5">
        <w:rPr>
          <w:sz w:val="28"/>
          <w:szCs w:val="22"/>
        </w:rPr>
        <w:t xml:space="preserve"> (или </w:t>
      </w:r>
      <w:r w:rsidRPr="00741CE5">
        <w:rPr>
          <w:sz w:val="28"/>
          <w:szCs w:val="22"/>
          <w:lang w:val="en-US"/>
        </w:rPr>
        <w:t>NH</w:t>
      </w:r>
      <w:r w:rsidRPr="00741CE5">
        <w:rPr>
          <w:sz w:val="28"/>
          <w:szCs w:val="22"/>
          <w:vertAlign w:val="subscript"/>
        </w:rPr>
        <w:t>4</w:t>
      </w:r>
      <w:r w:rsidRPr="00741CE5">
        <w:rPr>
          <w:sz w:val="28"/>
          <w:szCs w:val="22"/>
          <w:lang w:val="en-US"/>
        </w:rPr>
        <w:t>NCS</w:t>
      </w:r>
      <w:r w:rsidRPr="00741CE5">
        <w:rPr>
          <w:sz w:val="28"/>
          <w:szCs w:val="22"/>
        </w:rPr>
        <w:t xml:space="preserve">). Для опыта понадобится пластмассовый ножик (как в наборах одноразовой посуды). Фокус можно продемонстрировать на себе, а можно вызвать кого-нибудь из ребят. Промойте ладонь ватой, обильно смоченной раствором </w:t>
      </w:r>
      <w:proofErr w:type="spellStart"/>
      <w:r w:rsidRPr="00741CE5">
        <w:rPr>
          <w:sz w:val="28"/>
          <w:szCs w:val="22"/>
          <w:lang w:val="en-US"/>
        </w:rPr>
        <w:t>FeCl</w:t>
      </w:r>
      <w:proofErr w:type="spellEnd"/>
      <w:r w:rsidRPr="00741CE5">
        <w:rPr>
          <w:sz w:val="28"/>
          <w:szCs w:val="22"/>
          <w:vertAlign w:val="subscript"/>
        </w:rPr>
        <w:t xml:space="preserve">3, </w:t>
      </w:r>
      <w:r w:rsidRPr="00741CE5">
        <w:rPr>
          <w:sz w:val="28"/>
          <w:szCs w:val="22"/>
        </w:rPr>
        <w:t xml:space="preserve">а прозрачным раствором </w:t>
      </w:r>
      <w:r w:rsidRPr="00741CE5">
        <w:rPr>
          <w:sz w:val="28"/>
          <w:szCs w:val="22"/>
          <w:lang w:val="en-US"/>
        </w:rPr>
        <w:t>KNCS</w:t>
      </w:r>
      <w:r w:rsidRPr="00741CE5">
        <w:rPr>
          <w:sz w:val="28"/>
          <w:szCs w:val="22"/>
        </w:rPr>
        <w:t xml:space="preserve"> смочите ножик. После этого проведите ножом по ладони. На подставленную заранее бумагу обильно </w:t>
      </w:r>
      <w:r w:rsidRPr="00741CE5">
        <w:rPr>
          <w:sz w:val="28"/>
          <w:szCs w:val="22"/>
        </w:rPr>
        <w:lastRenderedPageBreak/>
        <w:t xml:space="preserve">потечет «кровь». «Кровь» с ладони смойте ватой, смоченной раствором </w:t>
      </w:r>
      <w:proofErr w:type="spellStart"/>
      <w:r w:rsidRPr="00741CE5">
        <w:rPr>
          <w:sz w:val="28"/>
          <w:szCs w:val="22"/>
          <w:lang w:val="en-US"/>
        </w:rPr>
        <w:t>NaF</w:t>
      </w:r>
      <w:proofErr w:type="spellEnd"/>
      <w:r w:rsidRPr="00741CE5">
        <w:rPr>
          <w:sz w:val="28"/>
          <w:szCs w:val="22"/>
        </w:rPr>
        <w:t>. «Кровь» при этом превратится в «воду».</w:t>
      </w:r>
    </w:p>
    <w:p w:rsidR="00741CE5" w:rsidRDefault="00741CE5" w:rsidP="00741CE5">
      <w:pPr>
        <w:spacing w:line="276" w:lineRule="auto"/>
        <w:jc w:val="both"/>
        <w:rPr>
          <w:b/>
          <w:i/>
          <w:sz w:val="32"/>
        </w:rPr>
      </w:pPr>
    </w:p>
    <w:p w:rsidR="00741CE5" w:rsidRPr="00741CE5" w:rsidRDefault="00741CE5" w:rsidP="00741CE5">
      <w:pPr>
        <w:spacing w:line="276" w:lineRule="auto"/>
        <w:jc w:val="both"/>
        <w:rPr>
          <w:b/>
          <w:i/>
          <w:sz w:val="32"/>
        </w:rPr>
      </w:pPr>
      <w:r w:rsidRPr="00741CE5">
        <w:rPr>
          <w:b/>
          <w:i/>
          <w:sz w:val="32"/>
        </w:rPr>
        <w:t>Фокус, как невидимое сделать видимым.</w:t>
      </w:r>
    </w:p>
    <w:p w:rsidR="00741CE5" w:rsidRPr="00741CE5" w:rsidRDefault="00741CE5" w:rsidP="00741CE5">
      <w:pPr>
        <w:spacing w:line="276" w:lineRule="auto"/>
        <w:ind w:firstLine="708"/>
        <w:jc w:val="both"/>
        <w:rPr>
          <w:sz w:val="28"/>
          <w:szCs w:val="22"/>
        </w:rPr>
      </w:pPr>
      <w:r w:rsidRPr="00741CE5">
        <w:rPr>
          <w:sz w:val="28"/>
          <w:szCs w:val="22"/>
        </w:rPr>
        <w:t xml:space="preserve">Такие фокусы отлично получаются с хлоридом кобальта </w:t>
      </w:r>
      <w:proofErr w:type="spellStart"/>
      <w:r w:rsidRPr="00741CE5">
        <w:rPr>
          <w:sz w:val="28"/>
          <w:szCs w:val="22"/>
          <w:lang w:val="en-US"/>
        </w:rPr>
        <w:t>CoCl</w:t>
      </w:r>
      <w:proofErr w:type="spellEnd"/>
      <w:r w:rsidRPr="00741CE5">
        <w:rPr>
          <w:sz w:val="28"/>
          <w:szCs w:val="22"/>
          <w:vertAlign w:val="subscript"/>
        </w:rPr>
        <w:t>2</w:t>
      </w:r>
      <w:r w:rsidRPr="00741CE5">
        <w:rPr>
          <w:sz w:val="28"/>
          <w:szCs w:val="22"/>
        </w:rPr>
        <w:t xml:space="preserve">. для опыта готовят сильно разбавленный раствор </w:t>
      </w:r>
      <w:proofErr w:type="spellStart"/>
      <w:r w:rsidRPr="00741CE5">
        <w:rPr>
          <w:sz w:val="28"/>
          <w:szCs w:val="22"/>
          <w:lang w:val="en-US"/>
        </w:rPr>
        <w:t>CoCl</w:t>
      </w:r>
      <w:proofErr w:type="spellEnd"/>
      <w:r w:rsidRPr="00741CE5">
        <w:rPr>
          <w:sz w:val="28"/>
          <w:szCs w:val="22"/>
          <w:vertAlign w:val="subscript"/>
        </w:rPr>
        <w:t xml:space="preserve">2. </w:t>
      </w:r>
      <w:r w:rsidRPr="00741CE5">
        <w:rPr>
          <w:sz w:val="28"/>
          <w:szCs w:val="22"/>
        </w:rPr>
        <w:t xml:space="preserve">В полученный раствор обмакните перо и нарисуйте или напишите что-нибудь на бумаге. Дайте высохнуть (лучше, если вы приготовите надпись заранее). После высыхания линии на белой бумаге практически незаметны, т.к. образующийся при высушивании кристаллогидрат </w:t>
      </w:r>
      <w:proofErr w:type="spellStart"/>
      <w:r w:rsidRPr="00741CE5">
        <w:rPr>
          <w:sz w:val="28"/>
          <w:szCs w:val="22"/>
          <w:lang w:val="en-US"/>
        </w:rPr>
        <w:t>CoCl</w:t>
      </w:r>
      <w:proofErr w:type="spellEnd"/>
      <w:r w:rsidRPr="00741CE5">
        <w:rPr>
          <w:sz w:val="28"/>
          <w:szCs w:val="22"/>
          <w:vertAlign w:val="subscript"/>
        </w:rPr>
        <w:t xml:space="preserve">2 </w:t>
      </w:r>
      <w:r w:rsidRPr="00741CE5">
        <w:rPr>
          <w:sz w:val="28"/>
          <w:szCs w:val="22"/>
        </w:rPr>
        <w:t>*</w:t>
      </w:r>
      <w:r w:rsidRPr="00741CE5">
        <w:rPr>
          <w:sz w:val="28"/>
          <w:szCs w:val="22"/>
          <w:vertAlign w:val="subscript"/>
        </w:rPr>
        <w:t xml:space="preserve"> </w:t>
      </w:r>
      <w:r w:rsidRPr="00741CE5">
        <w:rPr>
          <w:sz w:val="28"/>
          <w:szCs w:val="22"/>
        </w:rPr>
        <w:t>6</w:t>
      </w:r>
      <w:r w:rsidRPr="00741CE5">
        <w:rPr>
          <w:sz w:val="28"/>
          <w:szCs w:val="22"/>
          <w:lang w:val="en-US"/>
        </w:rPr>
        <w:t>H</w:t>
      </w:r>
      <w:r w:rsidRPr="00741CE5">
        <w:rPr>
          <w:sz w:val="28"/>
          <w:szCs w:val="22"/>
          <w:vertAlign w:val="subscript"/>
        </w:rPr>
        <w:t>2</w:t>
      </w:r>
      <w:r w:rsidRPr="00741CE5">
        <w:rPr>
          <w:sz w:val="28"/>
          <w:szCs w:val="22"/>
          <w:lang w:val="en-US"/>
        </w:rPr>
        <w:t>O</w:t>
      </w:r>
      <w:r w:rsidRPr="00741CE5">
        <w:rPr>
          <w:sz w:val="28"/>
          <w:szCs w:val="22"/>
        </w:rPr>
        <w:t xml:space="preserve"> бледно-розового цвета. Но если вы листок подогреете, то часть кристаллизационной воды удалится и соль приобретет синий цвет. Если вы вновь увлажните ее (например, подышав на бумагу или еще лучше, подержав над паром), то надпись вновь исчезнет, т.к., вновь образуется кристаллогидрат.</w:t>
      </w:r>
    </w:p>
    <w:p w:rsidR="00741CE5" w:rsidRDefault="00741CE5" w:rsidP="00741CE5">
      <w:pPr>
        <w:spacing w:line="276" w:lineRule="auto"/>
        <w:ind w:firstLine="708"/>
        <w:jc w:val="both"/>
        <w:rPr>
          <w:sz w:val="28"/>
          <w:szCs w:val="22"/>
        </w:rPr>
      </w:pPr>
      <w:r w:rsidRPr="00741CE5">
        <w:rPr>
          <w:sz w:val="28"/>
          <w:szCs w:val="22"/>
        </w:rPr>
        <w:t>Для выполнения фокуса, подготовленный заранее листок с надписью подержите над электроплиткой или над открытым пламенем, но на достаточном расстоянии, чтоб бумага не вспыхнула. Вскоре надпись проявится и станет голубовато-синего цвета. После этого вновь увлажните листок, подержав его над паром или просто подышав на него. Надпись вновь исчезнет. И так можно повторять много раз.</w:t>
      </w:r>
    </w:p>
    <w:p w:rsidR="001344BC" w:rsidRPr="001344BC" w:rsidRDefault="001344BC" w:rsidP="001344BC">
      <w:pPr>
        <w:spacing w:line="276" w:lineRule="auto"/>
        <w:jc w:val="both"/>
        <w:rPr>
          <w:b/>
          <w:i/>
          <w:sz w:val="28"/>
          <w:szCs w:val="22"/>
        </w:rPr>
      </w:pPr>
      <w:r w:rsidRPr="001344BC">
        <w:rPr>
          <w:b/>
          <w:i/>
          <w:sz w:val="28"/>
          <w:szCs w:val="22"/>
        </w:rPr>
        <w:t>«Извержение вулкана»</w:t>
      </w:r>
    </w:p>
    <w:p w:rsidR="001344BC" w:rsidRPr="00741CE5" w:rsidRDefault="001344BC" w:rsidP="00741CE5">
      <w:pPr>
        <w:spacing w:line="276" w:lineRule="auto"/>
        <w:ind w:firstLine="708"/>
        <w:jc w:val="both"/>
        <w:rPr>
          <w:sz w:val="28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Насыпаем немного дихромата калия в фарфоровую чашечку, затем добавляем немного порошка магния, хорошо перемешиваем смесь и формируем в чашечке горкой. Прикасаемся к вершине «вулкана» горящей лучиной. Горящая смесь выбрасывает большое количество искр, это напоминает извержение вулкана. Сам вулкан при этом непрерывно растет и меняет цвет, из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оранжевого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зеленый.</w:t>
      </w:r>
    </w:p>
    <w:p w:rsidR="00741CE5" w:rsidRPr="00741CE5" w:rsidRDefault="00741CE5" w:rsidP="00741CE5">
      <w:pPr>
        <w:spacing w:line="276" w:lineRule="auto"/>
        <w:ind w:firstLine="708"/>
        <w:jc w:val="both"/>
        <w:rPr>
          <w:sz w:val="28"/>
          <w:szCs w:val="22"/>
        </w:rPr>
      </w:pPr>
    </w:p>
    <w:p w:rsidR="00741CE5" w:rsidRPr="00741CE5" w:rsidRDefault="00741CE5" w:rsidP="00741CE5">
      <w:pPr>
        <w:spacing w:line="276" w:lineRule="auto"/>
        <w:ind w:firstLine="708"/>
        <w:jc w:val="center"/>
        <w:rPr>
          <w:sz w:val="28"/>
          <w:szCs w:val="22"/>
        </w:rPr>
      </w:pPr>
      <w:r w:rsidRPr="00741CE5">
        <w:rPr>
          <w:sz w:val="28"/>
          <w:szCs w:val="22"/>
        </w:rPr>
        <w:t>Используемая литература:</w:t>
      </w:r>
    </w:p>
    <w:p w:rsidR="00741CE5" w:rsidRPr="00741CE5" w:rsidRDefault="00741CE5" w:rsidP="00741CE5">
      <w:pPr>
        <w:spacing w:line="276" w:lineRule="auto"/>
        <w:jc w:val="both"/>
        <w:rPr>
          <w:sz w:val="28"/>
          <w:szCs w:val="22"/>
        </w:rPr>
      </w:pPr>
      <w:r w:rsidRPr="00741CE5">
        <w:rPr>
          <w:sz w:val="28"/>
          <w:szCs w:val="22"/>
        </w:rPr>
        <w:t xml:space="preserve">Химия. 8 класс: Поурочные разработки к учебникам О.С. Габриеляна; Л. С. </w:t>
      </w:r>
      <w:proofErr w:type="spellStart"/>
      <w:r w:rsidRPr="00741CE5">
        <w:rPr>
          <w:sz w:val="28"/>
          <w:szCs w:val="22"/>
        </w:rPr>
        <w:t>Гузея</w:t>
      </w:r>
      <w:proofErr w:type="spellEnd"/>
      <w:r w:rsidRPr="00741CE5">
        <w:rPr>
          <w:sz w:val="28"/>
          <w:szCs w:val="22"/>
        </w:rPr>
        <w:t xml:space="preserve"> и др.; Г.Е.Рудзитиса, Ф.Г.Фельдмана.- М.:ВАКО,2005.-368с.</w:t>
      </w:r>
    </w:p>
    <w:p w:rsidR="00741CE5" w:rsidRPr="00741CE5" w:rsidRDefault="00741CE5" w:rsidP="00741CE5">
      <w:pPr>
        <w:spacing w:line="225" w:lineRule="atLeast"/>
        <w:rPr>
          <w:rFonts w:eastAsia="Times New Roman"/>
          <w:sz w:val="22"/>
          <w:szCs w:val="17"/>
          <w:lang w:eastAsia="ru-RU"/>
        </w:rPr>
      </w:pPr>
      <w:r w:rsidRPr="00741CE5">
        <w:rPr>
          <w:rFonts w:eastAsia="Times New Roman"/>
          <w:sz w:val="17"/>
          <w:szCs w:val="17"/>
          <w:lang w:eastAsia="ru-RU"/>
        </w:rPr>
        <w:br/>
      </w:r>
    </w:p>
    <w:p w:rsidR="008B2C57" w:rsidRDefault="008B2C57"/>
    <w:sectPr w:rsidR="008B2C57" w:rsidSect="008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E5"/>
    <w:rsid w:val="001344BC"/>
    <w:rsid w:val="00741CE5"/>
    <w:rsid w:val="008B2C57"/>
    <w:rsid w:val="009F4EF1"/>
    <w:rsid w:val="00A8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E5"/>
    <w:rPr>
      <w:rFonts w:eastAsia="SimSun" w:cs="Times New Roman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41C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E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CE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41CE5"/>
    <w:rPr>
      <w:b/>
      <w:bCs/>
    </w:rPr>
  </w:style>
  <w:style w:type="character" w:customStyle="1" w:styleId="apple-converted-space">
    <w:name w:val="apple-converted-space"/>
    <w:basedOn w:val="a0"/>
    <w:rsid w:val="0074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3323</Characters>
  <Application>Microsoft Office Word</Application>
  <DocSecurity>0</DocSecurity>
  <Lines>27</Lines>
  <Paragraphs>7</Paragraphs>
  <ScaleCrop>false</ScaleCrop>
  <Company>Home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2014-01-11T18:11:00Z</dcterms:created>
  <dcterms:modified xsi:type="dcterms:W3CDTF">2014-01-11T18:26:00Z</dcterms:modified>
</cp:coreProperties>
</file>