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54" w:rsidRDefault="00F33154" w:rsidP="00C66896">
      <w:pPr>
        <w:pStyle w:val="c15c16c19"/>
        <w:shd w:val="clear" w:color="auto" w:fill="FFFFFF"/>
        <w:spacing w:line="360" w:lineRule="auto"/>
        <w:jc w:val="center"/>
        <w:rPr>
          <w:rStyle w:val="c2c1c7"/>
          <w:color w:val="444444"/>
        </w:rPr>
      </w:pPr>
      <w:r>
        <w:rPr>
          <w:rStyle w:val="c2c1c7"/>
          <w:color w:val="444444"/>
        </w:rPr>
        <w:t>Урок литературного</w:t>
      </w:r>
      <w:r w:rsidRPr="00C66896">
        <w:rPr>
          <w:rStyle w:val="c2c1c7"/>
          <w:color w:val="444444"/>
        </w:rPr>
        <w:t xml:space="preserve"> </w:t>
      </w:r>
      <w:r>
        <w:rPr>
          <w:rStyle w:val="c2c1c7"/>
          <w:color w:val="444444"/>
        </w:rPr>
        <w:t xml:space="preserve"> чтения во 2 классе</w:t>
      </w:r>
    </w:p>
    <w:p w:rsidR="00F33154" w:rsidRPr="00C66896" w:rsidRDefault="00F33154" w:rsidP="00C66896">
      <w:pPr>
        <w:pStyle w:val="c15c16c19"/>
        <w:shd w:val="clear" w:color="auto" w:fill="FFFFFF"/>
        <w:spacing w:line="360" w:lineRule="auto"/>
        <w:jc w:val="center"/>
        <w:rPr>
          <w:color w:val="444444"/>
        </w:rPr>
      </w:pPr>
      <w:r>
        <w:rPr>
          <w:rStyle w:val="c2c1c7"/>
          <w:color w:val="444444"/>
        </w:rPr>
        <w:t>по теме:</w:t>
      </w:r>
      <w:r w:rsidRPr="00C66896">
        <w:rPr>
          <w:rStyle w:val="c2c1"/>
          <w:color w:val="444444"/>
        </w:rPr>
        <w:t xml:space="preserve"> </w:t>
      </w:r>
      <w:r>
        <w:rPr>
          <w:rStyle w:val="c2c1"/>
          <w:color w:val="444444"/>
        </w:rPr>
        <w:t>Как помочь любимой мамочке</w:t>
      </w:r>
      <w:r w:rsidRPr="00C66896">
        <w:rPr>
          <w:rStyle w:val="c2c1"/>
          <w:color w:val="444444"/>
        </w:rPr>
        <w:t xml:space="preserve"> В.Осеева «Сыновья».</w:t>
      </w:r>
    </w:p>
    <w:p w:rsidR="00F33154" w:rsidRPr="00C66896" w:rsidRDefault="00F33154" w:rsidP="00C66896">
      <w:pPr>
        <w:pStyle w:val="c5"/>
        <w:shd w:val="clear" w:color="auto" w:fill="FFFFFF"/>
        <w:spacing w:line="360" w:lineRule="auto"/>
        <w:jc w:val="center"/>
        <w:rPr>
          <w:color w:val="444444"/>
        </w:rPr>
      </w:pPr>
      <w:r w:rsidRPr="00C66896">
        <w:rPr>
          <w:rStyle w:val="c2c1c7"/>
          <w:color w:val="444444"/>
        </w:rPr>
        <w:t>.От</w:t>
      </w:r>
      <w:r>
        <w:rPr>
          <w:rStyle w:val="c2c1c7"/>
          <w:color w:val="444444"/>
        </w:rPr>
        <w:t>крытый урок  к празднику «День М</w:t>
      </w:r>
      <w:r w:rsidRPr="00C66896">
        <w:rPr>
          <w:rStyle w:val="c2c1c7"/>
          <w:color w:val="444444"/>
        </w:rPr>
        <w:t>атери».</w:t>
      </w:r>
    </w:p>
    <w:p w:rsidR="00F33154" w:rsidRPr="00C66896" w:rsidRDefault="00F33154" w:rsidP="00C66896">
      <w:pPr>
        <w:pStyle w:val="c15c19c20"/>
        <w:shd w:val="clear" w:color="auto" w:fill="FFFFFF"/>
        <w:spacing w:line="360" w:lineRule="auto"/>
        <w:jc w:val="center"/>
        <w:rPr>
          <w:color w:val="444444"/>
        </w:rPr>
      </w:pPr>
      <w:r w:rsidRPr="00C66896">
        <w:rPr>
          <w:rStyle w:val="c2c7c1"/>
          <w:color w:val="444444"/>
        </w:rPr>
        <w:t>Выполнила: учитель начальных классов Попирайко  Неонила Николаевна</w:t>
      </w:r>
    </w:p>
    <w:p w:rsidR="00F33154" w:rsidRPr="00C66896" w:rsidRDefault="00F33154" w:rsidP="00C66896">
      <w:pPr>
        <w:pStyle w:val="c15"/>
        <w:shd w:val="clear" w:color="auto" w:fill="FFFFFF"/>
        <w:spacing w:line="360" w:lineRule="auto"/>
        <w:rPr>
          <w:rStyle w:val="c2c1"/>
          <w:color w:val="444444"/>
        </w:rPr>
      </w:pPr>
      <w:r w:rsidRPr="00C66896">
        <w:rPr>
          <w:rStyle w:val="c2c7c1"/>
          <w:color w:val="444444"/>
        </w:rPr>
        <w:t>Цель урока</w:t>
      </w:r>
      <w:r w:rsidRPr="00C66896">
        <w:rPr>
          <w:rStyle w:val="c2c1"/>
          <w:color w:val="444444"/>
        </w:rPr>
        <w:t>: создание  условий  для знакомства с произведением  «Сыновья».</w:t>
      </w:r>
    </w:p>
    <w:p w:rsidR="00F33154" w:rsidRPr="00C66896" w:rsidRDefault="00F33154" w:rsidP="00C66896">
      <w:pPr>
        <w:pStyle w:val="c15"/>
        <w:shd w:val="clear" w:color="auto" w:fill="FFFFFF"/>
        <w:spacing w:line="360" w:lineRule="auto"/>
        <w:rPr>
          <w:color w:val="444444"/>
        </w:rPr>
      </w:pPr>
      <w:r w:rsidRPr="00C66896">
        <w:rPr>
          <w:rStyle w:val="c2c1"/>
          <w:color w:val="444444"/>
        </w:rPr>
        <w:t>Задачи:формировать умение анализировать художественное произведение, видеть позицию автора через образы и поступки героев и  выражать свое отношение к происходящему;</w:t>
      </w:r>
    </w:p>
    <w:p w:rsidR="00F33154" w:rsidRPr="00C66896" w:rsidRDefault="00F33154" w:rsidP="00C66896">
      <w:pPr>
        <w:pStyle w:val="c15"/>
        <w:shd w:val="clear" w:color="auto" w:fill="FFFFFF"/>
        <w:spacing w:line="360" w:lineRule="auto"/>
        <w:rPr>
          <w:color w:val="444444"/>
        </w:rPr>
      </w:pPr>
      <w:r w:rsidRPr="00C66896">
        <w:rPr>
          <w:rStyle w:val="c2c1"/>
          <w:color w:val="444444"/>
        </w:rPr>
        <w:t>учить  определять основную мысль произведения;</w:t>
      </w:r>
    </w:p>
    <w:p w:rsidR="00F33154" w:rsidRPr="00C66896" w:rsidRDefault="00F33154" w:rsidP="00C66896">
      <w:pPr>
        <w:pStyle w:val="c15"/>
        <w:shd w:val="clear" w:color="auto" w:fill="FFFFFF"/>
        <w:spacing w:line="360" w:lineRule="auto"/>
        <w:rPr>
          <w:rStyle w:val="c2c1"/>
          <w:color w:val="444444"/>
        </w:rPr>
      </w:pPr>
      <w:r w:rsidRPr="00C66896">
        <w:rPr>
          <w:rStyle w:val="c2c1"/>
          <w:color w:val="444444"/>
        </w:rPr>
        <w:t>развивать интеллектуальные умения (анализ, синтез, обобщение), коммуникативные умения, творческое воображение;</w:t>
      </w:r>
    </w:p>
    <w:p w:rsidR="00F33154" w:rsidRPr="00C66896" w:rsidRDefault="00F33154" w:rsidP="00C66896">
      <w:pPr>
        <w:pStyle w:val="c15"/>
        <w:shd w:val="clear" w:color="auto" w:fill="FFFFFF"/>
        <w:spacing w:line="360" w:lineRule="auto"/>
        <w:rPr>
          <w:color w:val="444444"/>
        </w:rPr>
      </w:pPr>
      <w:r w:rsidRPr="00C66896">
        <w:rPr>
          <w:rStyle w:val="c2c1"/>
          <w:color w:val="444444"/>
        </w:rPr>
        <w:t>совершенствовать умения составлять структурную схему произведения;</w:t>
      </w:r>
    </w:p>
    <w:p w:rsidR="00F33154" w:rsidRPr="00C66896" w:rsidRDefault="00F33154" w:rsidP="00C66896">
      <w:pPr>
        <w:pStyle w:val="c15"/>
        <w:shd w:val="clear" w:color="auto" w:fill="FFFFFF"/>
        <w:spacing w:line="360" w:lineRule="auto"/>
        <w:rPr>
          <w:color w:val="444444"/>
        </w:rPr>
      </w:pPr>
      <w:r w:rsidRPr="00C66896">
        <w:rPr>
          <w:rStyle w:val="c2c1"/>
          <w:color w:val="444444"/>
        </w:rPr>
        <w:t>воспитывать чувство ответственности за свои поступки, уважение и вежливость во взаимоотношениях с мамой, желание всегда ей помогать;</w:t>
      </w:r>
    </w:p>
    <w:p w:rsidR="00F33154" w:rsidRPr="00C66896" w:rsidRDefault="00F33154" w:rsidP="00C66896">
      <w:pPr>
        <w:pStyle w:val="c15"/>
        <w:shd w:val="clear" w:color="auto" w:fill="FFFFFF"/>
        <w:spacing w:line="360" w:lineRule="auto"/>
        <w:rPr>
          <w:color w:val="444444"/>
        </w:rPr>
      </w:pPr>
      <w:r w:rsidRPr="00C66896">
        <w:rPr>
          <w:rStyle w:val="c2c7c1"/>
          <w:color w:val="444444"/>
        </w:rPr>
        <w:t>Тип урока</w:t>
      </w:r>
      <w:r w:rsidRPr="00C66896">
        <w:rPr>
          <w:rStyle w:val="c2c1"/>
          <w:color w:val="444444"/>
        </w:rPr>
        <w:t>: первичное изучение и запоминание новых знаний и умений учащихся.</w:t>
      </w:r>
    </w:p>
    <w:p w:rsidR="00F33154" w:rsidRPr="00C66896" w:rsidRDefault="00F33154" w:rsidP="00C66896">
      <w:pPr>
        <w:pStyle w:val="c15c16c19"/>
        <w:shd w:val="clear" w:color="auto" w:fill="FFFFFF"/>
        <w:spacing w:line="360" w:lineRule="auto"/>
        <w:rPr>
          <w:color w:val="444444"/>
        </w:rPr>
      </w:pPr>
      <w:r w:rsidRPr="00C66896">
        <w:rPr>
          <w:rStyle w:val="c2c7c1"/>
          <w:color w:val="444444"/>
        </w:rPr>
        <w:t>Планируемые результаты:</w:t>
      </w:r>
    </w:p>
    <w:p w:rsidR="00F33154" w:rsidRPr="00C66896" w:rsidRDefault="00F33154" w:rsidP="00C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C66896">
        <w:rPr>
          <w:rStyle w:val="c2c9c7c1"/>
          <w:rFonts w:ascii="Times New Roman" w:hAnsi="Times New Roman"/>
          <w:color w:val="444444"/>
          <w:sz w:val="24"/>
          <w:szCs w:val="24"/>
        </w:rPr>
        <w:t>Личностные результаты</w:t>
      </w:r>
      <w:r w:rsidRPr="00C66896">
        <w:rPr>
          <w:rStyle w:val="c2c1"/>
          <w:rFonts w:ascii="Times New Roman" w:hAnsi="Times New Roman"/>
          <w:color w:val="444444"/>
          <w:sz w:val="24"/>
          <w:szCs w:val="24"/>
        </w:rPr>
        <w:t xml:space="preserve"> – пополнять жизненный опыт учащихся,  уважать мнение других людей, ориентироваться в нравственном содержании прочитанного, осознавать сущность поведения героев, самостоятельно делать выводы, составлять структурную  схему произведения </w:t>
      </w:r>
    </w:p>
    <w:p w:rsidR="00F33154" w:rsidRPr="00C66896" w:rsidRDefault="00F33154" w:rsidP="00C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C66896">
        <w:rPr>
          <w:rStyle w:val="c2c9c7c1"/>
          <w:rFonts w:ascii="Times New Roman" w:hAnsi="Times New Roman"/>
          <w:color w:val="444444"/>
          <w:sz w:val="24"/>
          <w:szCs w:val="24"/>
        </w:rPr>
        <w:t>Предметные результаты</w:t>
      </w:r>
      <w:r w:rsidRPr="00C66896">
        <w:rPr>
          <w:rStyle w:val="c2c1"/>
          <w:rFonts w:ascii="Times New Roman" w:hAnsi="Times New Roman"/>
          <w:color w:val="444444"/>
          <w:sz w:val="24"/>
          <w:szCs w:val="24"/>
        </w:rPr>
        <w:t> – познакомятся с рассказом В.А.Осеевой «Сыновья», научатся находить в тексте слова, характеризующие героев произведения, видеть позицию автора через образы и поступки героев,</w:t>
      </w:r>
    </w:p>
    <w:p w:rsidR="00F33154" w:rsidRPr="00C66896" w:rsidRDefault="00F33154" w:rsidP="00C66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Times New Roman" w:hAnsi="Times New Roman"/>
          <w:color w:val="444444"/>
          <w:sz w:val="24"/>
          <w:szCs w:val="24"/>
        </w:rPr>
      </w:pPr>
      <w:r w:rsidRPr="00C66896">
        <w:rPr>
          <w:rStyle w:val="c2c9c7c1"/>
          <w:rFonts w:ascii="Times New Roman" w:hAnsi="Times New Roman"/>
          <w:color w:val="444444"/>
          <w:sz w:val="24"/>
          <w:szCs w:val="24"/>
        </w:rPr>
        <w:t>Метапредметные результаты</w:t>
      </w:r>
      <w:r w:rsidRPr="00C66896">
        <w:rPr>
          <w:rStyle w:val="c2c1"/>
          <w:rFonts w:ascii="Times New Roman" w:hAnsi="Times New Roman"/>
          <w:color w:val="444444"/>
          <w:sz w:val="24"/>
          <w:szCs w:val="24"/>
        </w:rPr>
        <w:t> – продолжать находить информацию в тексте, формировать навыки общения  в группах,  участвовать в обсуждении, в дискуссии.</w:t>
      </w:r>
    </w:p>
    <w:p w:rsidR="00F33154" w:rsidRPr="00C66896" w:rsidRDefault="00F33154" w:rsidP="00C66896">
      <w:pPr>
        <w:pStyle w:val="c15c16c19"/>
        <w:shd w:val="clear" w:color="auto" w:fill="FFFFFF"/>
        <w:spacing w:line="360" w:lineRule="auto"/>
        <w:rPr>
          <w:color w:val="444444"/>
        </w:rPr>
      </w:pPr>
      <w:r w:rsidRPr="00C66896">
        <w:rPr>
          <w:rStyle w:val="c2c7c1"/>
          <w:color w:val="444444"/>
        </w:rPr>
        <w:t>Оборудование</w:t>
      </w:r>
      <w:r w:rsidRPr="00C66896">
        <w:rPr>
          <w:rStyle w:val="c2c1"/>
          <w:color w:val="444444"/>
        </w:rPr>
        <w:t>: текст «Сыновья»,  карточки с пословицами о семье, о матери для каждой группы,  книжная выставка, портрет В.Осеевой.</w:t>
      </w:r>
    </w:p>
    <w:p w:rsidR="00F33154" w:rsidRPr="00C66896" w:rsidRDefault="00F33154" w:rsidP="00C66896">
      <w:pPr>
        <w:jc w:val="center"/>
        <w:rPr>
          <w:b/>
          <w:sz w:val="32"/>
          <w:szCs w:val="32"/>
        </w:rPr>
      </w:pPr>
      <w:r w:rsidRPr="00C66896">
        <w:rPr>
          <w:b/>
          <w:sz w:val="32"/>
          <w:szCs w:val="32"/>
        </w:rPr>
        <w:t>Технологическая карта урока:</w:t>
      </w:r>
    </w:p>
    <w:p w:rsidR="00F33154" w:rsidRDefault="00F33154"/>
    <w:p w:rsidR="00F33154" w:rsidRDefault="00F33154"/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12"/>
        <w:gridCol w:w="3712"/>
        <w:gridCol w:w="3712"/>
        <w:gridCol w:w="3712"/>
      </w:tblGrid>
      <w:tr w:rsidR="00F33154" w:rsidRPr="00C41A78" w:rsidTr="00C41A78">
        <w:trPr>
          <w:trHeight w:val="1205"/>
        </w:trPr>
        <w:tc>
          <w:tcPr>
            <w:tcW w:w="3712" w:type="dxa"/>
          </w:tcPr>
          <w:p w:rsidR="00F33154" w:rsidRPr="00C41A78" w:rsidRDefault="00F33154" w:rsidP="00C41A78">
            <w:pPr>
              <w:pStyle w:val="c3c24"/>
              <w:spacing w:line="360" w:lineRule="auto"/>
              <w:rPr>
                <w:rStyle w:val="c2c7c1"/>
                <w:b/>
              </w:rPr>
            </w:pPr>
          </w:p>
          <w:p w:rsidR="00F33154" w:rsidRPr="00C41A78" w:rsidRDefault="00F33154" w:rsidP="00C41A78">
            <w:pPr>
              <w:pStyle w:val="c3c24"/>
              <w:spacing w:line="360" w:lineRule="auto"/>
              <w:rPr>
                <w:rStyle w:val="c2c7c1"/>
                <w:b/>
              </w:rPr>
            </w:pPr>
            <w:r w:rsidRPr="00C41A78">
              <w:rPr>
                <w:rStyle w:val="c2c7c1"/>
                <w:b/>
              </w:rPr>
              <w:t>Этапы урока.</w:t>
            </w:r>
          </w:p>
          <w:p w:rsidR="00F33154" w:rsidRPr="00CF5B9E" w:rsidRDefault="00F33154" w:rsidP="00C41A78">
            <w:pPr>
              <w:pStyle w:val="c3c24"/>
              <w:spacing w:line="360" w:lineRule="auto"/>
            </w:pP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Style w:val="c2c7c1"/>
                <w:rFonts w:ascii="Times New Roman" w:hAnsi="Times New Roman"/>
                <w:b/>
                <w:sz w:val="24"/>
                <w:szCs w:val="24"/>
              </w:rPr>
            </w:pP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78">
              <w:rPr>
                <w:rStyle w:val="c2c7c1"/>
                <w:rFonts w:ascii="Times New Roman" w:hAnsi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Style w:val="c2c7c1"/>
                <w:rFonts w:ascii="Times New Roman" w:hAnsi="Times New Roman"/>
                <w:b/>
                <w:sz w:val="24"/>
                <w:szCs w:val="24"/>
              </w:rPr>
            </w:pP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78">
              <w:rPr>
                <w:rStyle w:val="c2c7c1"/>
                <w:rFonts w:ascii="Times New Roman" w:hAnsi="Times New Roman"/>
                <w:b/>
                <w:sz w:val="24"/>
                <w:szCs w:val="24"/>
              </w:rPr>
              <w:t>Деятельность учащихся.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Style w:val="c2c7c1"/>
                <w:rFonts w:ascii="Times New Roman" w:hAnsi="Times New Roman"/>
                <w:b/>
                <w:sz w:val="24"/>
                <w:szCs w:val="24"/>
              </w:rPr>
            </w:pP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1A78">
              <w:rPr>
                <w:rStyle w:val="c2c7c1"/>
                <w:rFonts w:ascii="Times New Roman" w:hAnsi="Times New Roman"/>
                <w:b/>
                <w:sz w:val="24"/>
                <w:szCs w:val="24"/>
              </w:rPr>
              <w:t>УУД.</w:t>
            </w:r>
          </w:p>
        </w:tc>
      </w:tr>
      <w:tr w:rsidR="00F33154" w:rsidRPr="00C41A78" w:rsidTr="00C41A78">
        <w:trPr>
          <w:trHeight w:val="2472"/>
        </w:trPr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>1.Организационный момент</w:t>
            </w:r>
            <w:r>
              <w:rPr>
                <w:rStyle w:val="c2c7c1"/>
              </w:rPr>
              <w:t>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Цель:заинтересовать учащихся, привлечь внимание к теме урока.</w:t>
            </w:r>
          </w:p>
        </w:tc>
        <w:tc>
          <w:tcPr>
            <w:tcW w:w="371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96"/>
            </w:tblGrid>
            <w:tr w:rsidR="00F33154" w:rsidRPr="00C41A78" w:rsidTr="00DD4DA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33154" w:rsidRPr="00CF5B9E" w:rsidRDefault="00F33154" w:rsidP="00CF5B9E">
                  <w:pPr>
                    <w:pStyle w:val="c3"/>
                    <w:spacing w:line="360" w:lineRule="auto"/>
                  </w:pPr>
                  <w:r w:rsidRPr="00CF5B9E">
                    <w:rPr>
                      <w:rStyle w:val="c2c1"/>
                    </w:rPr>
                    <w:t>Долгожданный дан звонок, начинается урок</w:t>
                  </w:r>
                  <w:r w:rsidRPr="00CF5B9E">
                    <w:t>.</w:t>
                  </w:r>
                </w:p>
                <w:p w:rsidR="00F33154" w:rsidRPr="00CF5B9E" w:rsidRDefault="00F33154" w:rsidP="00CF5B9E">
                  <w:pPr>
                    <w:pStyle w:val="c3"/>
                    <w:spacing w:line="360" w:lineRule="auto"/>
                  </w:pPr>
                  <w:r w:rsidRPr="00CF5B9E">
                    <w:t>Проводится он в предверьи праздника «День матери»</w:t>
                  </w:r>
                </w:p>
                <w:p w:rsidR="00F33154" w:rsidRPr="00CF5B9E" w:rsidRDefault="00F33154" w:rsidP="00CF5B9E">
                  <w:pPr>
                    <w:pStyle w:val="c3"/>
                    <w:spacing w:line="360" w:lineRule="auto"/>
                  </w:pPr>
                  <w:r w:rsidRPr="00CF5B9E">
                    <w:rPr>
                      <w:rStyle w:val="c2c1"/>
                    </w:rPr>
                    <w:t>-Сегодня в классе у ребят урок уж очень важный, в классе у нас в гостях мамы нашего класса. Поздоровайтесь с ними.</w:t>
                  </w:r>
                </w:p>
              </w:tc>
            </w:tr>
          </w:tbl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Fonts w:ascii="Times New Roman" w:hAnsi="Times New Roman"/>
                <w:sz w:val="24"/>
                <w:szCs w:val="24"/>
              </w:rPr>
              <w:t xml:space="preserve">Ребята здороваются с гостями. 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3496"/>
            </w:tblGrid>
            <w:tr w:rsidR="00F33154" w:rsidRPr="00C41A78" w:rsidTr="00DD4DA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F33154" w:rsidRPr="00CF5B9E" w:rsidRDefault="00F33154" w:rsidP="00CF5B9E">
                  <w:pPr>
                    <w:pStyle w:val="c3"/>
                    <w:spacing w:line="360" w:lineRule="auto"/>
                  </w:pPr>
                  <w:r w:rsidRPr="00CF5B9E">
                    <w:rPr>
                      <w:rStyle w:val="c2c9c1"/>
                    </w:rPr>
                    <w:t>Регулятивные УУД</w:t>
                  </w:r>
                  <w:r w:rsidRPr="00CF5B9E">
                    <w:rPr>
                      <w:rStyle w:val="c2c1"/>
                    </w:rPr>
                    <w:t xml:space="preserve"> - целеполагание, </w:t>
                  </w:r>
                  <w:r w:rsidRPr="00CF5B9E">
                    <w:rPr>
                      <w:rStyle w:val="c2c9c1"/>
                    </w:rPr>
                    <w:t>личностные УУД</w:t>
                  </w:r>
                  <w:r w:rsidRPr="00CF5B9E">
                    <w:rPr>
                      <w:rStyle w:val="c2c1"/>
                    </w:rPr>
                    <w:t xml:space="preserve"> – учебная мотивация, </w:t>
                  </w:r>
                  <w:r w:rsidRPr="00CF5B9E">
                    <w:rPr>
                      <w:rStyle w:val="c2c9c1"/>
                    </w:rPr>
                    <w:t>познавательные УУД</w:t>
                  </w:r>
                  <w:r w:rsidRPr="00CF5B9E">
                    <w:rPr>
                      <w:rStyle w:val="c2c1"/>
                    </w:rPr>
                    <w:t>–общеучебные, речевые высказывания, осознание целей</w:t>
                  </w:r>
                  <w:r w:rsidRPr="00CF5B9E">
                    <w:rPr>
                      <w:rStyle w:val="c2c9c1"/>
                    </w:rPr>
                    <w:t>, коммуникативные УУД</w:t>
                  </w:r>
                  <w:r w:rsidRPr="00CF5B9E">
                    <w:rPr>
                      <w:rStyle w:val="c2c1"/>
                    </w:rPr>
                    <w:t> – передача информации.</w:t>
                  </w:r>
                </w:p>
              </w:tc>
            </w:tr>
          </w:tbl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54" w:rsidRPr="00C41A78" w:rsidTr="00C41A78">
        <w:trPr>
          <w:trHeight w:val="347"/>
        </w:trPr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>2.Проверка домашнего задания</w:t>
            </w:r>
            <w:r>
              <w:rPr>
                <w:rStyle w:val="c2c7c1"/>
              </w:rPr>
              <w:t>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>
              <w:rPr>
                <w:rStyle w:val="c2c1"/>
              </w:rPr>
              <w:t>Цель:</w:t>
            </w:r>
            <w:r w:rsidRPr="00CF5B9E">
              <w:rPr>
                <w:rStyle w:val="c2c1"/>
              </w:rPr>
              <w:t>установить правильность и осознанность выполнения всеми учащимися домашнего задания: пословицы о маме.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7c1"/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 Ребята, давайте вспомним, какой праздник мы будем с вами отмечать?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-Какие пословицы вы подобрали о маме?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9c1"/>
              </w:rPr>
              <w:t xml:space="preserve">Учитель фиксирует на доске карточки с пословицами о маме </w:t>
            </w:r>
            <w:r w:rsidRPr="00CF5B9E">
              <w:t xml:space="preserve"> от каждой группы.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Fonts w:ascii="Times New Roman" w:hAnsi="Times New Roman"/>
                <w:sz w:val="24"/>
                <w:szCs w:val="24"/>
              </w:rPr>
              <w:t>Ответы учеников.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Познавательные УУД –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произвольное и осознанное построение речевого высказывания (устно), поиск и выделение необходимой информации,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коммуникативные УУД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 – развивать умение высказывать свои мысли и доказывать свою точку зрения, умение с достаточной полнотой и точностью выражать свои мысли,</w:t>
            </w:r>
          </w:p>
        </w:tc>
      </w:tr>
      <w:tr w:rsidR="00F33154" w:rsidRPr="00C41A78" w:rsidTr="00C41A78">
        <w:trPr>
          <w:trHeight w:val="347"/>
        </w:trPr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>3.Сообщение темы и целей урока</w:t>
            </w:r>
            <w:r>
              <w:rPr>
                <w:rStyle w:val="c2c1"/>
              </w:rPr>
              <w:t>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>
              <w:rPr>
                <w:rStyle w:val="c2c1"/>
              </w:rPr>
              <w:t>Цель:</w:t>
            </w:r>
            <w:r w:rsidRPr="00CF5B9E">
              <w:rPr>
                <w:rStyle w:val="c2c1"/>
              </w:rPr>
              <w:t xml:space="preserve">организовать и направить к цели познавательную деятельность учащихся, 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определение смысловой, тематической, эмоциональной направленности текста; выделение его героев, актуализация читательского опыта.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-Сегодня мы познакомимся ещё с одним  рассказом Валентины Осеевой «Сыновья».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Как вы думаете, о ком предположительно пойдет речь?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 xml:space="preserve">- </w:t>
            </w:r>
            <w:r w:rsidRPr="00CF5B9E">
              <w:rPr>
                <w:rStyle w:val="c2c7c1"/>
              </w:rPr>
              <w:t>Цель</w:t>
            </w:r>
            <w:r w:rsidRPr="00CF5B9E">
              <w:rPr>
                <w:rStyle w:val="c2c1"/>
              </w:rPr>
              <w:t> нашего урока познакомиться с текстом произведения и увидеть позицию автора через образы и поступки героев.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А для этого перед чтением текста давайте поставим себе задачи: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9c1"/>
              </w:rPr>
              <w:t>1.Объяснить соответствие заглавия содержанию;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9c1"/>
              </w:rPr>
              <w:t>2. Находить в тексте слова, характеризующие отношение автора к героям;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9c1"/>
              </w:rPr>
              <w:t>3.Анализировать поведение героев  с точки зрения морали;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4.Выражать своё отношение к героям, мотивируя ответы.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 xml:space="preserve">- Ответы учеников 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9c1"/>
              </w:rPr>
              <w:t xml:space="preserve">Познавательные УУД - </w:t>
            </w:r>
            <w:r w:rsidRPr="00CF5B9E">
              <w:rPr>
                <w:rStyle w:val="c2c1"/>
              </w:rPr>
              <w:t xml:space="preserve"> логическое предположение обще-учебных речевых высказываний, </w:t>
            </w:r>
            <w:r w:rsidRPr="00CF5B9E">
              <w:rPr>
                <w:rStyle w:val="c2c9c1"/>
              </w:rPr>
              <w:t xml:space="preserve">коммуникативные УУД – </w:t>
            </w:r>
            <w:r w:rsidRPr="00CF5B9E">
              <w:rPr>
                <w:rStyle w:val="c2c1"/>
              </w:rPr>
              <w:t xml:space="preserve">речевая деятельность с целью получения информации, </w:t>
            </w:r>
            <w:r w:rsidRPr="00CF5B9E">
              <w:rPr>
                <w:rStyle w:val="c2c9c1"/>
              </w:rPr>
              <w:t xml:space="preserve">личностные УУД – </w:t>
            </w:r>
            <w:r w:rsidRPr="00CF5B9E">
              <w:rPr>
                <w:rStyle w:val="c2c1"/>
              </w:rPr>
              <w:t xml:space="preserve">учебная мотивация, </w:t>
            </w:r>
            <w:r w:rsidRPr="00CF5B9E">
              <w:rPr>
                <w:rStyle w:val="c2c9c1"/>
              </w:rPr>
              <w:t xml:space="preserve">регулятивные УУД – </w:t>
            </w:r>
            <w:r w:rsidRPr="00CF5B9E">
              <w:rPr>
                <w:rStyle w:val="c2c1"/>
              </w:rPr>
              <w:t>постановка цели.</w:t>
            </w:r>
          </w:p>
        </w:tc>
      </w:tr>
      <w:tr w:rsidR="00F33154" w:rsidRPr="00C41A78" w:rsidTr="00C41A78">
        <w:trPr>
          <w:trHeight w:val="368"/>
        </w:trPr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>4. Знакомство с рассказом «Сыновья»</w:t>
            </w:r>
            <w:r>
              <w:rPr>
                <w:rStyle w:val="c2c7c1"/>
              </w:rPr>
              <w:t>,</w:t>
            </w:r>
            <w:r w:rsidRPr="00CF5B9E">
              <w:rPr>
                <w:rStyle w:val="c2c1"/>
              </w:rPr>
              <w:t>первичное целостное восприятие произведения; чтение, слушание текста.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Приготовьтесь слушать и читать рассказ. Возьмите простой карандаш и отметьте слова, значение которых покажутся вам непонятными, или вас удивили.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Чтение рассказа учителем до слов: «</w:t>
            </w:r>
            <w:r w:rsidRPr="00CF5B9E">
              <w:rPr>
                <w:rStyle w:val="c2c9c1"/>
              </w:rPr>
              <w:t>Ну что? Каковы наши сыновья</w:t>
            </w:r>
            <w:r w:rsidRPr="00CF5B9E">
              <w:rPr>
                <w:rStyle w:val="c2c1"/>
              </w:rPr>
              <w:t>?»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Как вы думаете, понравились ли эти мальчики - сыновья старику?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(</w:t>
            </w:r>
            <w:r w:rsidRPr="00CF5B9E">
              <w:rPr>
                <w:rStyle w:val="c2c9c1"/>
              </w:rPr>
              <w:t>Учитель дочитывает рассказ до конца</w:t>
            </w:r>
            <w:r w:rsidRPr="00CF5B9E">
              <w:rPr>
                <w:rStyle w:val="c2c1"/>
              </w:rPr>
              <w:t>)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 xml:space="preserve">- Вот так закончила свой рассказ Валентина Осеева. 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-А все ли ваши предположения  совпали с авторскими?  - Как вы думаете почему?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>Словарная работа.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 xml:space="preserve">- </w:t>
            </w:r>
            <w:r w:rsidRPr="00CF5B9E">
              <w:rPr>
                <w:rStyle w:val="c2c1"/>
              </w:rPr>
              <w:t>Во время чтения рассказа, вам встретились незнакомые слова?</w:t>
            </w:r>
          </w:p>
          <w:p w:rsidR="00F33154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 Давайте с вами порассуждаем,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 xml:space="preserve"> а кто герои этого рассказа.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Мальчики или сыновья?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Сколько было мальчиков?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А сколько было сыновей?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 xml:space="preserve">Физминутка 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Мамам дружно помогаем:</w:t>
            </w:r>
            <w:r w:rsidRPr="00C41A78">
              <w:rPr>
                <w:rFonts w:ascii="Times New Roman" w:hAnsi="Times New Roman"/>
                <w:sz w:val="24"/>
                <w:szCs w:val="24"/>
              </w:rPr>
              <w:br/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Сами в тазике стираем.</w:t>
            </w:r>
            <w:r w:rsidRPr="00C41A78">
              <w:rPr>
                <w:rFonts w:ascii="Times New Roman" w:hAnsi="Times New Roman"/>
                <w:sz w:val="24"/>
                <w:szCs w:val="24"/>
              </w:rPr>
              <w:br/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И рубашки, и носочки</w:t>
            </w:r>
            <w:r w:rsidRPr="00C41A78">
              <w:rPr>
                <w:rFonts w:ascii="Times New Roman" w:hAnsi="Times New Roman"/>
                <w:sz w:val="24"/>
                <w:szCs w:val="24"/>
              </w:rPr>
              <w:br/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Для сыночка и для дочки. (Наклоны вперёд, движения руками, имитирующие</w:t>
            </w:r>
            <w:r w:rsidRPr="00C41A78">
              <w:rPr>
                <w:rStyle w:val="c2c1c7"/>
                <w:rFonts w:ascii="Times New Roman" w:hAnsi="Times New Roman"/>
                <w:sz w:val="24"/>
                <w:szCs w:val="24"/>
              </w:rPr>
              <w:t xml:space="preserve">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полоскание.)</w:t>
            </w:r>
            <w:r w:rsidRPr="00C41A78">
              <w:rPr>
                <w:rFonts w:ascii="Times New Roman" w:hAnsi="Times New Roman"/>
                <w:sz w:val="24"/>
                <w:szCs w:val="24"/>
              </w:rPr>
              <w:br/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Светит солнышко-ромашка,</w:t>
            </w:r>
            <w:r w:rsidRPr="00C41A78">
              <w:rPr>
                <w:rFonts w:ascii="Times New Roman" w:hAnsi="Times New Roman"/>
                <w:sz w:val="24"/>
                <w:szCs w:val="24"/>
              </w:rPr>
              <w:br/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Скоро высохнут рубашки. (Потягивания — руки вверх.)</w:t>
            </w:r>
          </w:p>
        </w:tc>
        <w:tc>
          <w:tcPr>
            <w:tcW w:w="3712" w:type="dxa"/>
          </w:tcPr>
          <w:p w:rsidR="00F33154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Ответы детей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 xml:space="preserve"> - Старичок, 3 женщины-матери, мальчики-«сыновья».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Начало заполнения структурной схемы  произведения.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Регулятивные УУД -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самоконтроль чтения, прогнозирование,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познавательные УУД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–чтение, получение информации,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личностные УУД –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нравственное, этическое ориентирование,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коммуникативные УУД –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кооперация усилий.</w:t>
            </w:r>
          </w:p>
        </w:tc>
      </w:tr>
      <w:tr w:rsidR="00F33154" w:rsidRPr="00C41A78" w:rsidTr="00C41A78">
        <w:trPr>
          <w:trHeight w:val="347"/>
        </w:trPr>
        <w:tc>
          <w:tcPr>
            <w:tcW w:w="3712" w:type="dxa"/>
          </w:tcPr>
          <w:p w:rsidR="00F33154" w:rsidRPr="00C41A78" w:rsidRDefault="00F33154" w:rsidP="00154FA8">
            <w:pPr>
              <w:pStyle w:val="c3"/>
              <w:numPr>
                <w:ilvl w:val="0"/>
                <w:numId w:val="1"/>
              </w:numPr>
              <w:spacing w:line="360" w:lineRule="auto"/>
            </w:pPr>
            <w:r w:rsidRPr="00CF5B9E">
              <w:rPr>
                <w:rStyle w:val="c2c7c1"/>
              </w:rPr>
              <w:t xml:space="preserve">Беседа после чтения. </w:t>
            </w:r>
            <w:r>
              <w:rPr>
                <w:rStyle w:val="c2c7c1"/>
              </w:rPr>
              <w:t>Цель:</w:t>
            </w:r>
            <w:r w:rsidRPr="00C41A78">
              <w:rPr>
                <w:rStyle w:val="c2c1"/>
              </w:rPr>
              <w:t>дать учащимся конкретное представление об изучаемых фактах, явлениях, основной идеи изучаемого материала,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установить, усвоили или нет учащиеся связь между фактами, содержание новых понятий, закономерностей, устранить обнаруженные пробелы.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Давайте перечитаем ещё один раз и порассуждаем, сколько же было сыновей  на самом деле?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 xml:space="preserve">- А когда будем читать, подумайте, какие бы вы задали вопросы своим одноклассникам по этому произведению?  Вопросы должны быть не простыми, а сложными и начинаться со слов: </w:t>
            </w:r>
            <w:r w:rsidRPr="00CF5B9E">
              <w:rPr>
                <w:rStyle w:val="c2c9c1"/>
              </w:rPr>
              <w:t>Зачем? Почему? С какой целью?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Что говорили о своих сыновьях женщины?  Найди в тексте слова первой женщины.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Найдите слова второй женщины и прочитайте.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-А какие слова сказала мама третьего мальчика?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-Почему женщины хвалили своих сыновей?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Выбираем самую удачную пословицу к этой части рассказа.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 xml:space="preserve">- </w:t>
            </w:r>
            <w:r w:rsidRPr="00CF5B9E">
              <w:rPr>
                <w:rStyle w:val="c2c1"/>
              </w:rPr>
              <w:t>Как вы понимаете смысл этой пословицы?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1c2"/>
              </w:rPr>
              <w:t>- Подходит ли она к рассказу «Сыновья»?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 Как вёл себя первый мальчик? (Прочитайте слова  из текста)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Видим ли мы заботу о маме первого сына?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 Что делал второй мальчик? (Подтвердите словами из текста)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-Заботиться ли о маме второй сын?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 Как поступил третий мальчик? (Прочитайте)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О чём говорит поступок третьего сына?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 Кто из героев рассказа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сделал вывод, что здесь только один сын?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-С какой целью автор вводит старенького старичка?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 Почему он его так называет? Как  к нему относится автор?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-Словами  какого героя автор высказывает свою позицию к происходящему в рассказе?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>Работа в группах.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-Сейчас каждая группа получит конверт с пословицами и вы должны посовещавшись, определить, какая пословица носит  в себе главную идею рассказа.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 xml:space="preserve">Пословицы в конверте: </w:t>
            </w:r>
            <w:r w:rsidRPr="00CF5B9E">
              <w:rPr>
                <w:rStyle w:val="c2c9c1"/>
              </w:rPr>
              <w:t xml:space="preserve">С матерью жить – горя не знать. Сердце матери лучше солнца греет. </w:t>
            </w:r>
            <w:r w:rsidRPr="00CF5B9E">
              <w:rPr>
                <w:rStyle w:val="c2c9c7c1"/>
              </w:rPr>
              <w:t xml:space="preserve">О любви к маме говорят дела, а не слова. </w:t>
            </w:r>
            <w:r w:rsidRPr="00CF5B9E">
              <w:rPr>
                <w:rStyle w:val="c2c9c1"/>
              </w:rPr>
              <w:t>Нет милее дружка, чем родная матушка</w:t>
            </w:r>
            <w:r w:rsidRPr="00CF5B9E">
              <w:rPr>
                <w:rStyle w:val="c2c1"/>
              </w:rPr>
              <w:t>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 xml:space="preserve">- </w:t>
            </w:r>
            <w:r w:rsidRPr="00CF5B9E">
              <w:rPr>
                <w:rStyle w:val="c2c1"/>
              </w:rPr>
              <w:t>Ну, а теперь поговорим о сыновьях.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Найдите в тексте предложение о сыне.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А вы думаете этот сын?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И этот сын?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(</w:t>
            </w:r>
            <w:r w:rsidRPr="00CF5B9E">
              <w:rPr>
                <w:rStyle w:val="c2c9c1"/>
              </w:rPr>
              <w:t>Обсуждение по ходу  -ситуации на уроке)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Один мальчик сын, а другие ещё не стали сыновьями. Один показывает акробатические трюки, другой поёт, да всё это хорошо, если они где-то выступают, поют, но не в данной ситуации. -- А как вы думаете, мальчик-силач и мальчик-певец  слышали они вывод старенького старичка?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Станут ли они сыновьями?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 xml:space="preserve">- А как называется  рассказ? 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7c1"/>
                <w:rFonts w:ascii="Times New Roman" w:hAnsi="Times New Roman"/>
                <w:sz w:val="24"/>
                <w:szCs w:val="24"/>
              </w:rPr>
              <w:t xml:space="preserve">-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Может здесь название не точное, как бы вы назвали этот рассказ?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7c1"/>
              </w:rPr>
              <w:t>Чтение цепочкой</w:t>
            </w:r>
            <w:r>
              <w:rPr>
                <w:rStyle w:val="c2c1"/>
              </w:rPr>
              <w:t>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Ответы детей</w:t>
            </w:r>
            <w:r>
              <w:rPr>
                <w:rStyle w:val="c2c1"/>
              </w:rPr>
              <w:t>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>
              <w:rPr>
                <w:rStyle w:val="c2c1"/>
              </w:rPr>
              <w:t>Обсуждение в группах</w:t>
            </w:r>
            <w:r w:rsidRPr="00CF5B9E">
              <w:rPr>
                <w:rStyle w:val="c2c1"/>
              </w:rPr>
              <w:t xml:space="preserve"> и ответы ребят</w:t>
            </w:r>
            <w:r>
              <w:rPr>
                <w:rStyle w:val="c2c1"/>
              </w:rPr>
              <w:t>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Ответы детей</w:t>
            </w:r>
            <w:r>
              <w:rPr>
                <w:rStyle w:val="c2c1"/>
              </w:rPr>
              <w:t>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- Сыновья.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-Заполнение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 xml:space="preserve">схемы.  </w:t>
            </w:r>
          </w:p>
          <w:p w:rsidR="00F33154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>
              <w:rPr>
                <w:rStyle w:val="c2c1"/>
              </w:rPr>
              <w:t>Дети выбирают пословицу Всякой матери свое дитя мило.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Записывают в схему.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 xml:space="preserve">Дети читают отрывок о первом мальчике. 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Дети читают отрывок из текста о втором мальчике.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t>Дети читают отрывок о третьем мальчике.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t>Ответы и рассуждения детей. Заполнение схемы по ходу рассуждений.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t>Дети находят пословицу и завершают заполнение схемы рассказа.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Регулятивные УУД -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целеполагание, самоконтроль, самооценка, коррекция, </w:t>
            </w:r>
            <w:r w:rsidRPr="00C41A78">
              <w:rPr>
                <w:rStyle w:val="c2c1c9"/>
                <w:rFonts w:ascii="Times New Roman" w:hAnsi="Times New Roman"/>
                <w:sz w:val="24"/>
                <w:szCs w:val="24"/>
              </w:rPr>
              <w:t xml:space="preserve">познавательные УУД -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умение структурировать знания, анализ, синтез, самостоятельный поиск решения,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коммуникативные УУД –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обмен информации, взаимодействие, 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личностные УУД –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развитие готовности к сотрудничеству.</w:t>
            </w:r>
          </w:p>
        </w:tc>
      </w:tr>
      <w:tr w:rsidR="00F33154" w:rsidRPr="00C41A78" w:rsidTr="00C41A78">
        <w:trPr>
          <w:trHeight w:val="368"/>
        </w:trPr>
        <w:tc>
          <w:tcPr>
            <w:tcW w:w="3712" w:type="dxa"/>
          </w:tcPr>
          <w:p w:rsidR="00F33154" w:rsidRPr="00CF5B9E" w:rsidRDefault="00F33154" w:rsidP="00C41A78">
            <w:pPr>
              <w:pStyle w:val="c3c16"/>
              <w:spacing w:line="360" w:lineRule="auto"/>
            </w:pPr>
            <w:r w:rsidRPr="00CF5B9E">
              <w:rPr>
                <w:rStyle w:val="c2c7c1"/>
              </w:rPr>
              <w:t>6.Домашнее задание</w:t>
            </w:r>
            <w:r>
              <w:rPr>
                <w:rStyle w:val="c2c7c1"/>
              </w:rPr>
              <w:t>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сообщить учащимся о домашнем задании, разъяснить методику его выполнения.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- Дома выполните задание в рабочей тетради к этому рассказу.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54" w:rsidRPr="00C41A78" w:rsidTr="00C41A78">
        <w:trPr>
          <w:trHeight w:val="347"/>
        </w:trPr>
        <w:tc>
          <w:tcPr>
            <w:tcW w:w="3712" w:type="dxa"/>
          </w:tcPr>
          <w:p w:rsidR="00F33154" w:rsidRPr="00CF5B9E" w:rsidRDefault="00F33154" w:rsidP="00C41A78">
            <w:pPr>
              <w:pStyle w:val="c3c16"/>
              <w:spacing w:line="360" w:lineRule="auto"/>
            </w:pPr>
            <w:r w:rsidRPr="00CF5B9E">
              <w:rPr>
                <w:rStyle w:val="c2c7c1"/>
              </w:rPr>
              <w:t>7. Итог урока</w:t>
            </w:r>
            <w:r>
              <w:rPr>
                <w:rStyle w:val="c2c1"/>
              </w:rPr>
              <w:t>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проанализировать, дать оценку</w:t>
            </w:r>
            <w:r w:rsidRPr="00C41A78">
              <w:rPr>
                <w:rStyle w:val="c2c9c7c1"/>
                <w:rFonts w:ascii="Times New Roman" w:hAnsi="Times New Roman"/>
                <w:sz w:val="24"/>
                <w:szCs w:val="24"/>
              </w:rPr>
              <w:t xml:space="preserve">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успешности достижения цели.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c16"/>
              <w:spacing w:line="360" w:lineRule="auto"/>
            </w:pPr>
            <w:r w:rsidRPr="00CF5B9E">
              <w:rPr>
                <w:rStyle w:val="c2c1"/>
              </w:rPr>
              <w:t>- Какое правило из этого рассказа нам надо взять?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- Так смогли ли мы выполнить все задачи, которые ставили в начале урока? (учитель открывает доску, где записаны задачи урока)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Регулятивные УУД -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контроль, самооценка - выделение и осознание учащимися того что уже усвоено и что ещё подлежит усвоению,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>познавательные УУД –</w:t>
            </w:r>
            <w:r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сравнение, обоснование,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личностные УУД -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этическая оценка, развитие толерантности,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коммуникативные УУД –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передача собственного мнения.</w:t>
            </w:r>
          </w:p>
        </w:tc>
      </w:tr>
      <w:tr w:rsidR="00F33154" w:rsidRPr="00C41A78" w:rsidTr="00C41A78">
        <w:trPr>
          <w:trHeight w:val="388"/>
        </w:trPr>
        <w:tc>
          <w:tcPr>
            <w:tcW w:w="3712" w:type="dxa"/>
          </w:tcPr>
          <w:p w:rsidR="00F33154" w:rsidRPr="00CF5B9E" w:rsidRDefault="00F33154" w:rsidP="00C41A78">
            <w:pPr>
              <w:pStyle w:val="c3c16"/>
              <w:spacing w:line="360" w:lineRule="auto"/>
            </w:pPr>
            <w:r w:rsidRPr="00CF5B9E">
              <w:rPr>
                <w:rStyle w:val="c2c7c1"/>
              </w:rPr>
              <w:t>8.Рефлексия</w:t>
            </w:r>
            <w:r>
              <w:rPr>
                <w:rStyle w:val="c2c7c1"/>
              </w:rPr>
              <w:t>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зафиксировать содержание, которое закреплено и уточнено на уроке, оценить собственную коррекционную деятельность, зафиксировать неразрешённые на уроке затруднения как направления будущей учебной деятельности.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 xml:space="preserve">- Ребята, каждый человек в своей жизни бывает в любой роли: сына, дочери, внука, внучки, рабочего, служащего, мамы, папы, пешехода и т.д. 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 xml:space="preserve">- Но мы с вами все сыновья и дочки, а скоро вся страна будет праздновать замечательный праздник </w:t>
            </w:r>
          </w:p>
          <w:p w:rsidR="00F33154" w:rsidRPr="00CF5B9E" w:rsidRDefault="00F33154" w:rsidP="00C41A78">
            <w:pPr>
              <w:pStyle w:val="c3"/>
              <w:spacing w:line="360" w:lineRule="auto"/>
            </w:pPr>
            <w:r w:rsidRPr="00CF5B9E">
              <w:rPr>
                <w:rStyle w:val="c2c1"/>
              </w:rPr>
              <w:t>День Матери.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 xml:space="preserve">- У вас на столах есть сердечки, возьмите каждый сердечко и напишите самые красивые слова о своей маме. </w:t>
            </w:r>
          </w:p>
          <w:p w:rsidR="00F33154" w:rsidRPr="00CF5B9E" w:rsidRDefault="00F33154" w:rsidP="00C41A78">
            <w:pPr>
              <w:pStyle w:val="c3"/>
              <w:spacing w:line="360" w:lineRule="auto"/>
              <w:rPr>
                <w:rStyle w:val="c2c1"/>
              </w:rPr>
            </w:pPr>
            <w:r w:rsidRPr="00CF5B9E">
              <w:rPr>
                <w:rStyle w:val="c2c1"/>
              </w:rPr>
              <w:t>-Вручите сердечки и схемы рассказа  своим мамам.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- Спасибо за урок.</w:t>
            </w:r>
          </w:p>
        </w:tc>
        <w:tc>
          <w:tcPr>
            <w:tcW w:w="3712" w:type="dxa"/>
          </w:tcPr>
          <w:p w:rsidR="00F33154" w:rsidRPr="00CF5B9E" w:rsidRDefault="00F33154" w:rsidP="00C41A78">
            <w:pPr>
              <w:pStyle w:val="c3c16"/>
              <w:spacing w:line="360" w:lineRule="auto"/>
            </w:pPr>
            <w:r w:rsidRPr="00CF5B9E">
              <w:rPr>
                <w:rStyle w:val="c2c1"/>
              </w:rPr>
              <w:t>- День матери.</w:t>
            </w:r>
          </w:p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h.gjdgxs"/>
            <w:bookmarkEnd w:id="0"/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Ребята записывают слова для мам на листочках-«сердечках» и вручают мамам схемы рассказа и сердечки.</w:t>
            </w:r>
          </w:p>
        </w:tc>
        <w:tc>
          <w:tcPr>
            <w:tcW w:w="3712" w:type="dxa"/>
          </w:tcPr>
          <w:p w:rsidR="00F33154" w:rsidRPr="00C41A78" w:rsidRDefault="00F33154" w:rsidP="00C41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Регулятивные УУД -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актуальный рефлексивный контроль,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познавательные УУД –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информации, </w:t>
            </w:r>
            <w:r w:rsidRPr="00C41A78">
              <w:rPr>
                <w:rStyle w:val="c2c9c1"/>
                <w:rFonts w:ascii="Times New Roman" w:hAnsi="Times New Roman"/>
                <w:sz w:val="24"/>
                <w:szCs w:val="24"/>
              </w:rPr>
              <w:t xml:space="preserve">личностные УУД – </w:t>
            </w:r>
            <w:r w:rsidRPr="00C41A78">
              <w:rPr>
                <w:rStyle w:val="c2c1"/>
                <w:rFonts w:ascii="Times New Roman" w:hAnsi="Times New Roman"/>
                <w:sz w:val="24"/>
                <w:szCs w:val="24"/>
              </w:rPr>
              <w:t>развитие сопереживания, отзывчивости.</w:t>
            </w:r>
          </w:p>
        </w:tc>
      </w:tr>
    </w:tbl>
    <w:p w:rsidR="00F33154" w:rsidRDefault="00F33154"/>
    <w:sectPr w:rsidR="00F33154" w:rsidSect="00C668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C23"/>
    <w:multiLevelType w:val="multilevel"/>
    <w:tmpl w:val="F0AE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E29"/>
    <w:rsid w:val="000166E5"/>
    <w:rsid w:val="00044031"/>
    <w:rsid w:val="00135C17"/>
    <w:rsid w:val="00154FA8"/>
    <w:rsid w:val="00344286"/>
    <w:rsid w:val="003764D0"/>
    <w:rsid w:val="00801B36"/>
    <w:rsid w:val="008509A8"/>
    <w:rsid w:val="00876E29"/>
    <w:rsid w:val="00B96744"/>
    <w:rsid w:val="00C41A78"/>
    <w:rsid w:val="00C66896"/>
    <w:rsid w:val="00CF5B9E"/>
    <w:rsid w:val="00DD4DA3"/>
    <w:rsid w:val="00F33154"/>
    <w:rsid w:val="00F7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6E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c7c1">
    <w:name w:val="c2 c7 c1"/>
    <w:basedOn w:val="DefaultParagraphFont"/>
    <w:uiPriority w:val="99"/>
    <w:rsid w:val="00876E29"/>
    <w:rPr>
      <w:rFonts w:cs="Times New Roman"/>
    </w:rPr>
  </w:style>
  <w:style w:type="paragraph" w:customStyle="1" w:styleId="c3c24">
    <w:name w:val="c3 c24"/>
    <w:basedOn w:val="Normal"/>
    <w:uiPriority w:val="99"/>
    <w:rsid w:val="00876E2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c1">
    <w:name w:val="c2 c1"/>
    <w:basedOn w:val="DefaultParagraphFont"/>
    <w:uiPriority w:val="99"/>
    <w:rsid w:val="00876E29"/>
    <w:rPr>
      <w:rFonts w:cs="Times New Roman"/>
    </w:rPr>
  </w:style>
  <w:style w:type="paragraph" w:customStyle="1" w:styleId="c3">
    <w:name w:val="c3"/>
    <w:basedOn w:val="Normal"/>
    <w:uiPriority w:val="99"/>
    <w:rsid w:val="00876E29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c9c1">
    <w:name w:val="c2 c9 c1"/>
    <w:basedOn w:val="DefaultParagraphFont"/>
    <w:uiPriority w:val="99"/>
    <w:rsid w:val="00876E29"/>
    <w:rPr>
      <w:rFonts w:cs="Times New Roman"/>
    </w:rPr>
  </w:style>
  <w:style w:type="character" w:customStyle="1" w:styleId="c2c9c7c1">
    <w:name w:val="c2 c9 c7 c1"/>
    <w:basedOn w:val="DefaultParagraphFont"/>
    <w:uiPriority w:val="99"/>
    <w:rsid w:val="00135C17"/>
    <w:rPr>
      <w:rFonts w:cs="Times New Roman"/>
    </w:rPr>
  </w:style>
  <w:style w:type="character" w:customStyle="1" w:styleId="c1c2">
    <w:name w:val="c1 c2"/>
    <w:basedOn w:val="DefaultParagraphFont"/>
    <w:uiPriority w:val="99"/>
    <w:rsid w:val="00135C17"/>
    <w:rPr>
      <w:rFonts w:cs="Times New Roman"/>
    </w:rPr>
  </w:style>
  <w:style w:type="character" w:customStyle="1" w:styleId="c2c1c9">
    <w:name w:val="c2 c1 c9"/>
    <w:basedOn w:val="DefaultParagraphFont"/>
    <w:uiPriority w:val="99"/>
    <w:rsid w:val="00135C17"/>
    <w:rPr>
      <w:rFonts w:cs="Times New Roman"/>
    </w:rPr>
  </w:style>
  <w:style w:type="paragraph" w:customStyle="1" w:styleId="c3c16">
    <w:name w:val="c3 c16"/>
    <w:basedOn w:val="Normal"/>
    <w:uiPriority w:val="99"/>
    <w:rsid w:val="00135C1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Normal"/>
    <w:uiPriority w:val="99"/>
    <w:rsid w:val="00F73D7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c1c7">
    <w:name w:val="c2 c1 c7"/>
    <w:basedOn w:val="DefaultParagraphFont"/>
    <w:uiPriority w:val="99"/>
    <w:rsid w:val="00F73D7D"/>
    <w:rPr>
      <w:rFonts w:cs="Times New Roman"/>
    </w:rPr>
  </w:style>
  <w:style w:type="character" w:customStyle="1" w:styleId="c2c7c22">
    <w:name w:val="c2 c7 c22"/>
    <w:basedOn w:val="DefaultParagraphFont"/>
    <w:uiPriority w:val="99"/>
    <w:rsid w:val="00F73D7D"/>
    <w:rPr>
      <w:rFonts w:cs="Times New Roman"/>
    </w:rPr>
  </w:style>
  <w:style w:type="paragraph" w:customStyle="1" w:styleId="c15c19c20">
    <w:name w:val="c15 c19 c20"/>
    <w:basedOn w:val="Normal"/>
    <w:uiPriority w:val="99"/>
    <w:rsid w:val="00F73D7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5c16c19">
    <w:name w:val="c15 c16 c19"/>
    <w:basedOn w:val="Normal"/>
    <w:uiPriority w:val="99"/>
    <w:rsid w:val="00F73D7D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Normal"/>
    <w:uiPriority w:val="99"/>
    <w:rsid w:val="00F73D7D"/>
    <w:pPr>
      <w:spacing w:before="90" w:after="9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10</Pages>
  <Words>1514</Words>
  <Characters>8631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Буронова</dc:creator>
  <cp:keywords/>
  <dc:description/>
  <cp:lastModifiedBy>Секретарь</cp:lastModifiedBy>
  <cp:revision>5</cp:revision>
  <dcterms:created xsi:type="dcterms:W3CDTF">2014-01-09T06:37:00Z</dcterms:created>
  <dcterms:modified xsi:type="dcterms:W3CDTF">2014-01-10T04:35:00Z</dcterms:modified>
</cp:coreProperties>
</file>