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DD" w:rsidRDefault="007917DD" w:rsidP="00585E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Технологическая карта урока в современной информационной образовательной среде </w:t>
      </w:r>
      <w:bookmarkStart w:id="0" w:name="_GoBack"/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>по теме «Пословицы и поговорки - малые жанры фольклора»</w:t>
      </w:r>
      <w:bookmarkEnd w:id="0"/>
    </w:p>
    <w:p w:rsidR="00585EA1" w:rsidRDefault="00585EA1" w:rsidP="00585E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960FD">
        <w:rPr>
          <w:rFonts w:ascii="Times New Roman" w:hAnsi="Times New Roman"/>
          <w:sz w:val="24"/>
          <w:szCs w:val="24"/>
        </w:rPr>
        <w:t>Подготовил</w:t>
      </w:r>
      <w:r>
        <w:rPr>
          <w:rFonts w:ascii="Times New Roman" w:hAnsi="Times New Roman"/>
          <w:sz w:val="24"/>
          <w:szCs w:val="24"/>
        </w:rPr>
        <w:t>и</w:t>
      </w:r>
      <w:r w:rsidRPr="00F960FD">
        <w:rPr>
          <w:rFonts w:ascii="Times New Roman" w:hAnsi="Times New Roman"/>
          <w:sz w:val="24"/>
          <w:szCs w:val="24"/>
        </w:rPr>
        <w:t xml:space="preserve">: </w:t>
      </w:r>
    </w:p>
    <w:p w:rsidR="00585EA1" w:rsidRDefault="00585EA1" w:rsidP="00585E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Ковзик Татьяна Михайловна</w:t>
      </w:r>
      <w:r w:rsidRPr="00F96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0FD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>
        <w:rPr>
          <w:rFonts w:ascii="Times New Roman" w:hAnsi="Times New Roman"/>
          <w:sz w:val="24"/>
          <w:szCs w:val="24"/>
        </w:rPr>
        <w:t>1КК</w:t>
      </w:r>
      <w:r w:rsidRPr="00F960F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 w:rsidRPr="00F960FD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СОШ №1 г. Ивделя;</w:t>
      </w:r>
      <w:r w:rsidRPr="00F960FD">
        <w:rPr>
          <w:rFonts w:ascii="Times New Roman" w:hAnsi="Times New Roman"/>
          <w:sz w:val="24"/>
          <w:szCs w:val="24"/>
        </w:rPr>
        <w:t xml:space="preserve"> </w:t>
      </w:r>
    </w:p>
    <w:p w:rsidR="00585EA1" w:rsidRDefault="00585EA1" w:rsidP="00585E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Погудина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Александровна, </w:t>
      </w:r>
      <w:r w:rsidRPr="00F960FD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>
        <w:rPr>
          <w:rFonts w:ascii="Times New Roman" w:hAnsi="Times New Roman"/>
          <w:sz w:val="24"/>
          <w:szCs w:val="24"/>
        </w:rPr>
        <w:t>ВКК</w:t>
      </w:r>
      <w:r w:rsidRPr="00F960F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 w:rsidRPr="00F960FD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СОШ №1 г. Ивделя.</w:t>
      </w:r>
    </w:p>
    <w:p w:rsidR="00585EA1" w:rsidRPr="00585EA1" w:rsidRDefault="00585EA1" w:rsidP="00585E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DD" w:rsidRPr="00585EA1" w:rsidRDefault="007917DD" w:rsidP="00585E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4140" w:type="dxa"/>
        <w:jc w:val="center"/>
        <w:tblInd w:w="-18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5"/>
        <w:gridCol w:w="10"/>
        <w:gridCol w:w="1351"/>
        <w:gridCol w:w="2750"/>
        <w:gridCol w:w="2766"/>
        <w:gridCol w:w="292"/>
        <w:gridCol w:w="4346"/>
      </w:tblGrid>
      <w:tr w:rsidR="007917DD" w:rsidRPr="00585EA1" w:rsidTr="00E97116">
        <w:trPr>
          <w:cantSplit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>ОБЩАЯ ЧАСТЬ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Пословицы и поговорки - малые жанры фольклора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EA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Совокупность ключевых понятий, освоенных в процессе изучения предмета (темы), культурологические представления  (идеи,  традиции  и  ценности национальной культуры)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освоенные </w:t>
            </w:r>
            <w:proofErr w:type="gramStart"/>
            <w:r w:rsidRPr="00585EA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85EA1">
              <w:rPr>
                <w:rFonts w:ascii="Times New Roman" w:hAnsi="Times New Roman"/>
                <w:sz w:val="24"/>
                <w:szCs w:val="24"/>
              </w:rPr>
              <w:t xml:space="preserve"> на базе учебного предмета способы деятельности, применимые как в рамках образовательного процесса, так и в реальных жизненных ситуациях, адекватном использовании речевых средств для дискуссии и аргументации своей позиции; владении монологической и диалогической формами речи; обсуждении разных точек зрения для выработки обшей (групповой) позиции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сформировавшаяся в образовательном процессе система ценностных отношений учащегося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активизация у обучающихся знания жанров народного поэтического творчества, развитие представлений о малых жанрах фольклора, их своеобразии и особенностях употребления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Фольклор (устное народное творчество), жанры фольклора, жанровые признаки, пословица, поговорка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(демонстрационные  программы, тренажёрные программные средства,  контролирующие программные средства)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Поддержка работы и расширение возможностей педагога, включают в себя все виды учебной деятельности: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- приём/ передачу информации;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- практические занятия в известных и новых формах;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- контроль усвоения учебного материала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Аппаратное и программное обеспечение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 </w:t>
            </w:r>
            <w:r w:rsidRPr="00585EA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85EA1">
              <w:rPr>
                <w:rFonts w:ascii="Times New Roman" w:hAnsi="Times New Roman"/>
                <w:sz w:val="24"/>
                <w:szCs w:val="24"/>
              </w:rPr>
              <w:t xml:space="preserve"> пакетом программ </w:t>
            </w:r>
            <w:r w:rsidRPr="00585E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8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EA1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85EA1">
              <w:rPr>
                <w:rFonts w:ascii="Times New Roman" w:hAnsi="Times New Roman"/>
                <w:sz w:val="24"/>
                <w:szCs w:val="24"/>
              </w:rPr>
              <w:t>, с выходом в Интернет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</w:t>
            </w:r>
            <w:proofErr w:type="spellStart"/>
            <w:r w:rsidRPr="00585EA1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585EA1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917DD"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http://files.school-collection.edu.ru/</w:t>
              </w:r>
            </w:hyperlink>
          </w:p>
          <w:p w:rsidR="007917DD" w:rsidRPr="00585EA1" w:rsidRDefault="00585EA1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17DD"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7917DD" w:rsidRPr="00585E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eorhelp</w:t>
              </w:r>
              <w:proofErr w:type="spellEnd"/>
              <w:r w:rsidR="007917DD"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917DD"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917DD"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7917DD" w:rsidRPr="00585EA1" w:rsidTr="00E97116">
        <w:trPr>
          <w:cantSplit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>ЭТАП 1. Вхождение в тему урока и создание условий</w:t>
            </w: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br/>
              <w:t>для осознанного восприятия нового материала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- положительного настроя на предстоящую учебную деятельность,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- умений регулятивной деятельности, </w:t>
            </w:r>
            <w:proofErr w:type="gramStart"/>
            <w:r w:rsidRPr="00585EA1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gramEnd"/>
            <w:r w:rsidRPr="00585EA1">
              <w:rPr>
                <w:rFonts w:ascii="Times New Roman" w:hAnsi="Times New Roman"/>
                <w:sz w:val="24"/>
                <w:szCs w:val="24"/>
              </w:rPr>
              <w:t xml:space="preserve"> организацию учащимися своей учебной деятельности,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- активизация предметных знаний (представлений об УНТ)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8</w:t>
            </w:r>
            <w:r w:rsidRPr="00585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5EA1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Регулятивная деятельность, обеспечивающая организацию учащимися своей учебной деятельности: целеполагание, планирование, прогнозирование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Познавательная деятельность (самостоятельная работа с  электронными образовательными ресурсами (ЭОР)), 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Коммуникационные (совместные) способы деятельности (обмен информацией)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Обучение на основе информационных ресурсов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Что такое фольклор (Информационный ЭОР </w:t>
            </w:r>
            <w:hyperlink r:id="rId8" w:history="1">
              <w:r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http://files.school-collection.edu.ru/dlrstore/cb8464c0-8d15-4ef0-abd5-3e05c029602b/%5BLI5RK_6-01%5D_%5BTE_01%5D.htm</w:t>
              </w:r>
            </w:hyperlink>
            <w:r w:rsidRPr="00585E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Фронтальная: подготовка рабочего места, запись в тетрадях темы урока, постановка цели урока, определение задач, планирование деятельности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Индивидуальная: самостоятельное знакомство с текстом ЭОР (статьи), устные ответы на вопросы, самостоятельная индивидуальная работа: составление схемы «Малые жанры фольклора» в рабочей тетради.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Организатор индивидуальной и коллективной работы по целеполаганию, планированию деятельности, активизации знаний учащихся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Приветствие учителя, проверка готовности класса к уроку.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Организация фронтальной работы  по определению  цели и задач урока; плана урока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Демонстрация учебной статьи.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Приемы повторения ранее усвоенных знаний.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Приемы, демонстрирующие недостаточность имеющихся знаний.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Фронтальная беседа с </w:t>
            </w:r>
            <w:proofErr w:type="gramStart"/>
            <w:r w:rsidRPr="00585EA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85EA1">
              <w:rPr>
                <w:rFonts w:ascii="Times New Roman" w:hAnsi="Times New Roman"/>
                <w:sz w:val="24"/>
                <w:szCs w:val="24"/>
              </w:rPr>
              <w:t xml:space="preserve"> по вопросам.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по составлению схемы «Малые жанры фольклора»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 2. Организация и самоорганизация учащихся в ходе дальнейшего</w:t>
            </w: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br/>
              <w:t>усвоения материала. Организация обратной связи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- коммуникативных и информационных умений,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- умений учебно-познавательной, практической деятельности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- способности к творческому решению учебных и  практических задач,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- умения оценивать образцы народной культуры  с определённых позиций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23 минуты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Основной вид учебной деятельности, направленный на формирование данного образова</w:t>
            </w:r>
            <w:r w:rsidRPr="00585EA1">
              <w:rPr>
                <w:rFonts w:ascii="Times New Roman" w:hAnsi="Times New Roman"/>
                <w:sz w:val="24"/>
                <w:szCs w:val="24"/>
              </w:rPr>
              <w:softHyphen/>
              <w:t>тельного результата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Познавательная деятельность (самостоятельная работа с  электронными образовательными ресурсами (ЭОР), с учебником)  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Коммуникационные (совместные) способы деятельности (подготовка и представление публичного выступления, контент-анализ выступлений одноклассников)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Обучение на основе информационных ресурсов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Ассоциативный метод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Метод вынужденного предположения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EA1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585EA1">
              <w:rPr>
                <w:rFonts w:ascii="Times New Roman" w:hAnsi="Times New Roman"/>
                <w:sz w:val="24"/>
                <w:szCs w:val="24"/>
              </w:rPr>
              <w:t xml:space="preserve"> ЭОР «</w:t>
            </w: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статья «Пословицы и поговорки» </w:t>
            </w:r>
            <w:hyperlink r:id="rId9" w:history="1">
              <w:r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http://files.school-collection.edu.ru/dlrstore/9fca27ab-ca30-48b1-8a14-74340d8539b6/%5BLI5RK_8-03%5D_%5BTE_03%5D.htm</w:t>
              </w:r>
            </w:hyperlink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Самостоятельное знакомство с текстом статьи, самостоятельная индивидуальная работа: формулировка выводов по проблемному вопросу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Групповая работа по материалам учебника «Художественные особенности пословиц и поговорок» (стр. 42-44) с подбором примеров, «Пословицы и поговорки народов мира» (стр. 44-46) с подбором тематических групп пословиц и синонимичных пословиц народов мира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Представление результатов групповой работы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Организатор индивидуальной и групповой работы, представления и обсуждения результатов работы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Объяснение нового материала: демонстрация учебной статьи, постановка проблемного вопроса. Организация самостоятельной работы </w:t>
            </w:r>
            <w:proofErr w:type="gramStart"/>
            <w:r w:rsidRPr="00585E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5EA1">
              <w:rPr>
                <w:rFonts w:ascii="Times New Roman" w:hAnsi="Times New Roman"/>
                <w:sz w:val="24"/>
                <w:szCs w:val="24"/>
              </w:rPr>
              <w:t xml:space="preserve"> с учебной статьей, групповой работы с материалами учебника, организация фронтальной беседы по поставленным вопросам.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Организация первичного закрепления нового материала.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>ЭТАП 3. Практикум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конкретного образовательного результата / группы результатов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Развитие способности к контролю и самоконтролю, способности к творческому решению учебных и  практических задач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Основной вид учебной деятельности, направленный на формирование данного образова</w:t>
            </w:r>
            <w:r w:rsidRPr="00585EA1">
              <w:rPr>
                <w:rFonts w:ascii="Times New Roman" w:hAnsi="Times New Roman"/>
                <w:sz w:val="24"/>
                <w:szCs w:val="24"/>
              </w:rPr>
              <w:softHyphen/>
              <w:t>тельного результата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Регулятивная деятельность, обеспечивающая организацию учащимися своей учебной деятельности: планирование, контроль, коррекция результатов</w:t>
            </w:r>
          </w:p>
          <w:p w:rsidR="007917DD" w:rsidRPr="00585EA1" w:rsidRDefault="007917DD" w:rsidP="00585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 Познавательная деятельность: самостоятельная работа с  электронными образовательными ресурсами (ЭОР)</w:t>
            </w:r>
          </w:p>
          <w:p w:rsidR="007917DD" w:rsidRPr="00585EA1" w:rsidRDefault="007917DD" w:rsidP="00585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Выполнение заданий по классификации понятий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Обучение на основе информационных ресурсов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EA1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585EA1">
              <w:rPr>
                <w:rFonts w:ascii="Times New Roman" w:hAnsi="Times New Roman"/>
                <w:sz w:val="24"/>
                <w:szCs w:val="24"/>
              </w:rPr>
              <w:t xml:space="preserve"> ЭОР (интерактивное задание) «Распределите пословицы и поговорки по жанрам» </w:t>
            </w:r>
            <w:hyperlink r:id="rId10" w:history="1">
              <w:r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http://files.school-collection.edu.ru/dlrstore/0d00b1f6-8186-491f-8e28-2068002c2cc3/%5BLI5RK_8-03%5D_%5BTR_04%5D.swf</w:t>
              </w:r>
            </w:hyperlink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Перенос новых знаний в новые условия (применение в незнакомой ситуации): Индивидуальная/ коллективная работа по выполнению интерактивного задания, самостоятельная индивидуальная работа по толкованию значения пословиц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Функции /роль учителя на данном этапе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Организатор индивидуальной работы по выполнению задания, организатор коммуникации участников образовательного процесса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Демонстрация интерактивного задания, организация индивидуальной/ коллективной работы по выполнению интерактивного задания.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Организация индивидуальных ответов учащихся по толкованию значения пословиц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>ЭТАП 4. Проверка полученных результатов.</w:t>
            </w: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br/>
              <w:t>Коррекция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Познавательная деятельность: работа с  электронными образовательными ресурсами (ЭОР), выполнение заданий по классификации понятий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lastRenderedPageBreak/>
              <w:t>Средства ИКТ для реализации видов учебной деятельности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Контрольный ЭОР  (тест) «Определите, какой из трёх текстов соответствует названию жанра произведения» </w:t>
            </w:r>
            <w:hyperlink r:id="rId11" w:history="1">
              <w:r w:rsidRPr="00585EA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http://files.school-collection.edu.ru/dlrstore/d7601d71-eafd-4eb9-96f8-ecff8e1e3579/index_listing.html</w:t>
              </w:r>
            </w:hyperlink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Способы коррекции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Коллективное обсуждение результатов выполнения задания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Индивидуальное самостоятельное  выполнение тестового задания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Контролирующая, диагностирующая, корректирующая, оценивающая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Диагностика уровня освоения учащимися нового знания и овладения предметными и универсальными учебными действиями: Демонстрация тестового задания, контроль формирования навыков определения жанровой природы фольклорного произведения,  ведение коллективного обсуждения результатов выполнения задания</w:t>
            </w:r>
          </w:p>
        </w:tc>
      </w:tr>
      <w:tr w:rsidR="007917DD" w:rsidRPr="00585EA1" w:rsidTr="00585EA1">
        <w:trPr>
          <w:cantSplit/>
          <w:trHeight w:val="293"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>ЭТАП 5. Подведение итогов, домашнее задание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11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EA1">
              <w:rPr>
                <w:rFonts w:ascii="Times New Roman" w:hAnsi="Times New Roman"/>
                <w:bCs/>
                <w:sz w:val="24"/>
                <w:szCs w:val="24"/>
              </w:rPr>
              <w:t>4 минуты</w:t>
            </w:r>
          </w:p>
        </w:tc>
      </w:tr>
      <w:tr w:rsidR="007917DD" w:rsidRPr="00585EA1" w:rsidTr="00E97116">
        <w:trPr>
          <w:cantSplit/>
          <w:jc w:val="center"/>
        </w:trPr>
        <w:tc>
          <w:tcPr>
            <w:tcW w:w="1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17DD" w:rsidRPr="00585EA1" w:rsidTr="00E97116">
        <w:trPr>
          <w:cantSplit/>
          <w:jc w:val="center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1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Рефлексия: достигнута ли цель, выполнены ли задачи, поставленные в начале урока? Каким образом это сделано?</w:t>
            </w:r>
          </w:p>
          <w:p w:rsidR="007917DD" w:rsidRPr="00585EA1" w:rsidRDefault="007917DD" w:rsidP="00585EA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>Объяснение домашнего задания: способы выполнения, оформления</w:t>
            </w:r>
          </w:p>
          <w:p w:rsidR="007917DD" w:rsidRPr="00585EA1" w:rsidRDefault="007917DD" w:rsidP="00585E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 xml:space="preserve">Домашнее задание по выбору </w:t>
            </w:r>
            <w:proofErr w:type="gramStart"/>
            <w:r w:rsidRPr="00585E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5E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17DD" w:rsidRPr="00585EA1" w:rsidRDefault="007917DD" w:rsidP="00585E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ab/>
              <w:t>1. Мини-сочинение «Любимая пословица моей семьи» (назвать пословицу, объяснить ее значение, рассказать, в каких ситуациях она употребляется членами семьи)</w:t>
            </w:r>
          </w:p>
          <w:p w:rsidR="007917DD" w:rsidRPr="00585EA1" w:rsidRDefault="007917DD" w:rsidP="00585E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A1">
              <w:rPr>
                <w:rFonts w:ascii="Times New Roman" w:hAnsi="Times New Roman"/>
                <w:sz w:val="24"/>
                <w:szCs w:val="24"/>
              </w:rPr>
              <w:tab/>
              <w:t>2. Устное сочинение «Мудрость народов: причины синонимии пословиц и поговорок народов мира»</w:t>
            </w:r>
          </w:p>
        </w:tc>
      </w:tr>
    </w:tbl>
    <w:p w:rsidR="00D05BAD" w:rsidRPr="00585EA1" w:rsidRDefault="00D05BAD" w:rsidP="00585E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D05BAD" w:rsidRPr="00585EA1" w:rsidSect="007917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18"/>
    <w:multiLevelType w:val="multilevel"/>
    <w:tmpl w:val="EFEE1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9E0572A"/>
    <w:multiLevelType w:val="multilevel"/>
    <w:tmpl w:val="6012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25066"/>
    <w:multiLevelType w:val="multilevel"/>
    <w:tmpl w:val="465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C4213"/>
    <w:multiLevelType w:val="multilevel"/>
    <w:tmpl w:val="30FA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53"/>
    <w:rsid w:val="00232A84"/>
    <w:rsid w:val="00585EA1"/>
    <w:rsid w:val="007917DD"/>
    <w:rsid w:val="00D05BAD"/>
    <w:rsid w:val="00E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53"/>
    <w:pPr>
      <w:ind w:left="720"/>
      <w:contextualSpacing/>
    </w:pPr>
  </w:style>
  <w:style w:type="character" w:styleId="a4">
    <w:name w:val="Hyperlink"/>
    <w:uiPriority w:val="99"/>
    <w:unhideWhenUsed/>
    <w:rsid w:val="007917D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917DD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917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74">
    <w:name w:val="74"/>
    <w:basedOn w:val="a0"/>
    <w:rsid w:val="007917DD"/>
  </w:style>
  <w:style w:type="character" w:customStyle="1" w:styleId="824">
    <w:name w:val="824"/>
    <w:basedOn w:val="a0"/>
    <w:rsid w:val="007917DD"/>
  </w:style>
  <w:style w:type="paragraph" w:customStyle="1" w:styleId="120">
    <w:name w:val="120"/>
    <w:basedOn w:val="a"/>
    <w:rsid w:val="007917DD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79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53"/>
    <w:pPr>
      <w:ind w:left="720"/>
      <w:contextualSpacing/>
    </w:pPr>
  </w:style>
  <w:style w:type="character" w:styleId="a4">
    <w:name w:val="Hyperlink"/>
    <w:uiPriority w:val="99"/>
    <w:unhideWhenUsed/>
    <w:rsid w:val="007917D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917DD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917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74">
    <w:name w:val="74"/>
    <w:basedOn w:val="a0"/>
    <w:rsid w:val="007917DD"/>
  </w:style>
  <w:style w:type="character" w:customStyle="1" w:styleId="824">
    <w:name w:val="824"/>
    <w:basedOn w:val="a0"/>
    <w:rsid w:val="007917DD"/>
  </w:style>
  <w:style w:type="paragraph" w:customStyle="1" w:styleId="120">
    <w:name w:val="120"/>
    <w:basedOn w:val="a"/>
    <w:rsid w:val="007917DD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79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b8464c0-8d15-4ef0-abd5-3e05c029602b/%5BLI5RK_6-01%5D_%5BTE_01%5D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orhel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" TargetMode="External"/><Relationship Id="rId11" Type="http://schemas.openxmlformats.org/officeDocument/2006/relationships/hyperlink" Target="http://files.school-collection.edu.ru/dlrstore/d7601d71-eafd-4eb9-96f8-ecff8e1e3579/index_list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0d00b1f6-8186-491f-8e28-2068002c2cc3/%5BLI5RK_8-03%5D_%5BTR_04%5D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9fca27ab-ca30-48b1-8a14-74340d8539b6/%5BLI5RK_8-03%5D_%5BTE_03%5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2014-10-09T13:22:00Z</dcterms:created>
  <dcterms:modified xsi:type="dcterms:W3CDTF">2014-10-13T14:20:00Z</dcterms:modified>
</cp:coreProperties>
</file>