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B" w:rsidRPr="00341BBB" w:rsidRDefault="00341BBB" w:rsidP="00341BBB">
      <w:pPr>
        <w:shd w:val="clear" w:color="auto" w:fill="FFFFFF"/>
        <w:tabs>
          <w:tab w:val="left" w:pos="-284"/>
          <w:tab w:val="left" w:pos="775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грамматики через сказку. 5 класс</w:t>
      </w:r>
    </w:p>
    <w:p w:rsidR="00341BBB" w:rsidRPr="00341BBB" w:rsidRDefault="00341BBB" w:rsidP="00341BBB">
      <w:pPr>
        <w:shd w:val="clear" w:color="auto" w:fill="FFFFFF"/>
        <w:spacing w:before="528" w:after="0" w:line="360" w:lineRule="auto"/>
        <w:ind w:right="9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Задача урока: </w:t>
      </w: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ознакомить учащихся с новым грамматическим временем </w:t>
      </w: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Future</w:t>
      </w: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Simple</w:t>
      </w: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Tense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41BBB" w:rsidRPr="00341BBB" w:rsidRDefault="00341BBB" w:rsidP="00341BBB">
      <w:pPr>
        <w:shd w:val="clear" w:color="auto" w:fill="FFFFFF"/>
        <w:spacing w:before="528" w:after="0" w:line="360" w:lineRule="auto"/>
        <w:ind w:right="9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Ход урока.</w:t>
      </w:r>
    </w:p>
    <w:p w:rsidR="00341BBB" w:rsidRPr="00341BBB" w:rsidRDefault="00341BBB" w:rsidP="00341B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  </w:t>
      </w:r>
      <w:proofErr w:type="spellStart"/>
      <w:proofErr w:type="gramStart"/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жили – были король   и   королева.   Они   жили   в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королевстве «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FUTURE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». Королеву звали </w:t>
      </w:r>
      <w:proofErr w:type="spellStart"/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Shally</w:t>
      </w:r>
      <w:proofErr w:type="spellEnd"/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но король ласково называл ее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SHALL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Короля звали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Willy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но королева ласково его называла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WILL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И, как в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любом другом королевстве, были у них слуги гномы: </w:t>
      </w:r>
      <w:proofErr w:type="gramStart"/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WE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HE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SHE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IT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THEY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YOU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proofErr w:type="gramEnd"/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Королеве служили только два гнома 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I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WE</w:t>
      </w:r>
      <w:r w:rsidRPr="00341B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Все остальные помогали </w:t>
      </w:r>
      <w:r w:rsidRPr="00341B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королю в его хозяйстве. Были в королевстве некоторые правила. Если гномик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собирался что – то сделать, он обращался с просьбой к хозяину или хозяйке по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имени. Например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SHALL, I go for walk?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  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SHALL, WE have breakfast? 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WILL, HE drink some water? 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WILL, SHE eat tomatoes? 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WILL, IT help about the house?</w:t>
      </w:r>
      <w:proofErr w:type="gramEnd"/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Король   и   королева   были   очень   добрыми   и   отзывчивыми.   Обычно   они утвердительно отвечали гномикам на их просьбы. Счастливые, они становились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SHALL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откланивались, повторяя, что они собираются сделать. 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SHALL go for walk. 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WE SHALL have breakfast. 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HE WILL drink some water. 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lastRenderedPageBreak/>
        <w:t xml:space="preserve">SHE WILL eat tomatoes. 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IT WILL help about the house.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gramStart"/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o</w:t>
      </w:r>
      <w:proofErr w:type="gramEnd"/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... всегда существует НО. У короля и  королевы был любимый </w:t>
      </w:r>
      <w:proofErr w:type="gramStart"/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</w:t>
      </w:r>
      <w:proofErr w:type="gramEnd"/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звали   его </w:t>
      </w: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NOT</w:t>
      </w: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Он всегда много мурлыкал на ушко своим хозяевам. Когда он это делал, они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отрицали все желания бедных гномов. Вы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341BBB">
        <w:rPr>
          <w:rFonts w:ascii="Calibri" w:eastAsia="Times New Roman" w:hAnsi="Calibri" w:cs="Times New Roman"/>
          <w:color w:val="000000"/>
          <w:spacing w:val="-20"/>
          <w:sz w:val="28"/>
          <w:szCs w:val="28"/>
          <w:lang w:val="en-US"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 SHALL NOT go for walk.</w:t>
      </w:r>
    </w:p>
    <w:p w:rsidR="00341BBB" w:rsidRPr="00341BBB" w:rsidRDefault="00341BBB" w:rsidP="00341BBB">
      <w:pPr>
        <w:shd w:val="clear" w:color="auto" w:fill="FFFFFF"/>
        <w:spacing w:before="14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THEY WILL NOT swim in the swimming pool.</w:t>
      </w:r>
    </w:p>
    <w:p w:rsidR="00341BBB" w:rsidRPr="00341BBB" w:rsidRDefault="00341BBB" w:rsidP="00341BBB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Неприязнь   к   коту   передавалась   на   </w:t>
      </w: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SHALL</w:t>
      </w: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и   </w:t>
      </w: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WILL</w:t>
      </w: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  поэтому   в  моменты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очередного мурлыкания гномы называли 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SHALL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– 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SHAN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’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T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а короля 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WILL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- </w:t>
      </w:r>
      <w:r w:rsidRPr="00341B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WON</w:t>
      </w:r>
      <w:r w:rsidRPr="00341B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’</w:t>
      </w:r>
      <w:r w:rsidRPr="00341B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T</w:t>
      </w:r>
      <w:r w:rsidRPr="00341B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SHAN’T have breakfast.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YOU WON’T wear the best clothes.</w:t>
      </w:r>
    </w:p>
    <w:p w:rsidR="00341BBB" w:rsidRPr="00341BBB" w:rsidRDefault="00341BBB" w:rsidP="00341BBB">
      <w:pPr>
        <w:shd w:val="clear" w:color="auto" w:fill="FFFFFF"/>
        <w:spacing w:before="1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королевстве </w:t>
      </w:r>
      <w:r w:rsidRPr="00341B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WILL</w:t>
      </w:r>
      <w:r w:rsidRPr="00341B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gramStart"/>
      <w:r w:rsidRPr="00341B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имел очень много работы и вскоре ему понадобилось</w:t>
      </w:r>
      <w:proofErr w:type="gramEnd"/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больше   помощников,   поэтому   </w:t>
      </w: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и   </w:t>
      </w: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WE</w:t>
      </w:r>
      <w:r w:rsidRPr="0034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стали   работать   на   короля.   В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подтверждении этому мы можем увидеть в любом современном учебнике по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грамматике.</w:t>
      </w:r>
    </w:p>
    <w:p w:rsidR="00341BBB" w:rsidRPr="00341BBB" w:rsidRDefault="00341BBB" w:rsidP="00341B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данном уроке объединены технология сотрудничества и проектная методика (а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именно ролевая игра). Это только начало урока, но ожидаемый результат, т. е.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знание грамматического материала уже виден в середине игры. Практическая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где учащиеся меняются ролями, наиболее интересна всем, так как каждый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симпатизирует какому – то герою и хочет побывать в его роли, легко справляясь</w:t>
      </w:r>
      <w:r w:rsidRPr="003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грамматическими структурами.</w:t>
      </w:r>
    </w:p>
    <w:p w:rsidR="00891994" w:rsidRDefault="00891994">
      <w:bookmarkStart w:id="0" w:name="_GoBack"/>
      <w:bookmarkEnd w:id="0"/>
    </w:p>
    <w:sectPr w:rsidR="008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D"/>
    <w:rsid w:val="000D2E71"/>
    <w:rsid w:val="00341BBB"/>
    <w:rsid w:val="004D122D"/>
    <w:rsid w:val="00665541"/>
    <w:rsid w:val="008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2014-09-21T10:02:00Z</dcterms:created>
  <dcterms:modified xsi:type="dcterms:W3CDTF">2014-09-21T10:02:00Z</dcterms:modified>
</cp:coreProperties>
</file>