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53E" w:rsidRDefault="00E32C33" w:rsidP="00E0662D">
      <w:pPr>
        <w:pStyle w:val="a3"/>
        <w:spacing w:line="240" w:lineRule="auto"/>
        <w:jc w:val="center"/>
      </w:pPr>
      <w:r>
        <w:rPr>
          <w:b/>
          <w:sz w:val="32"/>
          <w:szCs w:val="32"/>
        </w:rPr>
        <w:t>Методическая разработка у</w:t>
      </w:r>
      <w:r w:rsidR="0038753E">
        <w:rPr>
          <w:b/>
          <w:sz w:val="32"/>
          <w:szCs w:val="32"/>
        </w:rPr>
        <w:t>рок</w:t>
      </w:r>
      <w:r>
        <w:rPr>
          <w:b/>
          <w:sz w:val="32"/>
          <w:szCs w:val="32"/>
        </w:rPr>
        <w:t>а</w:t>
      </w:r>
      <w:r w:rsidR="0038753E">
        <w:rPr>
          <w:b/>
          <w:sz w:val="32"/>
          <w:szCs w:val="32"/>
        </w:rPr>
        <w:t xml:space="preserve"> по химии в 8 классе на тему</w:t>
      </w:r>
    </w:p>
    <w:p w:rsidR="0038753E" w:rsidRDefault="002069FF" w:rsidP="00E0662D">
      <w:pPr>
        <w:pStyle w:val="a3"/>
        <w:spacing w:line="240" w:lineRule="auto"/>
        <w:jc w:val="center"/>
        <w:rPr>
          <w:b/>
          <w:sz w:val="32"/>
          <w:szCs w:val="32"/>
        </w:rPr>
      </w:pPr>
      <w:r>
        <w:rPr>
          <w:b/>
          <w:sz w:val="32"/>
          <w:szCs w:val="32"/>
        </w:rPr>
        <w:t xml:space="preserve"> «Простые вещества - металлы</w:t>
      </w:r>
      <w:r w:rsidR="0038753E">
        <w:rPr>
          <w:b/>
          <w:sz w:val="32"/>
          <w:szCs w:val="32"/>
        </w:rPr>
        <w:t>»</w:t>
      </w:r>
    </w:p>
    <w:p w:rsidR="00E32C33" w:rsidRPr="00E0662D" w:rsidRDefault="00E32C33" w:rsidP="00E32C33">
      <w:pPr>
        <w:pStyle w:val="a3"/>
        <w:spacing w:line="240" w:lineRule="auto"/>
        <w:jc w:val="center"/>
        <w:rPr>
          <w:b/>
          <w:sz w:val="32"/>
          <w:szCs w:val="32"/>
        </w:rPr>
      </w:pPr>
      <w:r>
        <w:rPr>
          <w:b/>
          <w:sz w:val="32"/>
          <w:szCs w:val="32"/>
        </w:rPr>
        <w:t xml:space="preserve">Учитель химии                                                                                                                МБОУ </w:t>
      </w:r>
      <w:r w:rsidRPr="00E0662D">
        <w:rPr>
          <w:b/>
          <w:sz w:val="32"/>
          <w:szCs w:val="32"/>
        </w:rPr>
        <w:t>“</w:t>
      </w:r>
      <w:r>
        <w:rPr>
          <w:b/>
          <w:sz w:val="32"/>
          <w:szCs w:val="32"/>
        </w:rPr>
        <w:t>Средняя общеобразовательная школа №26</w:t>
      </w:r>
      <w:r w:rsidRPr="00E0662D">
        <w:rPr>
          <w:b/>
          <w:sz w:val="32"/>
          <w:szCs w:val="32"/>
        </w:rPr>
        <w:t>”</w:t>
      </w:r>
      <w:r>
        <w:rPr>
          <w:b/>
          <w:sz w:val="32"/>
          <w:szCs w:val="32"/>
        </w:rPr>
        <w:t xml:space="preserve"> г. Калуги                                 Тесник Юлия Валерьевна</w:t>
      </w:r>
    </w:p>
    <w:p w:rsidR="0038753E" w:rsidRDefault="0038753E" w:rsidP="00E0662D">
      <w:pPr>
        <w:pStyle w:val="a3"/>
        <w:spacing w:line="240" w:lineRule="auto"/>
        <w:jc w:val="center"/>
      </w:pPr>
      <w:r>
        <w:rPr>
          <w:b/>
          <w:sz w:val="32"/>
          <w:szCs w:val="32"/>
        </w:rPr>
        <w:t>(</w:t>
      </w:r>
      <w:r w:rsidR="00B66837" w:rsidRPr="00B66837">
        <w:rPr>
          <w:b/>
          <w:sz w:val="32"/>
          <w:szCs w:val="32"/>
        </w:rPr>
        <w:t>Технология «Развития критического мышления через чтение и письмо»</w:t>
      </w:r>
      <w:r>
        <w:rPr>
          <w:b/>
          <w:sz w:val="32"/>
          <w:szCs w:val="32"/>
        </w:rPr>
        <w:t>)</w:t>
      </w:r>
    </w:p>
    <w:p w:rsidR="0038753E" w:rsidRDefault="00F85C5B" w:rsidP="00414C3B">
      <w:pPr>
        <w:pStyle w:val="a3"/>
        <w:jc w:val="both"/>
      </w:pPr>
      <w:r>
        <w:rPr>
          <w:b/>
          <w:bCs/>
          <w:sz w:val="28"/>
          <w:szCs w:val="28"/>
        </w:rPr>
        <w:t>Цели</w:t>
      </w:r>
      <w:r w:rsidR="0038753E">
        <w:rPr>
          <w:b/>
          <w:bCs/>
          <w:sz w:val="28"/>
          <w:szCs w:val="28"/>
        </w:rPr>
        <w:t xml:space="preserve"> урока</w:t>
      </w:r>
      <w:r w:rsidR="0038753E">
        <w:rPr>
          <w:sz w:val="28"/>
          <w:szCs w:val="28"/>
        </w:rPr>
        <w:t xml:space="preserve">: </w:t>
      </w:r>
    </w:p>
    <w:p w:rsidR="0038753E" w:rsidRDefault="0038753E" w:rsidP="00414C3B">
      <w:pPr>
        <w:pStyle w:val="a3"/>
        <w:jc w:val="both"/>
      </w:pPr>
      <w:r>
        <w:rPr>
          <w:b/>
          <w:bCs/>
          <w:sz w:val="28"/>
          <w:szCs w:val="28"/>
        </w:rPr>
        <w:t>обучающие</w:t>
      </w:r>
      <w:r>
        <w:rPr>
          <w:sz w:val="28"/>
          <w:szCs w:val="28"/>
        </w:rPr>
        <w:t xml:space="preserve">: </w:t>
      </w:r>
      <w:r w:rsidR="00F85C5B">
        <w:rPr>
          <w:sz w:val="28"/>
          <w:szCs w:val="28"/>
        </w:rPr>
        <w:t>- создать условия для формиро</w:t>
      </w:r>
      <w:r w:rsidR="002069FF">
        <w:rPr>
          <w:sz w:val="28"/>
          <w:szCs w:val="28"/>
        </w:rPr>
        <w:t>вания у учащихся понятий</w:t>
      </w:r>
      <w:r w:rsidR="00F85C5B">
        <w:rPr>
          <w:sz w:val="28"/>
          <w:szCs w:val="28"/>
        </w:rPr>
        <w:t xml:space="preserve">, </w:t>
      </w:r>
      <w:r>
        <w:rPr>
          <w:sz w:val="28"/>
          <w:szCs w:val="28"/>
        </w:rPr>
        <w:t>позволяющих выяв</w:t>
      </w:r>
      <w:r w:rsidR="002069FF">
        <w:rPr>
          <w:sz w:val="28"/>
          <w:szCs w:val="28"/>
        </w:rPr>
        <w:t>ить чёткие различия между простыми веществами-металлами</w:t>
      </w:r>
      <w:r>
        <w:rPr>
          <w:sz w:val="28"/>
          <w:szCs w:val="28"/>
        </w:rPr>
        <w:t xml:space="preserve"> и </w:t>
      </w:r>
      <w:r w:rsidR="002069FF">
        <w:rPr>
          <w:sz w:val="28"/>
          <w:szCs w:val="28"/>
        </w:rPr>
        <w:t>простыми веществами-неметаллами;</w:t>
      </w:r>
    </w:p>
    <w:p w:rsidR="0038753E" w:rsidRDefault="0038753E" w:rsidP="00414C3B">
      <w:pPr>
        <w:pStyle w:val="a3"/>
        <w:jc w:val="both"/>
      </w:pPr>
      <w:r>
        <w:rPr>
          <w:b/>
          <w:bCs/>
          <w:sz w:val="28"/>
          <w:szCs w:val="28"/>
        </w:rPr>
        <w:t>развивающие</w:t>
      </w:r>
      <w:r>
        <w:rPr>
          <w:sz w:val="28"/>
          <w:szCs w:val="28"/>
        </w:rPr>
        <w:t>: способствовать развитию у учащихся коммуникативных способностей по средствам работы в малых группах;</w:t>
      </w:r>
    </w:p>
    <w:p w:rsidR="0038753E" w:rsidRDefault="0038753E" w:rsidP="00414C3B">
      <w:pPr>
        <w:pStyle w:val="a3"/>
        <w:jc w:val="both"/>
      </w:pPr>
      <w:r>
        <w:rPr>
          <w:b/>
          <w:bCs/>
          <w:sz w:val="28"/>
          <w:szCs w:val="28"/>
        </w:rPr>
        <w:t xml:space="preserve">воспитательные:  </w:t>
      </w:r>
      <w:r>
        <w:rPr>
          <w:sz w:val="28"/>
          <w:szCs w:val="28"/>
        </w:rPr>
        <w:t>содействовать воспитанию стойкого позитивного интереса к предмету.</w:t>
      </w:r>
    </w:p>
    <w:p w:rsidR="0038753E" w:rsidRDefault="0038753E" w:rsidP="00414C3B">
      <w:pPr>
        <w:pStyle w:val="ac"/>
        <w:jc w:val="both"/>
      </w:pPr>
      <w:r>
        <w:rPr>
          <w:b/>
          <w:bCs/>
          <w:sz w:val="28"/>
          <w:szCs w:val="28"/>
        </w:rPr>
        <w:t>Тип урока:</w:t>
      </w:r>
      <w:r>
        <w:rPr>
          <w:sz w:val="28"/>
          <w:szCs w:val="28"/>
        </w:rPr>
        <w:t xml:space="preserve"> урок изучения нового материала и первичного закрепления  знаний.</w:t>
      </w:r>
    </w:p>
    <w:p w:rsidR="0038753E" w:rsidRDefault="0038753E" w:rsidP="00414C3B">
      <w:pPr>
        <w:pStyle w:val="ac"/>
        <w:jc w:val="both"/>
      </w:pPr>
      <w:r>
        <w:rPr>
          <w:b/>
          <w:bCs/>
          <w:sz w:val="28"/>
          <w:szCs w:val="28"/>
        </w:rPr>
        <w:t>Форма урока</w:t>
      </w:r>
      <w:r w:rsidR="003B7501">
        <w:rPr>
          <w:sz w:val="28"/>
          <w:szCs w:val="28"/>
        </w:rPr>
        <w:t>: беседа с лабораторной работой</w:t>
      </w:r>
      <w:r>
        <w:rPr>
          <w:sz w:val="28"/>
          <w:szCs w:val="28"/>
        </w:rPr>
        <w:t>.</w:t>
      </w:r>
    </w:p>
    <w:p w:rsidR="0038753E" w:rsidRDefault="0038753E" w:rsidP="00414C3B">
      <w:pPr>
        <w:pStyle w:val="ac"/>
        <w:jc w:val="both"/>
      </w:pPr>
      <w:r>
        <w:rPr>
          <w:b/>
          <w:bCs/>
          <w:sz w:val="28"/>
          <w:szCs w:val="28"/>
        </w:rPr>
        <w:t xml:space="preserve">Оборудование: </w:t>
      </w:r>
      <w:r>
        <w:rPr>
          <w:bCs/>
          <w:sz w:val="28"/>
          <w:szCs w:val="28"/>
        </w:rPr>
        <w:t>раздаточный материал (опорный конспек</w:t>
      </w:r>
      <w:r w:rsidR="002069FF">
        <w:rPr>
          <w:bCs/>
          <w:sz w:val="28"/>
          <w:szCs w:val="28"/>
        </w:rPr>
        <w:t xml:space="preserve">т), листы ватмана, раздаточные коллекции металлов, </w:t>
      </w:r>
      <w:r>
        <w:rPr>
          <w:sz w:val="28"/>
          <w:szCs w:val="28"/>
        </w:rPr>
        <w:t>компьютер, мультимедийный проектор</w:t>
      </w:r>
      <w:r w:rsidR="00CA4E6A">
        <w:rPr>
          <w:sz w:val="28"/>
          <w:szCs w:val="28"/>
        </w:rPr>
        <w:t>, слайды-изображения простых веществ-металлов и простых веществ-неметаллов, карточки с названиями металлов и их физических свойств, простые карандаши.</w:t>
      </w:r>
    </w:p>
    <w:p w:rsidR="0038753E" w:rsidRDefault="0038753E">
      <w:pPr>
        <w:pStyle w:val="a3"/>
        <w:jc w:val="center"/>
        <w:rPr>
          <w:b/>
          <w:sz w:val="32"/>
          <w:szCs w:val="32"/>
        </w:rPr>
      </w:pPr>
      <w:r>
        <w:rPr>
          <w:b/>
          <w:sz w:val="32"/>
          <w:szCs w:val="32"/>
        </w:rPr>
        <w:t>Ход урока:</w:t>
      </w:r>
    </w:p>
    <w:p w:rsidR="003B7501" w:rsidRDefault="003B7501" w:rsidP="003B7501">
      <w:pPr>
        <w:pStyle w:val="a3"/>
        <w:numPr>
          <w:ilvl w:val="0"/>
          <w:numId w:val="1"/>
        </w:numPr>
        <w:jc w:val="both"/>
        <w:rPr>
          <w:sz w:val="28"/>
          <w:szCs w:val="28"/>
        </w:rPr>
      </w:pPr>
      <w:r w:rsidRPr="003B7501">
        <w:rPr>
          <w:sz w:val="28"/>
          <w:szCs w:val="28"/>
        </w:rPr>
        <w:t>В чёрном ящике</w:t>
      </w:r>
      <w:r>
        <w:rPr>
          <w:sz w:val="28"/>
          <w:szCs w:val="28"/>
        </w:rPr>
        <w:t xml:space="preserve"> находится вещество (медь). По наводящим вопросам, на которые учитель может отвечать только </w:t>
      </w:r>
      <w:r w:rsidRPr="003B7501">
        <w:rPr>
          <w:sz w:val="28"/>
          <w:szCs w:val="28"/>
        </w:rPr>
        <w:t>“</w:t>
      </w:r>
      <w:r>
        <w:rPr>
          <w:sz w:val="28"/>
          <w:szCs w:val="28"/>
        </w:rPr>
        <w:t>да</w:t>
      </w:r>
      <w:r w:rsidRPr="003B7501">
        <w:rPr>
          <w:sz w:val="28"/>
          <w:szCs w:val="28"/>
        </w:rPr>
        <w:t>”</w:t>
      </w:r>
      <w:r>
        <w:rPr>
          <w:sz w:val="28"/>
          <w:szCs w:val="28"/>
        </w:rPr>
        <w:t xml:space="preserve"> или</w:t>
      </w:r>
      <w:r w:rsidRPr="003B7501">
        <w:rPr>
          <w:sz w:val="28"/>
          <w:szCs w:val="28"/>
        </w:rPr>
        <w:t xml:space="preserve"> “</w:t>
      </w:r>
      <w:r>
        <w:rPr>
          <w:sz w:val="28"/>
          <w:szCs w:val="28"/>
        </w:rPr>
        <w:t>нет</w:t>
      </w:r>
      <w:r w:rsidRPr="003B7501">
        <w:rPr>
          <w:sz w:val="28"/>
          <w:szCs w:val="28"/>
        </w:rPr>
        <w:t>”</w:t>
      </w:r>
      <w:r>
        <w:rPr>
          <w:sz w:val="28"/>
          <w:szCs w:val="28"/>
        </w:rPr>
        <w:t>, попробуйте отгадать, что за вещество в чёрном ящике.</w:t>
      </w:r>
    </w:p>
    <w:p w:rsidR="003B7501" w:rsidRDefault="003B7501" w:rsidP="003B7501">
      <w:pPr>
        <w:pStyle w:val="a3"/>
        <w:ind w:left="720"/>
        <w:jc w:val="both"/>
        <w:rPr>
          <w:sz w:val="28"/>
          <w:szCs w:val="28"/>
        </w:rPr>
      </w:pPr>
      <w:r>
        <w:rPr>
          <w:sz w:val="28"/>
          <w:szCs w:val="28"/>
        </w:rPr>
        <w:t>Примерные вопросы: - это сложное вещество?  - это  простое вещество?  - это твердое простое вещество?   - это вещество желтого цвета?    И другие.</w:t>
      </w:r>
    </w:p>
    <w:p w:rsidR="003B7501" w:rsidRDefault="003B7501" w:rsidP="003B7501">
      <w:pPr>
        <w:pStyle w:val="a3"/>
        <w:ind w:left="720"/>
        <w:jc w:val="both"/>
        <w:rPr>
          <w:sz w:val="28"/>
          <w:szCs w:val="28"/>
        </w:rPr>
      </w:pPr>
      <w:r>
        <w:rPr>
          <w:sz w:val="28"/>
          <w:szCs w:val="28"/>
        </w:rPr>
        <w:t>Ребята, сегодня мы изучаем простые вещества-металлы и в конце урока, я думаю, вопросы в такой игре вы будете задавать более точные и их будет меньше, чем в начале урока.</w:t>
      </w:r>
    </w:p>
    <w:p w:rsidR="0038753E" w:rsidRDefault="0038753E" w:rsidP="003B7501">
      <w:pPr>
        <w:pStyle w:val="a3"/>
        <w:numPr>
          <w:ilvl w:val="0"/>
          <w:numId w:val="1"/>
        </w:numPr>
        <w:jc w:val="both"/>
      </w:pPr>
      <w:r>
        <w:rPr>
          <w:b/>
          <w:i/>
          <w:sz w:val="28"/>
          <w:szCs w:val="28"/>
        </w:rPr>
        <w:t>Стадия вызова (ликвидация чистого листа):</w:t>
      </w:r>
    </w:p>
    <w:p w:rsidR="00CA4E6A" w:rsidRDefault="00CA4E6A" w:rsidP="00414C3B">
      <w:pPr>
        <w:pStyle w:val="ad"/>
        <w:jc w:val="both"/>
        <w:rPr>
          <w:sz w:val="28"/>
          <w:szCs w:val="28"/>
        </w:rPr>
      </w:pPr>
    </w:p>
    <w:p w:rsidR="00CA4E6A" w:rsidRDefault="00CA4E6A" w:rsidP="00414C3B">
      <w:pPr>
        <w:pStyle w:val="ad"/>
        <w:jc w:val="both"/>
        <w:rPr>
          <w:sz w:val="28"/>
          <w:szCs w:val="28"/>
        </w:rPr>
      </w:pPr>
    </w:p>
    <w:p w:rsidR="0038753E" w:rsidRDefault="0038753E" w:rsidP="00414C3B">
      <w:pPr>
        <w:pStyle w:val="ad"/>
        <w:jc w:val="both"/>
      </w:pPr>
      <w:r>
        <w:rPr>
          <w:sz w:val="28"/>
          <w:szCs w:val="28"/>
        </w:rPr>
        <w:lastRenderedPageBreak/>
        <w:t>- и</w:t>
      </w:r>
      <w:r>
        <w:rPr>
          <w:sz w:val="28"/>
          <w:szCs w:val="28"/>
          <w:u w:val="single"/>
        </w:rPr>
        <w:t>ндивидуальная работа</w:t>
      </w:r>
      <w:r>
        <w:rPr>
          <w:sz w:val="28"/>
          <w:szCs w:val="28"/>
        </w:rPr>
        <w:t xml:space="preserve"> –  в течение  2 минут ребята индивидуально в тетради составляют  кластер  </w:t>
      </w:r>
      <w:r w:rsidR="002069FF">
        <w:rPr>
          <w:b/>
          <w:i/>
          <w:sz w:val="28"/>
          <w:szCs w:val="28"/>
        </w:rPr>
        <w:t>“Что я сам знаю о  металлах</w:t>
      </w:r>
      <w:r>
        <w:rPr>
          <w:b/>
          <w:i/>
          <w:sz w:val="28"/>
          <w:szCs w:val="28"/>
        </w:rPr>
        <w:t>? ”</w:t>
      </w:r>
      <w:r w:rsidRPr="00E0662D">
        <w:rPr>
          <w:i/>
          <w:sz w:val="28"/>
          <w:szCs w:val="28"/>
        </w:rPr>
        <w:t>(рис.1)</w:t>
      </w:r>
      <w:r>
        <w:rPr>
          <w:b/>
          <w:i/>
          <w:sz w:val="28"/>
          <w:szCs w:val="28"/>
        </w:rPr>
        <w:t>:</w:t>
      </w:r>
    </w:p>
    <w:p w:rsidR="0038753E" w:rsidRDefault="0038753E" w:rsidP="00414C3B">
      <w:pPr>
        <w:pStyle w:val="ad"/>
        <w:jc w:val="both"/>
      </w:pPr>
      <w:r w:rsidRPr="006E654C">
        <w:t xml:space="preserve">                                                          </w:t>
      </w:r>
      <w:r w:rsidR="008346D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85.5pt">
            <v:imagedata r:id="rId8" o:title=""/>
          </v:shape>
        </w:pict>
      </w:r>
    </w:p>
    <w:p w:rsidR="0038753E" w:rsidRDefault="0038753E" w:rsidP="00414C3B">
      <w:pPr>
        <w:pStyle w:val="ad"/>
        <w:jc w:val="both"/>
      </w:pPr>
      <w:r>
        <w:rPr>
          <w:b/>
          <w:i/>
          <w:sz w:val="28"/>
          <w:szCs w:val="28"/>
        </w:rPr>
        <w:t xml:space="preserve">     </w:t>
      </w:r>
      <w:r w:rsidR="00E32C33">
        <w:rPr>
          <w:b/>
          <w:i/>
          <w:sz w:val="28"/>
          <w:szCs w:val="28"/>
        </w:rPr>
        <w:t xml:space="preserve">           </w:t>
      </w:r>
      <w:r>
        <w:rPr>
          <w:b/>
          <w:i/>
          <w:sz w:val="28"/>
          <w:szCs w:val="28"/>
        </w:rPr>
        <w:t>Рис. 1. Кластер</w:t>
      </w:r>
      <w:r w:rsidR="002069FF">
        <w:rPr>
          <w:b/>
          <w:i/>
          <w:sz w:val="28"/>
          <w:szCs w:val="28"/>
        </w:rPr>
        <w:t xml:space="preserve">        “Что я сам знаю о  металлах</w:t>
      </w:r>
      <w:r>
        <w:rPr>
          <w:b/>
          <w:i/>
          <w:sz w:val="28"/>
          <w:szCs w:val="28"/>
        </w:rPr>
        <w:t xml:space="preserve">? ”               </w:t>
      </w:r>
    </w:p>
    <w:p w:rsidR="0038753E" w:rsidRDefault="0038753E" w:rsidP="00414C3B">
      <w:pPr>
        <w:pStyle w:val="ad"/>
        <w:jc w:val="both"/>
      </w:pPr>
      <w:r>
        <w:rPr>
          <w:sz w:val="28"/>
          <w:szCs w:val="28"/>
        </w:rPr>
        <w:t xml:space="preserve">- </w:t>
      </w:r>
      <w:r>
        <w:rPr>
          <w:sz w:val="28"/>
          <w:szCs w:val="28"/>
          <w:u w:val="single"/>
        </w:rPr>
        <w:t>работа в группах</w:t>
      </w:r>
      <w:r>
        <w:rPr>
          <w:sz w:val="28"/>
          <w:szCs w:val="28"/>
        </w:rPr>
        <w:t xml:space="preserve"> – в течение </w:t>
      </w:r>
      <w:r w:rsidR="003B7501">
        <w:rPr>
          <w:sz w:val="28"/>
          <w:szCs w:val="28"/>
        </w:rPr>
        <w:t>4</w:t>
      </w:r>
      <w:r>
        <w:rPr>
          <w:sz w:val="28"/>
          <w:szCs w:val="28"/>
        </w:rPr>
        <w:t xml:space="preserve"> минут ребята рассказывают о своих ассоциациях  учащимся группы (группа по 4 человека), дополняют свой кластер  новыми понятиями.</w:t>
      </w:r>
    </w:p>
    <w:p w:rsidR="0038753E" w:rsidRDefault="0038753E" w:rsidP="00414C3B">
      <w:pPr>
        <w:pStyle w:val="ad"/>
        <w:jc w:val="both"/>
      </w:pPr>
      <w:r>
        <w:rPr>
          <w:sz w:val="28"/>
          <w:szCs w:val="28"/>
        </w:rPr>
        <w:t xml:space="preserve">- </w:t>
      </w:r>
      <w:r>
        <w:rPr>
          <w:sz w:val="28"/>
          <w:szCs w:val="28"/>
          <w:u w:val="single"/>
        </w:rPr>
        <w:t>“защита схемы”</w:t>
      </w:r>
      <w:r>
        <w:rPr>
          <w:sz w:val="28"/>
          <w:szCs w:val="28"/>
        </w:rPr>
        <w:t xml:space="preserve"> – каждая группа представляет свою схему учащимся других групп (четверть ватмана) и отвечает на воп</w:t>
      </w:r>
      <w:r w:rsidR="002069FF">
        <w:rPr>
          <w:sz w:val="28"/>
          <w:szCs w:val="28"/>
        </w:rPr>
        <w:t>рос “Что мы вместе знаем о металлах</w:t>
      </w:r>
      <w:r>
        <w:rPr>
          <w:sz w:val="28"/>
          <w:szCs w:val="28"/>
        </w:rPr>
        <w:t>?”. Составляем единый кластер на доске (каждая группа рассказывает по одной ассоциации, не повторяясь, один ученик  записыв</w:t>
      </w:r>
      <w:r w:rsidR="002069FF">
        <w:rPr>
          <w:sz w:val="28"/>
          <w:szCs w:val="28"/>
        </w:rPr>
        <w:t>ает ключевые слова на доске) – 4</w:t>
      </w:r>
      <w:r>
        <w:rPr>
          <w:sz w:val="28"/>
          <w:szCs w:val="28"/>
        </w:rPr>
        <w:t xml:space="preserve"> минут</w:t>
      </w:r>
      <w:r w:rsidR="002069FF">
        <w:rPr>
          <w:sz w:val="28"/>
          <w:szCs w:val="28"/>
        </w:rPr>
        <w:t>ы</w:t>
      </w:r>
      <w:r>
        <w:rPr>
          <w:sz w:val="28"/>
          <w:szCs w:val="28"/>
        </w:rPr>
        <w:t>.</w:t>
      </w:r>
    </w:p>
    <w:p w:rsidR="0038753E" w:rsidRDefault="0038753E" w:rsidP="00414C3B">
      <w:pPr>
        <w:pStyle w:val="ad"/>
        <w:numPr>
          <w:ilvl w:val="0"/>
          <w:numId w:val="1"/>
        </w:numPr>
        <w:jc w:val="both"/>
      </w:pPr>
      <w:r>
        <w:rPr>
          <w:b/>
          <w:i/>
          <w:sz w:val="28"/>
          <w:szCs w:val="28"/>
        </w:rPr>
        <w:t>Стадия осмысления</w:t>
      </w:r>
      <w:r>
        <w:rPr>
          <w:sz w:val="28"/>
          <w:szCs w:val="28"/>
        </w:rPr>
        <w:t xml:space="preserve"> -  используется метод </w:t>
      </w:r>
      <w:r w:rsidRPr="00414C3B">
        <w:rPr>
          <w:sz w:val="28"/>
          <w:szCs w:val="28"/>
        </w:rPr>
        <w:t>“</w:t>
      </w:r>
      <w:r w:rsidR="002069FF">
        <w:rPr>
          <w:sz w:val="28"/>
          <w:szCs w:val="28"/>
        </w:rPr>
        <w:t>инсерт</w:t>
      </w:r>
      <w:r w:rsidRPr="00414C3B">
        <w:rPr>
          <w:sz w:val="28"/>
          <w:szCs w:val="28"/>
        </w:rPr>
        <w:t>”</w:t>
      </w:r>
      <w:r>
        <w:rPr>
          <w:sz w:val="28"/>
          <w:szCs w:val="28"/>
        </w:rPr>
        <w:t>. Каждому учащемуся раздается опорный конспект  для изучения. Читая текст, ученик на полях с правой стороны ставит маркировки (выражает свое отношение к прочитанному</w:t>
      </w:r>
      <w:r w:rsidR="003B7501">
        <w:rPr>
          <w:sz w:val="28"/>
          <w:szCs w:val="28"/>
        </w:rPr>
        <w:t xml:space="preserve"> материалу</w:t>
      </w:r>
      <w:r>
        <w:rPr>
          <w:sz w:val="28"/>
          <w:szCs w:val="28"/>
        </w:rPr>
        <w:t>) – 5 минут:</w:t>
      </w:r>
    </w:p>
    <w:p w:rsidR="0038753E" w:rsidRDefault="0038753E" w:rsidP="00414C3B">
      <w:pPr>
        <w:pStyle w:val="ad"/>
        <w:jc w:val="both"/>
      </w:pPr>
      <w:r>
        <w:rPr>
          <w:b/>
          <w:i/>
          <w:sz w:val="28"/>
          <w:szCs w:val="28"/>
        </w:rPr>
        <w:t xml:space="preserve">      “</w:t>
      </w:r>
      <w:r>
        <w:rPr>
          <w:b/>
          <w:i/>
          <w:sz w:val="28"/>
          <w:szCs w:val="28"/>
          <w:lang w:val="en-US"/>
        </w:rPr>
        <w:t>V</w:t>
      </w:r>
      <w:r>
        <w:rPr>
          <w:b/>
          <w:i/>
          <w:sz w:val="28"/>
          <w:szCs w:val="28"/>
        </w:rPr>
        <w:t>” – то, что уже известно;</w:t>
      </w:r>
    </w:p>
    <w:p w:rsidR="0038753E" w:rsidRDefault="0038753E" w:rsidP="00414C3B">
      <w:pPr>
        <w:pStyle w:val="ad"/>
        <w:jc w:val="both"/>
      </w:pPr>
      <w:r>
        <w:rPr>
          <w:b/>
          <w:i/>
          <w:sz w:val="28"/>
          <w:szCs w:val="28"/>
        </w:rPr>
        <w:t xml:space="preserve">      “--”  --  противоречит вашим представлениям;  </w:t>
      </w:r>
    </w:p>
    <w:p w:rsidR="0038753E" w:rsidRDefault="0038753E" w:rsidP="00414C3B">
      <w:pPr>
        <w:pStyle w:val="ad"/>
        <w:jc w:val="both"/>
      </w:pPr>
      <w:r>
        <w:rPr>
          <w:b/>
          <w:i/>
          <w:sz w:val="28"/>
          <w:szCs w:val="28"/>
        </w:rPr>
        <w:t xml:space="preserve">     “+”  -- новое;</w:t>
      </w:r>
    </w:p>
    <w:p w:rsidR="0038753E" w:rsidRDefault="0038753E" w:rsidP="00414C3B">
      <w:pPr>
        <w:pStyle w:val="ad"/>
        <w:jc w:val="both"/>
      </w:pPr>
      <w:r>
        <w:rPr>
          <w:b/>
          <w:i/>
          <w:sz w:val="28"/>
          <w:szCs w:val="28"/>
        </w:rPr>
        <w:t xml:space="preserve">     “?” – хочу узнать.</w:t>
      </w:r>
    </w:p>
    <w:p w:rsidR="0038753E" w:rsidRDefault="0038753E" w:rsidP="00414C3B">
      <w:pPr>
        <w:pStyle w:val="ad"/>
        <w:jc w:val="both"/>
      </w:pPr>
      <w:r>
        <w:rPr>
          <w:sz w:val="28"/>
          <w:szCs w:val="28"/>
        </w:rPr>
        <w:t xml:space="preserve">         Ребята маркируют текст</w:t>
      </w:r>
      <w:r w:rsidR="003B7501">
        <w:rPr>
          <w:sz w:val="28"/>
          <w:szCs w:val="28"/>
        </w:rPr>
        <w:t xml:space="preserve"> </w:t>
      </w:r>
      <w:r>
        <w:rPr>
          <w:sz w:val="28"/>
          <w:szCs w:val="28"/>
        </w:rPr>
        <w:t>и дополняют свой кластер  новыми понятиями.</w:t>
      </w:r>
    </w:p>
    <w:p w:rsidR="0038753E" w:rsidRDefault="0038753E" w:rsidP="00414C3B">
      <w:pPr>
        <w:pStyle w:val="ad"/>
        <w:jc w:val="both"/>
      </w:pPr>
      <w:r>
        <w:rPr>
          <w:sz w:val="28"/>
          <w:szCs w:val="28"/>
        </w:rPr>
        <w:t xml:space="preserve">      После маркировки текста вместе  с учителем обсуждаем опорный конспект – ключевые определения, дополняем кластер на доске.</w:t>
      </w:r>
    </w:p>
    <w:p w:rsidR="0038753E" w:rsidRDefault="0038753E" w:rsidP="00414C3B">
      <w:pPr>
        <w:pStyle w:val="ad"/>
        <w:jc w:val="both"/>
      </w:pPr>
      <w:r>
        <w:rPr>
          <w:sz w:val="28"/>
          <w:szCs w:val="28"/>
        </w:rPr>
        <w:t xml:space="preserve">      По ходу обсуждения закрепляем полученную информацию через выполнение тренировочных упражнений (15 минут):</w:t>
      </w:r>
    </w:p>
    <w:p w:rsidR="0038753E" w:rsidRDefault="002069FF" w:rsidP="00414C3B">
      <w:pPr>
        <w:pStyle w:val="ad"/>
        <w:numPr>
          <w:ilvl w:val="0"/>
          <w:numId w:val="4"/>
        </w:numPr>
        <w:jc w:val="both"/>
      </w:pPr>
      <w:r>
        <w:rPr>
          <w:i/>
          <w:sz w:val="28"/>
          <w:szCs w:val="28"/>
          <w:u w:val="single"/>
        </w:rPr>
        <w:t>М</w:t>
      </w:r>
      <w:r w:rsidR="00F40A34">
        <w:rPr>
          <w:i/>
          <w:sz w:val="28"/>
          <w:szCs w:val="28"/>
          <w:u w:val="single"/>
        </w:rPr>
        <w:t>еталлы    -    неметаллы</w:t>
      </w:r>
      <w:r w:rsidR="0038753E">
        <w:rPr>
          <w:sz w:val="28"/>
          <w:szCs w:val="28"/>
        </w:rPr>
        <w:t>: на доске  два столбика -</w:t>
      </w:r>
    </w:p>
    <w:p w:rsidR="0038753E" w:rsidRDefault="00BE01D3" w:rsidP="00414C3B">
      <w:pPr>
        <w:pStyle w:val="ad"/>
        <w:ind w:left="1080"/>
        <w:jc w:val="both"/>
        <w:rPr>
          <w:b/>
          <w:i/>
          <w:sz w:val="28"/>
          <w:szCs w:val="28"/>
        </w:rPr>
      </w:pPr>
      <w:r>
        <w:rPr>
          <w:b/>
          <w:i/>
          <w:sz w:val="28"/>
          <w:szCs w:val="28"/>
        </w:rPr>
        <w:t xml:space="preserve">                       </w:t>
      </w:r>
      <w:r w:rsidR="00F40A34">
        <w:rPr>
          <w:b/>
          <w:i/>
          <w:sz w:val="28"/>
          <w:szCs w:val="28"/>
        </w:rPr>
        <w:t>металлы</w:t>
      </w:r>
      <w:r w:rsidR="0038753E">
        <w:rPr>
          <w:b/>
          <w:i/>
          <w:sz w:val="28"/>
          <w:szCs w:val="28"/>
        </w:rPr>
        <w:t xml:space="preserve">                        </w:t>
      </w:r>
      <w:r w:rsidR="00F40A34">
        <w:rPr>
          <w:b/>
          <w:i/>
          <w:sz w:val="28"/>
          <w:szCs w:val="28"/>
        </w:rPr>
        <w:t xml:space="preserve">                 неметаллы</w:t>
      </w:r>
    </w:p>
    <w:p w:rsidR="0038753E" w:rsidRDefault="0038753E" w:rsidP="00414C3B">
      <w:pPr>
        <w:pStyle w:val="ad"/>
        <w:ind w:left="1080"/>
        <w:jc w:val="both"/>
        <w:rPr>
          <w:sz w:val="28"/>
          <w:szCs w:val="28"/>
        </w:rPr>
      </w:pPr>
      <w:r w:rsidRPr="00C138FD">
        <w:rPr>
          <w:i/>
          <w:sz w:val="28"/>
          <w:szCs w:val="28"/>
        </w:rPr>
        <w:t xml:space="preserve">На экране </w:t>
      </w:r>
      <w:r>
        <w:rPr>
          <w:i/>
          <w:sz w:val="28"/>
          <w:szCs w:val="28"/>
        </w:rPr>
        <w:t>показываем из</w:t>
      </w:r>
      <w:r w:rsidR="00F40A34">
        <w:rPr>
          <w:i/>
          <w:sz w:val="28"/>
          <w:szCs w:val="28"/>
        </w:rPr>
        <w:t xml:space="preserve">ображения металлов и неметаллов (рис. </w:t>
      </w:r>
      <w:r w:rsidR="00CA4E6A">
        <w:rPr>
          <w:i/>
          <w:sz w:val="28"/>
          <w:szCs w:val="28"/>
        </w:rPr>
        <w:t>2</w:t>
      </w:r>
      <w:r w:rsidR="00F40A34">
        <w:rPr>
          <w:i/>
          <w:sz w:val="28"/>
          <w:szCs w:val="28"/>
        </w:rPr>
        <w:t>)</w:t>
      </w:r>
      <w:r>
        <w:rPr>
          <w:i/>
          <w:sz w:val="28"/>
          <w:szCs w:val="28"/>
        </w:rPr>
        <w:t xml:space="preserve"> </w:t>
      </w:r>
      <w:r w:rsidR="00F40A34">
        <w:rPr>
          <w:i/>
          <w:sz w:val="28"/>
          <w:szCs w:val="28"/>
        </w:rPr>
        <w:t xml:space="preserve"> -</w:t>
      </w:r>
      <w:r w:rsidR="00F40A34">
        <w:rPr>
          <w:sz w:val="28"/>
          <w:szCs w:val="28"/>
        </w:rPr>
        <w:t>железо, натрий, магний, медь</w:t>
      </w:r>
      <w:r w:rsidR="00BE01D3">
        <w:rPr>
          <w:sz w:val="28"/>
          <w:szCs w:val="28"/>
        </w:rPr>
        <w:t>, уголь, сера, фосфор, бром</w:t>
      </w:r>
      <w:r w:rsidR="00F40A34">
        <w:rPr>
          <w:sz w:val="28"/>
          <w:szCs w:val="28"/>
        </w:rPr>
        <w:t>, хлор,</w:t>
      </w:r>
      <w:r w:rsidR="00BE01D3">
        <w:rPr>
          <w:sz w:val="28"/>
          <w:szCs w:val="28"/>
        </w:rPr>
        <w:t xml:space="preserve"> алюминий,</w:t>
      </w:r>
      <w:r w:rsidR="00F40A34">
        <w:rPr>
          <w:sz w:val="28"/>
          <w:szCs w:val="28"/>
        </w:rPr>
        <w:t xml:space="preserve"> кальций, никель, литий.</w:t>
      </w:r>
    </w:p>
    <w:p w:rsidR="00F40A34" w:rsidRDefault="008346D7" w:rsidP="00414C3B">
      <w:pPr>
        <w:pStyle w:val="ad"/>
        <w:ind w:left="1080"/>
        <w:jc w:val="both"/>
        <w:rPr>
          <w:noProof/>
          <w:lang w:eastAsia="ru-RU"/>
        </w:rPr>
      </w:pPr>
      <w:r>
        <w:rPr>
          <w:noProof/>
          <w:lang w:eastAsia="ru-RU"/>
        </w:rPr>
        <w:lastRenderedPageBreak/>
        <w:pict>
          <v:shape id="Рисунок 1" o:spid="_x0000_i1026" type="#_x0000_t75" style="width:117.75pt;height:88.5pt;visibility:visible;mso-wrap-style:square">
            <v:imagedata r:id="rId9" o:title=""/>
          </v:shape>
        </w:pict>
      </w:r>
      <w:r w:rsidR="00F40A34">
        <w:rPr>
          <w:noProof/>
          <w:lang w:eastAsia="ru-RU"/>
        </w:rPr>
        <w:t xml:space="preserve">  </w:t>
      </w:r>
      <w:r>
        <w:rPr>
          <w:noProof/>
          <w:lang w:eastAsia="ru-RU"/>
        </w:rPr>
        <w:pict>
          <v:shape id="_x0000_i1027" type="#_x0000_t75" style="width:137.25pt;height:90.75pt;visibility:visible;mso-wrap-style:square">
            <v:imagedata r:id="rId10" o:title=""/>
          </v:shape>
        </w:pict>
      </w:r>
      <w:r w:rsidR="00F40A34">
        <w:rPr>
          <w:noProof/>
          <w:lang w:eastAsia="ru-RU"/>
        </w:rPr>
        <w:t xml:space="preserve">  </w:t>
      </w:r>
      <w:r>
        <w:rPr>
          <w:noProof/>
          <w:lang w:eastAsia="ru-RU"/>
        </w:rPr>
        <w:pict>
          <v:shape id="_x0000_i1028" type="#_x0000_t75" style="width:110.25pt;height:90.75pt;visibility:visible;mso-wrap-style:square">
            <v:imagedata r:id="rId11" o:title=""/>
          </v:shape>
        </w:pict>
      </w:r>
    </w:p>
    <w:p w:rsidR="00F40A34" w:rsidRDefault="00E32C33" w:rsidP="00414C3B">
      <w:pPr>
        <w:pStyle w:val="ad"/>
        <w:ind w:left="1080"/>
        <w:jc w:val="both"/>
        <w:rPr>
          <w:b/>
          <w:noProof/>
          <w:sz w:val="24"/>
          <w:szCs w:val="24"/>
          <w:lang w:eastAsia="ru-RU"/>
        </w:rPr>
      </w:pPr>
      <w:r>
        <w:rPr>
          <w:b/>
          <w:noProof/>
          <w:sz w:val="24"/>
          <w:szCs w:val="24"/>
          <w:lang w:eastAsia="ru-RU"/>
        </w:rPr>
        <w:t xml:space="preserve">    </w:t>
      </w:r>
      <w:r w:rsidR="00F40A34" w:rsidRPr="00F40A34">
        <w:rPr>
          <w:b/>
          <w:noProof/>
          <w:sz w:val="24"/>
          <w:szCs w:val="24"/>
          <w:lang w:eastAsia="ru-RU"/>
        </w:rPr>
        <w:t xml:space="preserve">  ЖЕЛЕЗО</w:t>
      </w:r>
      <w:r w:rsidR="00F40A34">
        <w:rPr>
          <w:b/>
          <w:noProof/>
          <w:sz w:val="24"/>
          <w:szCs w:val="24"/>
          <w:lang w:eastAsia="ru-RU"/>
        </w:rPr>
        <w:t xml:space="preserve">                                        УГОЛЬ </w:t>
      </w:r>
      <w:r>
        <w:rPr>
          <w:b/>
          <w:noProof/>
          <w:sz w:val="24"/>
          <w:szCs w:val="24"/>
          <w:lang w:eastAsia="ru-RU"/>
        </w:rPr>
        <w:t xml:space="preserve">                         </w:t>
      </w:r>
      <w:r w:rsidR="00F40A34">
        <w:rPr>
          <w:b/>
          <w:noProof/>
          <w:sz w:val="24"/>
          <w:szCs w:val="24"/>
          <w:lang w:eastAsia="ru-RU"/>
        </w:rPr>
        <w:t>АЛЮМИНИЙ</w:t>
      </w:r>
    </w:p>
    <w:p w:rsidR="00F40A34" w:rsidRPr="00F40A34" w:rsidRDefault="008346D7" w:rsidP="00414C3B">
      <w:pPr>
        <w:pStyle w:val="ad"/>
        <w:ind w:left="1080"/>
        <w:jc w:val="both"/>
        <w:rPr>
          <w:b/>
          <w:sz w:val="24"/>
          <w:szCs w:val="24"/>
        </w:rPr>
      </w:pPr>
      <w:r>
        <w:rPr>
          <w:noProof/>
          <w:lang w:eastAsia="ru-RU"/>
        </w:rPr>
        <w:pict>
          <v:shape id="_x0000_i1029" type="#_x0000_t75" style="width:153pt;height:107.25pt;visibility:visible;mso-wrap-style:square">
            <v:imagedata r:id="rId12" o:title=""/>
          </v:shape>
        </w:pict>
      </w:r>
      <w:r w:rsidR="00F40A34">
        <w:rPr>
          <w:noProof/>
          <w:lang w:eastAsia="ru-RU"/>
        </w:rPr>
        <w:t xml:space="preserve"> </w:t>
      </w:r>
      <w:r w:rsidR="00BE01D3">
        <w:rPr>
          <w:noProof/>
          <w:lang w:eastAsia="ru-RU"/>
        </w:rPr>
        <w:t xml:space="preserve">    </w:t>
      </w:r>
      <w:r w:rsidR="00F40A34">
        <w:rPr>
          <w:noProof/>
          <w:lang w:eastAsia="ru-RU"/>
        </w:rPr>
        <w:t xml:space="preserve"> </w:t>
      </w:r>
      <w:r>
        <w:rPr>
          <w:noProof/>
          <w:lang w:eastAsia="ru-RU"/>
        </w:rPr>
        <w:pict>
          <v:shape id="_x0000_i1030" type="#_x0000_t75" style="width:144.75pt;height:108.75pt;visibility:visible;mso-wrap-style:square">
            <v:imagedata r:id="rId13" o:title=""/>
          </v:shape>
        </w:pict>
      </w:r>
      <w:r w:rsidR="00BE01D3">
        <w:rPr>
          <w:noProof/>
          <w:lang w:eastAsia="ru-RU"/>
        </w:rPr>
        <w:t xml:space="preserve">   </w:t>
      </w:r>
      <w:r w:rsidR="00152DFE">
        <w:rPr>
          <w:noProof/>
          <w:lang w:eastAsia="ru-RU"/>
        </w:rPr>
        <w:pict>
          <v:shape id="_x0000_i1031" type="#_x0000_t75" style="width:125.25pt;height:112.5pt;visibility:visible;mso-wrap-style:square">
            <v:imagedata r:id="rId14" o:title=""/>
          </v:shape>
        </w:pict>
      </w:r>
    </w:p>
    <w:p w:rsidR="00F40A34" w:rsidRDefault="00F40A34" w:rsidP="00414C3B">
      <w:pPr>
        <w:pStyle w:val="ad"/>
        <w:ind w:left="1080"/>
        <w:jc w:val="both"/>
        <w:rPr>
          <w:b/>
          <w:sz w:val="24"/>
          <w:szCs w:val="24"/>
        </w:rPr>
      </w:pPr>
      <w:r>
        <w:rPr>
          <w:sz w:val="28"/>
          <w:szCs w:val="28"/>
        </w:rPr>
        <w:t xml:space="preserve">               </w:t>
      </w:r>
      <w:r w:rsidRPr="00F40A34">
        <w:rPr>
          <w:b/>
          <w:sz w:val="24"/>
          <w:szCs w:val="24"/>
        </w:rPr>
        <w:t>СЕРА</w:t>
      </w:r>
      <w:r w:rsidR="00BE01D3">
        <w:rPr>
          <w:b/>
          <w:sz w:val="24"/>
          <w:szCs w:val="24"/>
        </w:rPr>
        <w:t xml:space="preserve">                                               МЕДЬ                                        ХЛОР</w:t>
      </w:r>
    </w:p>
    <w:p w:rsidR="00BE01D3" w:rsidRDefault="00152DFE" w:rsidP="00414C3B">
      <w:pPr>
        <w:pStyle w:val="ad"/>
        <w:ind w:left="1080"/>
        <w:jc w:val="both"/>
        <w:rPr>
          <w:noProof/>
          <w:lang w:eastAsia="ru-RU"/>
        </w:rPr>
      </w:pPr>
      <w:r>
        <w:rPr>
          <w:noProof/>
          <w:lang w:eastAsia="ru-RU"/>
        </w:rPr>
        <w:pict>
          <v:shape id="_x0000_i1032" type="#_x0000_t75" style="width:150pt;height:112.5pt;visibility:visible;mso-wrap-style:square">
            <v:imagedata r:id="rId15" o:title=""/>
          </v:shape>
        </w:pict>
      </w:r>
      <w:r w:rsidR="00BE01D3">
        <w:rPr>
          <w:noProof/>
          <w:lang w:eastAsia="ru-RU"/>
        </w:rPr>
        <w:t xml:space="preserve">    </w:t>
      </w:r>
      <w:r>
        <w:rPr>
          <w:noProof/>
          <w:lang w:eastAsia="ru-RU"/>
        </w:rPr>
        <w:pict>
          <v:shape id="_x0000_i1033" type="#_x0000_t75" style="width:162.75pt;height:108pt;visibility:visible;mso-wrap-style:square">
            <v:imagedata r:id="rId16" o:title=""/>
          </v:shape>
        </w:pict>
      </w:r>
      <w:r w:rsidR="00BE01D3">
        <w:rPr>
          <w:noProof/>
          <w:lang w:eastAsia="ru-RU"/>
        </w:rPr>
        <w:t xml:space="preserve">  </w:t>
      </w:r>
      <w:r w:rsidR="008346D7">
        <w:rPr>
          <w:noProof/>
          <w:lang w:eastAsia="ru-RU"/>
        </w:rPr>
        <w:pict>
          <v:shape id="_x0000_i1034" type="#_x0000_t75" style="width:138.75pt;height:93.75pt;visibility:visible;mso-wrap-style:square">
            <v:imagedata r:id="rId17" o:title=""/>
          </v:shape>
        </w:pict>
      </w:r>
    </w:p>
    <w:p w:rsidR="00BE01D3" w:rsidRDefault="00BE01D3" w:rsidP="00414C3B">
      <w:pPr>
        <w:pStyle w:val="ad"/>
        <w:ind w:left="1080"/>
        <w:jc w:val="both"/>
        <w:rPr>
          <w:b/>
          <w:noProof/>
          <w:sz w:val="24"/>
          <w:szCs w:val="24"/>
          <w:lang w:eastAsia="ru-RU"/>
        </w:rPr>
      </w:pPr>
      <w:r>
        <w:rPr>
          <w:noProof/>
          <w:lang w:eastAsia="ru-RU"/>
        </w:rPr>
        <w:t xml:space="preserve">                  </w:t>
      </w:r>
      <w:r w:rsidRPr="00BE01D3">
        <w:rPr>
          <w:b/>
          <w:noProof/>
          <w:sz w:val="24"/>
          <w:szCs w:val="24"/>
          <w:lang w:eastAsia="ru-RU"/>
        </w:rPr>
        <w:t>НИКЕЛЬ</w:t>
      </w:r>
      <w:r>
        <w:rPr>
          <w:b/>
          <w:noProof/>
          <w:sz w:val="24"/>
          <w:szCs w:val="24"/>
          <w:lang w:eastAsia="ru-RU"/>
        </w:rPr>
        <w:t xml:space="preserve">                                           ФОСФОР                                        ЛИТИЙ</w:t>
      </w:r>
    </w:p>
    <w:p w:rsidR="00BE01D3" w:rsidRPr="00BE01D3" w:rsidRDefault="00BE01D3" w:rsidP="00414C3B">
      <w:pPr>
        <w:pStyle w:val="ad"/>
        <w:ind w:left="1080"/>
        <w:jc w:val="both"/>
        <w:rPr>
          <w:b/>
          <w:sz w:val="24"/>
          <w:szCs w:val="24"/>
        </w:rPr>
      </w:pPr>
      <w:r>
        <w:rPr>
          <w:noProof/>
          <w:lang w:eastAsia="ru-RU"/>
        </w:rPr>
        <w:t xml:space="preserve">                      </w:t>
      </w:r>
      <w:r w:rsidR="008346D7">
        <w:rPr>
          <w:noProof/>
          <w:lang w:eastAsia="ru-RU"/>
        </w:rPr>
        <w:pict>
          <v:shape id="_x0000_i1035" type="#_x0000_t75" style="width:1in;height:111pt;visibility:visible;mso-wrap-style:square">
            <v:imagedata r:id="rId18" o:title=""/>
          </v:shape>
        </w:pict>
      </w:r>
      <w:r>
        <w:rPr>
          <w:noProof/>
          <w:lang w:eastAsia="ru-RU"/>
        </w:rPr>
        <w:t xml:space="preserve">      </w:t>
      </w:r>
      <w:r w:rsidR="00152DFE">
        <w:rPr>
          <w:noProof/>
          <w:lang w:eastAsia="ru-RU"/>
        </w:rPr>
        <w:pict>
          <v:shape id="_x0000_i1036" type="#_x0000_t75" style="width:150pt;height:112.5pt;visibility:visible;mso-wrap-style:square">
            <v:imagedata r:id="rId19" o:title=""/>
          </v:shape>
        </w:pict>
      </w:r>
      <w:r>
        <w:rPr>
          <w:noProof/>
          <w:lang w:eastAsia="ru-RU"/>
        </w:rPr>
        <w:t xml:space="preserve">      </w:t>
      </w:r>
      <w:r w:rsidR="00152DFE">
        <w:rPr>
          <w:noProof/>
          <w:lang w:eastAsia="ru-RU"/>
        </w:rPr>
        <w:pict>
          <v:shape id="_x0000_i1037" type="#_x0000_t75" style="width:112.5pt;height:84.75pt;visibility:visible;mso-wrap-style:square">
            <v:imagedata r:id="rId20" o:title=""/>
          </v:shape>
        </w:pict>
      </w:r>
      <w:r>
        <w:rPr>
          <w:noProof/>
          <w:lang w:eastAsia="ru-RU"/>
        </w:rPr>
        <w:t xml:space="preserve">  </w:t>
      </w:r>
    </w:p>
    <w:p w:rsidR="003B7501" w:rsidRDefault="00BE01D3" w:rsidP="003B7501">
      <w:pPr>
        <w:pStyle w:val="ad"/>
        <w:ind w:left="1080"/>
        <w:jc w:val="center"/>
        <w:rPr>
          <w:b/>
          <w:sz w:val="24"/>
          <w:szCs w:val="24"/>
        </w:rPr>
      </w:pPr>
      <w:r w:rsidRPr="00BE01D3">
        <w:rPr>
          <w:b/>
          <w:sz w:val="24"/>
          <w:szCs w:val="24"/>
        </w:rPr>
        <w:t xml:space="preserve">   </w:t>
      </w:r>
      <w:r>
        <w:rPr>
          <w:b/>
          <w:sz w:val="24"/>
          <w:szCs w:val="24"/>
        </w:rPr>
        <w:t xml:space="preserve">                     </w:t>
      </w:r>
      <w:r w:rsidRPr="00BE01D3">
        <w:rPr>
          <w:b/>
          <w:sz w:val="24"/>
          <w:szCs w:val="24"/>
        </w:rPr>
        <w:t xml:space="preserve"> НАТРИЙ</w:t>
      </w:r>
      <w:r>
        <w:rPr>
          <w:b/>
          <w:sz w:val="24"/>
          <w:szCs w:val="24"/>
        </w:rPr>
        <w:t xml:space="preserve">                            ЗОЛОТО                                        БРОМ</w:t>
      </w:r>
      <w:r w:rsidR="003B7501" w:rsidRPr="003B7501">
        <w:rPr>
          <w:b/>
          <w:sz w:val="24"/>
          <w:szCs w:val="24"/>
        </w:rPr>
        <w:t xml:space="preserve"> </w:t>
      </w:r>
    </w:p>
    <w:p w:rsidR="00E32C33" w:rsidRDefault="00E32C33" w:rsidP="00E32C33">
      <w:pPr>
        <w:pStyle w:val="ad"/>
        <w:rPr>
          <w:noProof/>
          <w:lang w:eastAsia="ru-RU"/>
        </w:rPr>
      </w:pPr>
      <w:r>
        <w:rPr>
          <w:noProof/>
          <w:lang w:eastAsia="ru-RU"/>
        </w:rPr>
        <w:t xml:space="preserve">                       </w:t>
      </w:r>
      <w:r w:rsidR="00BE01D3">
        <w:rPr>
          <w:noProof/>
          <w:lang w:eastAsia="ru-RU"/>
        </w:rPr>
        <w:t xml:space="preserve">                  </w:t>
      </w:r>
    </w:p>
    <w:p w:rsidR="00E32C33" w:rsidRPr="00F40A34" w:rsidRDefault="00E32C33" w:rsidP="00E32C33">
      <w:pPr>
        <w:pStyle w:val="ad"/>
        <w:rPr>
          <w:b/>
          <w:sz w:val="24"/>
          <w:szCs w:val="24"/>
        </w:rPr>
      </w:pPr>
      <w:bookmarkStart w:id="0" w:name="_GoBack"/>
      <w:bookmarkEnd w:id="0"/>
      <w:r>
        <w:rPr>
          <w:noProof/>
          <w:lang w:eastAsia="ru-RU"/>
        </w:rPr>
        <w:t xml:space="preserve">                                  </w:t>
      </w:r>
      <w:r w:rsidR="00BE01D3">
        <w:rPr>
          <w:noProof/>
          <w:lang w:eastAsia="ru-RU"/>
        </w:rPr>
        <w:t xml:space="preserve"> </w:t>
      </w:r>
      <w:r>
        <w:rPr>
          <w:b/>
          <w:sz w:val="24"/>
          <w:szCs w:val="24"/>
        </w:rPr>
        <w:t>Рис. 2</w:t>
      </w:r>
      <w:r w:rsidRPr="00F40A34">
        <w:rPr>
          <w:b/>
          <w:sz w:val="24"/>
          <w:szCs w:val="24"/>
        </w:rPr>
        <w:t>. Изображения простых веществ металлов и неметаллов.</w:t>
      </w:r>
    </w:p>
    <w:p w:rsidR="00F40A34" w:rsidRDefault="00F40A34" w:rsidP="00414C3B">
      <w:pPr>
        <w:pStyle w:val="ad"/>
        <w:ind w:left="1080"/>
        <w:jc w:val="both"/>
        <w:rPr>
          <w:noProof/>
          <w:lang w:eastAsia="ru-RU"/>
        </w:rPr>
      </w:pPr>
    </w:p>
    <w:p w:rsidR="0038753E" w:rsidRDefault="0038753E" w:rsidP="00414C3B">
      <w:pPr>
        <w:pStyle w:val="ad"/>
        <w:ind w:left="1080"/>
        <w:jc w:val="both"/>
      </w:pPr>
      <w:r>
        <w:rPr>
          <w:sz w:val="28"/>
          <w:szCs w:val="28"/>
        </w:rPr>
        <w:t xml:space="preserve">Учащиеся выходят  по одному и записывают каждое название в соответствующий столбик. В заключение упражнения: </w:t>
      </w:r>
      <w:r w:rsidR="00F40A34">
        <w:rPr>
          <w:sz w:val="28"/>
          <w:szCs w:val="28"/>
        </w:rPr>
        <w:t>подытожить – как определить по положению в ПС Д. М. Менделеева металл-неметалл</w:t>
      </w:r>
      <w:r>
        <w:rPr>
          <w:sz w:val="28"/>
          <w:szCs w:val="28"/>
        </w:rPr>
        <w:t>.</w:t>
      </w:r>
    </w:p>
    <w:p w:rsidR="0038753E" w:rsidRDefault="0038753E" w:rsidP="00F40A34">
      <w:pPr>
        <w:pStyle w:val="ad"/>
        <w:jc w:val="both"/>
        <w:rPr>
          <w:sz w:val="28"/>
          <w:szCs w:val="28"/>
        </w:rPr>
      </w:pPr>
      <w:r>
        <w:rPr>
          <w:sz w:val="28"/>
          <w:szCs w:val="28"/>
        </w:rPr>
        <w:t>2)</w:t>
      </w:r>
      <w:r>
        <w:rPr>
          <w:i/>
          <w:sz w:val="28"/>
          <w:szCs w:val="28"/>
          <w:u w:val="single"/>
        </w:rPr>
        <w:t>физкультминутка – упражнение</w:t>
      </w:r>
      <w:r>
        <w:rPr>
          <w:sz w:val="28"/>
          <w:szCs w:val="28"/>
        </w:rPr>
        <w:t xml:space="preserve">: ребятам раздаются карточки с </w:t>
      </w:r>
      <w:r w:rsidR="00BE01D3">
        <w:rPr>
          <w:sz w:val="28"/>
          <w:szCs w:val="28"/>
        </w:rPr>
        <w:t>названи</w:t>
      </w:r>
      <w:r>
        <w:rPr>
          <w:sz w:val="28"/>
          <w:szCs w:val="28"/>
        </w:rPr>
        <w:t xml:space="preserve">ем  </w:t>
      </w:r>
      <w:r w:rsidR="00BE01D3">
        <w:rPr>
          <w:sz w:val="28"/>
          <w:szCs w:val="28"/>
        </w:rPr>
        <w:t>простых веществ-металлов (медь, золото, ртуть)</w:t>
      </w:r>
      <w:r>
        <w:rPr>
          <w:sz w:val="28"/>
          <w:szCs w:val="28"/>
        </w:rPr>
        <w:t xml:space="preserve"> </w:t>
      </w:r>
      <w:r w:rsidR="00BE01D3">
        <w:rPr>
          <w:sz w:val="28"/>
          <w:szCs w:val="28"/>
        </w:rPr>
        <w:t xml:space="preserve"> и характеристик простых веществ: </w:t>
      </w:r>
      <w:r w:rsidR="00BE01D3">
        <w:rPr>
          <w:sz w:val="28"/>
          <w:szCs w:val="28"/>
        </w:rPr>
        <w:lastRenderedPageBreak/>
        <w:t>серебристоблестящий (2), золотистоблестящий (1), твердый (2), жидкий (1), газообразный (1)</w:t>
      </w:r>
      <w:r w:rsidR="002675E5">
        <w:rPr>
          <w:sz w:val="28"/>
          <w:szCs w:val="28"/>
        </w:rPr>
        <w:t>, электропроводный (3), теплопроводный (3), неэлектропроводны (1), нете</w:t>
      </w:r>
      <w:r w:rsidR="00EE4E98">
        <w:rPr>
          <w:sz w:val="28"/>
          <w:szCs w:val="28"/>
        </w:rPr>
        <w:t>п</w:t>
      </w:r>
      <w:r w:rsidR="002675E5">
        <w:rPr>
          <w:sz w:val="28"/>
          <w:szCs w:val="28"/>
        </w:rPr>
        <w:t>лопроводны (1).</w:t>
      </w:r>
      <w:r w:rsidR="00BE01D3">
        <w:rPr>
          <w:sz w:val="28"/>
          <w:szCs w:val="28"/>
        </w:rPr>
        <w:t xml:space="preserve"> </w:t>
      </w:r>
      <w:r>
        <w:rPr>
          <w:sz w:val="28"/>
          <w:szCs w:val="28"/>
        </w:rPr>
        <w:t xml:space="preserve"> </w:t>
      </w:r>
    </w:p>
    <w:p w:rsidR="0038753E" w:rsidRDefault="0038753E" w:rsidP="00414C3B">
      <w:pPr>
        <w:pStyle w:val="ad"/>
        <w:jc w:val="both"/>
      </w:pPr>
      <w:r>
        <w:rPr>
          <w:sz w:val="28"/>
          <w:szCs w:val="28"/>
        </w:rPr>
        <w:t>Учащиеся выходят в свободное пространство класс</w:t>
      </w:r>
      <w:r w:rsidR="002675E5">
        <w:rPr>
          <w:sz w:val="28"/>
          <w:szCs w:val="28"/>
        </w:rPr>
        <w:t>а</w:t>
      </w:r>
      <w:r>
        <w:rPr>
          <w:sz w:val="28"/>
          <w:szCs w:val="28"/>
        </w:rPr>
        <w:t xml:space="preserve"> (</w:t>
      </w:r>
      <w:r w:rsidR="002675E5">
        <w:rPr>
          <w:sz w:val="28"/>
          <w:szCs w:val="28"/>
        </w:rPr>
        <w:t>около доски, сзади парт и т.п.)</w:t>
      </w:r>
    </w:p>
    <w:p w:rsidR="0038753E" w:rsidRPr="00736BCA" w:rsidRDefault="002675E5" w:rsidP="002675E5">
      <w:pPr>
        <w:pStyle w:val="ad"/>
        <w:jc w:val="both"/>
      </w:pPr>
      <w:r>
        <w:rPr>
          <w:sz w:val="28"/>
          <w:szCs w:val="28"/>
        </w:rPr>
        <w:t>и находят нужные характеристики для простых веществ-металлов.</w:t>
      </w:r>
      <w:r w:rsidR="00CB7C80">
        <w:rPr>
          <w:sz w:val="28"/>
          <w:szCs w:val="28"/>
        </w:rPr>
        <w:t xml:space="preserve">     </w:t>
      </w:r>
    </w:p>
    <w:p w:rsidR="002675E5" w:rsidRDefault="0038753E" w:rsidP="002675E5">
      <w:pPr>
        <w:pStyle w:val="ad"/>
        <w:jc w:val="both"/>
        <w:rPr>
          <w:sz w:val="28"/>
          <w:szCs w:val="28"/>
        </w:rPr>
      </w:pPr>
      <w:r w:rsidRPr="00325E9A">
        <w:rPr>
          <w:i/>
          <w:sz w:val="28"/>
          <w:szCs w:val="28"/>
          <w:u w:val="single"/>
        </w:rPr>
        <w:t>Обсуждение</w:t>
      </w:r>
      <w:r>
        <w:rPr>
          <w:sz w:val="28"/>
          <w:szCs w:val="28"/>
        </w:rPr>
        <w:t xml:space="preserve">: </w:t>
      </w:r>
      <w:r w:rsidR="002675E5">
        <w:rPr>
          <w:sz w:val="28"/>
          <w:szCs w:val="28"/>
        </w:rPr>
        <w:t>какие общие свойства характерны для металлов (не забыть отметить ртуть – как металл  в жидком состоянии при н. у.).</w:t>
      </w:r>
    </w:p>
    <w:p w:rsidR="002675E5" w:rsidRPr="002675E5" w:rsidRDefault="002675E5" w:rsidP="002675E5">
      <w:pPr>
        <w:pStyle w:val="ad"/>
        <w:jc w:val="both"/>
        <w:rPr>
          <w:sz w:val="28"/>
          <w:szCs w:val="28"/>
        </w:rPr>
      </w:pPr>
      <w:r>
        <w:rPr>
          <w:sz w:val="28"/>
          <w:szCs w:val="28"/>
        </w:rPr>
        <w:t>3)</w:t>
      </w:r>
      <w:r w:rsidRPr="002675E5">
        <w:rPr>
          <w:sz w:val="28"/>
          <w:szCs w:val="28"/>
          <w:u w:val="single"/>
        </w:rPr>
        <w:t>Работа в парах</w:t>
      </w:r>
      <w:r>
        <w:rPr>
          <w:sz w:val="28"/>
          <w:szCs w:val="28"/>
          <w:u w:val="single"/>
        </w:rPr>
        <w:t xml:space="preserve"> с коллекциями простых веществ- металлов:  </w:t>
      </w:r>
      <w:r w:rsidRPr="002675E5">
        <w:rPr>
          <w:sz w:val="28"/>
          <w:szCs w:val="28"/>
        </w:rPr>
        <w:t xml:space="preserve">рассмотреть коллекцию металлов, </w:t>
      </w:r>
      <w:r>
        <w:rPr>
          <w:sz w:val="28"/>
          <w:szCs w:val="28"/>
        </w:rPr>
        <w:t>выбрать один металл и записать его физические свойства в тетрадь.</w:t>
      </w:r>
    </w:p>
    <w:p w:rsidR="0038753E" w:rsidRPr="00CA4E6A" w:rsidRDefault="002675E5" w:rsidP="00736BCA">
      <w:pPr>
        <w:pStyle w:val="ad"/>
        <w:jc w:val="both"/>
        <w:rPr>
          <w:sz w:val="28"/>
          <w:szCs w:val="28"/>
        </w:rPr>
      </w:pPr>
      <w:r w:rsidRPr="00CA4E6A">
        <w:rPr>
          <w:sz w:val="28"/>
          <w:szCs w:val="28"/>
        </w:rPr>
        <w:t>4)</w:t>
      </w:r>
      <w:r w:rsidR="00CA4E6A" w:rsidRPr="00CA4E6A">
        <w:rPr>
          <w:sz w:val="28"/>
          <w:szCs w:val="28"/>
        </w:rPr>
        <w:t xml:space="preserve"> </w:t>
      </w:r>
      <w:r w:rsidR="00CA4E6A">
        <w:rPr>
          <w:sz w:val="28"/>
          <w:szCs w:val="28"/>
        </w:rPr>
        <w:t xml:space="preserve">Рассказ-загадка </w:t>
      </w:r>
      <w:r w:rsidR="00CA4E6A" w:rsidRPr="00CA4E6A">
        <w:rPr>
          <w:sz w:val="28"/>
          <w:szCs w:val="28"/>
        </w:rPr>
        <w:t>“</w:t>
      </w:r>
      <w:r w:rsidR="00CA4E6A">
        <w:rPr>
          <w:sz w:val="28"/>
          <w:szCs w:val="28"/>
        </w:rPr>
        <w:t>Оловянная чума</w:t>
      </w:r>
      <w:r w:rsidR="00CA4E6A" w:rsidRPr="00CA4E6A">
        <w:rPr>
          <w:sz w:val="28"/>
          <w:szCs w:val="28"/>
        </w:rPr>
        <w:t>”</w:t>
      </w:r>
      <w:r w:rsidR="00CA4E6A">
        <w:rPr>
          <w:sz w:val="28"/>
          <w:szCs w:val="28"/>
        </w:rPr>
        <w:t xml:space="preserve"> (игра-да-нетка). Учащиеся слушают рассказ-загадку. Можно задавать наводящие вопросы учителю, на которые учитель может ответить только </w:t>
      </w:r>
      <w:r w:rsidR="00CA4E6A" w:rsidRPr="00CA4E6A">
        <w:rPr>
          <w:sz w:val="28"/>
          <w:szCs w:val="28"/>
        </w:rPr>
        <w:t>“</w:t>
      </w:r>
      <w:r w:rsidR="00CA4E6A">
        <w:rPr>
          <w:sz w:val="28"/>
          <w:szCs w:val="28"/>
        </w:rPr>
        <w:t>да</w:t>
      </w:r>
      <w:r w:rsidR="00CA4E6A" w:rsidRPr="00CA4E6A">
        <w:rPr>
          <w:sz w:val="28"/>
          <w:szCs w:val="28"/>
        </w:rPr>
        <w:t>”</w:t>
      </w:r>
      <w:r w:rsidR="00CA4E6A">
        <w:rPr>
          <w:sz w:val="28"/>
          <w:szCs w:val="28"/>
        </w:rPr>
        <w:t xml:space="preserve"> или </w:t>
      </w:r>
      <w:r w:rsidR="00CA4E6A" w:rsidRPr="00CA4E6A">
        <w:rPr>
          <w:sz w:val="28"/>
          <w:szCs w:val="28"/>
        </w:rPr>
        <w:t xml:space="preserve"> “</w:t>
      </w:r>
      <w:r w:rsidR="00CA4E6A">
        <w:rPr>
          <w:sz w:val="28"/>
          <w:szCs w:val="28"/>
        </w:rPr>
        <w:t>нет</w:t>
      </w:r>
      <w:r w:rsidR="00CA4E6A" w:rsidRPr="00CA4E6A">
        <w:rPr>
          <w:sz w:val="28"/>
          <w:szCs w:val="28"/>
        </w:rPr>
        <w:t>”</w:t>
      </w:r>
      <w:r w:rsidR="00CA4E6A">
        <w:rPr>
          <w:sz w:val="28"/>
          <w:szCs w:val="28"/>
        </w:rPr>
        <w:t xml:space="preserve">. </w:t>
      </w:r>
    </w:p>
    <w:p w:rsidR="0038753E" w:rsidRDefault="0038753E" w:rsidP="00414C3B">
      <w:pPr>
        <w:pStyle w:val="ad"/>
        <w:numPr>
          <w:ilvl w:val="0"/>
          <w:numId w:val="1"/>
        </w:numPr>
        <w:jc w:val="both"/>
      </w:pPr>
      <w:r>
        <w:rPr>
          <w:sz w:val="28"/>
          <w:szCs w:val="28"/>
        </w:rPr>
        <w:t xml:space="preserve"> </w:t>
      </w:r>
      <w:r w:rsidRPr="00CA4E6A">
        <w:rPr>
          <w:b/>
          <w:sz w:val="28"/>
          <w:szCs w:val="28"/>
        </w:rPr>
        <w:t>С</w:t>
      </w:r>
      <w:r w:rsidR="00CA4E6A">
        <w:rPr>
          <w:b/>
          <w:i/>
          <w:sz w:val="28"/>
          <w:szCs w:val="28"/>
        </w:rPr>
        <w:t xml:space="preserve">тадия рефлексии (4 </w:t>
      </w:r>
      <w:r>
        <w:rPr>
          <w:b/>
          <w:i/>
          <w:sz w:val="28"/>
          <w:szCs w:val="28"/>
        </w:rPr>
        <w:t xml:space="preserve"> минут</w:t>
      </w:r>
      <w:r w:rsidR="00CA4E6A">
        <w:rPr>
          <w:b/>
          <w:i/>
          <w:sz w:val="28"/>
          <w:szCs w:val="28"/>
        </w:rPr>
        <w:t>ы</w:t>
      </w:r>
      <w:r>
        <w:rPr>
          <w:b/>
          <w:i/>
          <w:sz w:val="28"/>
          <w:szCs w:val="28"/>
        </w:rPr>
        <w:t>) – составление синквейна.</w:t>
      </w:r>
    </w:p>
    <w:p w:rsidR="0038753E" w:rsidRDefault="0038753E" w:rsidP="00414C3B">
      <w:pPr>
        <w:pStyle w:val="ad"/>
        <w:jc w:val="both"/>
      </w:pPr>
      <w:r>
        <w:rPr>
          <w:sz w:val="28"/>
          <w:szCs w:val="28"/>
        </w:rPr>
        <w:t>- перед тем, как составлять синквейн, вернемся к ключевым словам  урока: химия как наука, вещество, химический элемент, простое вещество, сложное вещество, свойства вещества.</w:t>
      </w:r>
    </w:p>
    <w:p w:rsidR="0038753E" w:rsidRDefault="0038753E" w:rsidP="00414C3B">
      <w:pPr>
        <w:pStyle w:val="ad"/>
        <w:jc w:val="both"/>
        <w:rPr>
          <w:sz w:val="28"/>
          <w:szCs w:val="28"/>
        </w:rPr>
      </w:pPr>
      <w:r>
        <w:rPr>
          <w:sz w:val="28"/>
          <w:szCs w:val="28"/>
        </w:rPr>
        <w:t>-с</w:t>
      </w:r>
      <w:r>
        <w:rPr>
          <w:i/>
          <w:sz w:val="28"/>
          <w:szCs w:val="28"/>
        </w:rPr>
        <w:t xml:space="preserve">оставление синквейна – </w:t>
      </w:r>
      <w:r>
        <w:rPr>
          <w:sz w:val="28"/>
          <w:szCs w:val="28"/>
        </w:rPr>
        <w:t>учащиеся составляют синквейн по плану;</w:t>
      </w:r>
    </w:p>
    <w:p w:rsidR="0038753E" w:rsidRDefault="0038753E" w:rsidP="00414C3B">
      <w:pPr>
        <w:pStyle w:val="ad"/>
        <w:numPr>
          <w:ilvl w:val="0"/>
          <w:numId w:val="2"/>
        </w:numPr>
        <w:jc w:val="both"/>
      </w:pPr>
      <w:r>
        <w:rPr>
          <w:sz w:val="28"/>
          <w:szCs w:val="28"/>
        </w:rPr>
        <w:t>Одно существительное;</w:t>
      </w:r>
    </w:p>
    <w:p w:rsidR="0038753E" w:rsidRDefault="0038753E" w:rsidP="00414C3B">
      <w:pPr>
        <w:pStyle w:val="ad"/>
        <w:numPr>
          <w:ilvl w:val="0"/>
          <w:numId w:val="2"/>
        </w:numPr>
        <w:jc w:val="both"/>
      </w:pPr>
      <w:r>
        <w:rPr>
          <w:sz w:val="28"/>
          <w:szCs w:val="28"/>
        </w:rPr>
        <w:t>Два прилагательных;</w:t>
      </w:r>
    </w:p>
    <w:p w:rsidR="0038753E" w:rsidRDefault="0038753E" w:rsidP="00414C3B">
      <w:pPr>
        <w:pStyle w:val="ad"/>
        <w:numPr>
          <w:ilvl w:val="0"/>
          <w:numId w:val="2"/>
        </w:numPr>
        <w:jc w:val="both"/>
      </w:pPr>
      <w:r>
        <w:rPr>
          <w:sz w:val="28"/>
          <w:szCs w:val="28"/>
        </w:rPr>
        <w:t>Три глагола;</w:t>
      </w:r>
    </w:p>
    <w:p w:rsidR="0038753E" w:rsidRDefault="0038753E" w:rsidP="00414C3B">
      <w:pPr>
        <w:pStyle w:val="ad"/>
        <w:numPr>
          <w:ilvl w:val="0"/>
          <w:numId w:val="2"/>
        </w:numPr>
        <w:jc w:val="both"/>
      </w:pPr>
      <w:r>
        <w:rPr>
          <w:sz w:val="28"/>
          <w:szCs w:val="28"/>
        </w:rPr>
        <w:t>Крылатая фраза;</w:t>
      </w:r>
    </w:p>
    <w:p w:rsidR="0038753E" w:rsidRDefault="0038753E" w:rsidP="00414C3B">
      <w:pPr>
        <w:pStyle w:val="ad"/>
        <w:numPr>
          <w:ilvl w:val="0"/>
          <w:numId w:val="2"/>
        </w:numPr>
        <w:jc w:val="both"/>
      </w:pPr>
      <w:r>
        <w:rPr>
          <w:sz w:val="28"/>
          <w:szCs w:val="28"/>
        </w:rPr>
        <w:t xml:space="preserve">Одно существительное, которое выражает суть того, что написано ранее.  </w:t>
      </w:r>
    </w:p>
    <w:p w:rsidR="0038753E" w:rsidRDefault="0038753E" w:rsidP="00414C3B">
      <w:pPr>
        <w:pStyle w:val="ad"/>
        <w:ind w:left="1080"/>
        <w:jc w:val="both"/>
      </w:pPr>
      <w:r>
        <w:rPr>
          <w:sz w:val="28"/>
          <w:szCs w:val="28"/>
        </w:rPr>
        <w:t>Примерный вариант синквейна:</w:t>
      </w:r>
    </w:p>
    <w:p w:rsidR="0038753E" w:rsidRDefault="00F40A34" w:rsidP="00414C3B">
      <w:pPr>
        <w:pStyle w:val="ad"/>
        <w:numPr>
          <w:ilvl w:val="0"/>
          <w:numId w:val="3"/>
        </w:numPr>
        <w:jc w:val="both"/>
      </w:pPr>
      <w:r>
        <w:rPr>
          <w:sz w:val="28"/>
          <w:szCs w:val="28"/>
        </w:rPr>
        <w:t>металлы</w:t>
      </w:r>
      <w:r w:rsidR="0038753E">
        <w:rPr>
          <w:sz w:val="28"/>
          <w:szCs w:val="28"/>
        </w:rPr>
        <w:t>;</w:t>
      </w:r>
    </w:p>
    <w:p w:rsidR="0038753E" w:rsidRDefault="00F40A34" w:rsidP="00414C3B">
      <w:pPr>
        <w:pStyle w:val="ad"/>
        <w:numPr>
          <w:ilvl w:val="0"/>
          <w:numId w:val="3"/>
        </w:numPr>
        <w:jc w:val="both"/>
      </w:pPr>
      <w:r>
        <w:rPr>
          <w:sz w:val="28"/>
          <w:szCs w:val="28"/>
        </w:rPr>
        <w:t>твердые, электропроводные</w:t>
      </w:r>
      <w:r w:rsidR="0038753E">
        <w:rPr>
          <w:sz w:val="28"/>
          <w:szCs w:val="28"/>
        </w:rPr>
        <w:t>;</w:t>
      </w:r>
    </w:p>
    <w:p w:rsidR="0038753E" w:rsidRDefault="00F40A34" w:rsidP="00414C3B">
      <w:pPr>
        <w:pStyle w:val="ad"/>
        <w:numPr>
          <w:ilvl w:val="0"/>
          <w:numId w:val="3"/>
        </w:numPr>
        <w:jc w:val="both"/>
      </w:pPr>
      <w:r>
        <w:rPr>
          <w:sz w:val="28"/>
          <w:szCs w:val="28"/>
        </w:rPr>
        <w:t>блестеть, проводить, использовать</w:t>
      </w:r>
      <w:r w:rsidR="0038753E">
        <w:rPr>
          <w:sz w:val="28"/>
          <w:szCs w:val="28"/>
        </w:rPr>
        <w:t>;</w:t>
      </w:r>
    </w:p>
    <w:p w:rsidR="0038753E" w:rsidRDefault="00F40A34" w:rsidP="00414C3B">
      <w:pPr>
        <w:pStyle w:val="ad"/>
        <w:numPr>
          <w:ilvl w:val="0"/>
          <w:numId w:val="3"/>
        </w:numPr>
        <w:jc w:val="both"/>
      </w:pPr>
      <w:r>
        <w:rPr>
          <w:sz w:val="28"/>
          <w:szCs w:val="28"/>
        </w:rPr>
        <w:t>используем везде</w:t>
      </w:r>
      <w:r w:rsidR="0038753E">
        <w:rPr>
          <w:sz w:val="28"/>
          <w:szCs w:val="28"/>
        </w:rPr>
        <w:t>!</w:t>
      </w:r>
    </w:p>
    <w:p w:rsidR="0038753E" w:rsidRPr="00414C3B" w:rsidRDefault="00F40A34" w:rsidP="00414C3B">
      <w:pPr>
        <w:pStyle w:val="ad"/>
        <w:numPr>
          <w:ilvl w:val="0"/>
          <w:numId w:val="3"/>
        </w:numPr>
        <w:jc w:val="both"/>
      </w:pPr>
      <w:r>
        <w:rPr>
          <w:sz w:val="28"/>
          <w:szCs w:val="28"/>
        </w:rPr>
        <w:t>простые вещества</w:t>
      </w:r>
      <w:r w:rsidR="0038753E">
        <w:rPr>
          <w:sz w:val="28"/>
          <w:szCs w:val="28"/>
        </w:rPr>
        <w:t>.</w:t>
      </w:r>
    </w:p>
    <w:p w:rsidR="0038753E" w:rsidRDefault="0038753E" w:rsidP="00414C3B">
      <w:pPr>
        <w:pStyle w:val="ad"/>
        <w:jc w:val="both"/>
        <w:rPr>
          <w:i/>
          <w:sz w:val="28"/>
          <w:szCs w:val="28"/>
        </w:rPr>
      </w:pPr>
      <w:r>
        <w:rPr>
          <w:sz w:val="28"/>
          <w:szCs w:val="28"/>
        </w:rPr>
        <w:t>-  прослушиваем синквейны</w:t>
      </w:r>
      <w:r>
        <w:rPr>
          <w:i/>
          <w:sz w:val="28"/>
          <w:szCs w:val="28"/>
        </w:rPr>
        <w:t xml:space="preserve"> учащихся.</w:t>
      </w:r>
    </w:p>
    <w:p w:rsidR="0038753E" w:rsidRPr="00414C3B" w:rsidRDefault="00F40A34" w:rsidP="00414C3B">
      <w:pPr>
        <w:pStyle w:val="ad"/>
        <w:jc w:val="both"/>
        <w:rPr>
          <w:sz w:val="28"/>
          <w:szCs w:val="28"/>
        </w:rPr>
      </w:pPr>
      <w:r>
        <w:rPr>
          <w:b/>
          <w:i/>
          <w:sz w:val="28"/>
          <w:szCs w:val="28"/>
        </w:rPr>
        <w:t>Д.З. параграф №13, с. 48 №3</w:t>
      </w:r>
      <w:r w:rsidR="002069FF">
        <w:rPr>
          <w:b/>
          <w:i/>
          <w:sz w:val="28"/>
          <w:szCs w:val="28"/>
        </w:rPr>
        <w:t xml:space="preserve">   + дополнительное </w:t>
      </w:r>
      <w:r w:rsidR="00F85C5B">
        <w:rPr>
          <w:b/>
          <w:i/>
          <w:sz w:val="28"/>
          <w:szCs w:val="28"/>
        </w:rPr>
        <w:t xml:space="preserve"> творческое задание</w:t>
      </w:r>
    </w:p>
    <w:p w:rsidR="00F85C5B" w:rsidRDefault="00F85C5B" w:rsidP="00AF2649">
      <w:pPr>
        <w:pStyle w:val="a3"/>
        <w:jc w:val="both"/>
        <w:rPr>
          <w:b/>
          <w:sz w:val="28"/>
          <w:szCs w:val="28"/>
        </w:rPr>
      </w:pPr>
    </w:p>
    <w:p w:rsidR="00F85C5B" w:rsidRDefault="00E32C33" w:rsidP="00FB58DE">
      <w:pPr>
        <w:pStyle w:val="a3"/>
        <w:spacing w:line="240" w:lineRule="auto"/>
        <w:jc w:val="center"/>
        <w:rPr>
          <w:b/>
          <w:sz w:val="28"/>
          <w:szCs w:val="28"/>
        </w:rPr>
      </w:pPr>
      <w:r>
        <w:rPr>
          <w:b/>
          <w:sz w:val="28"/>
          <w:szCs w:val="28"/>
        </w:rPr>
        <w:t>О</w:t>
      </w:r>
      <w:r w:rsidR="003B7501">
        <w:rPr>
          <w:b/>
          <w:sz w:val="28"/>
          <w:szCs w:val="28"/>
        </w:rPr>
        <w:t>ПОРНЫЙ КОНСПЕКТ</w:t>
      </w:r>
    </w:p>
    <w:p w:rsidR="003B7501" w:rsidRDefault="003B7501" w:rsidP="00FB58DE">
      <w:pPr>
        <w:pStyle w:val="a3"/>
        <w:spacing w:line="240" w:lineRule="auto"/>
        <w:jc w:val="center"/>
        <w:rPr>
          <w:b/>
          <w:sz w:val="28"/>
          <w:szCs w:val="28"/>
        </w:rPr>
      </w:pPr>
      <w:r w:rsidRPr="00E32C33">
        <w:rPr>
          <w:b/>
          <w:sz w:val="28"/>
          <w:szCs w:val="28"/>
        </w:rPr>
        <w:t>“</w:t>
      </w:r>
      <w:r>
        <w:rPr>
          <w:b/>
          <w:sz w:val="28"/>
          <w:szCs w:val="28"/>
        </w:rPr>
        <w:t>МЕТАЛЛЫ</w:t>
      </w:r>
      <w:r w:rsidRPr="00E32C33">
        <w:rPr>
          <w:b/>
          <w:sz w:val="28"/>
          <w:szCs w:val="28"/>
        </w:rPr>
        <w:t>”</w:t>
      </w:r>
    </w:p>
    <w:p w:rsidR="00960632" w:rsidRDefault="00960632" w:rsidP="00960632">
      <w:pPr>
        <w:pStyle w:val="a3"/>
        <w:spacing w:line="276" w:lineRule="auto"/>
        <w:jc w:val="both"/>
        <w:rPr>
          <w:sz w:val="28"/>
          <w:szCs w:val="28"/>
        </w:rPr>
      </w:pPr>
      <w:r>
        <w:rPr>
          <w:sz w:val="28"/>
          <w:szCs w:val="28"/>
        </w:rPr>
        <w:t xml:space="preserve">    Металл….. это слово слышали все. И если вас спросят, что же такое металл, вы без труда приведете примеры, но вот дать определение этому понятию, быть может, вы затруднитесь… </w:t>
      </w:r>
      <w:r w:rsidRPr="00960632">
        <w:rPr>
          <w:sz w:val="28"/>
          <w:szCs w:val="28"/>
        </w:rPr>
        <w:t>Не так-то легко дать точный ответ на вопрос: «Что такое металл?»</w:t>
      </w:r>
    </w:p>
    <w:p w:rsidR="00960632" w:rsidRDefault="00960632" w:rsidP="00960632">
      <w:pPr>
        <w:pStyle w:val="a3"/>
        <w:spacing w:line="276" w:lineRule="auto"/>
        <w:jc w:val="both"/>
        <w:rPr>
          <w:sz w:val="28"/>
          <w:szCs w:val="28"/>
        </w:rPr>
      </w:pPr>
      <w:r>
        <w:rPr>
          <w:sz w:val="28"/>
          <w:szCs w:val="28"/>
        </w:rPr>
        <w:t xml:space="preserve">     </w:t>
      </w:r>
      <w:r w:rsidRPr="00960632">
        <w:rPr>
          <w:sz w:val="28"/>
          <w:szCs w:val="28"/>
        </w:rPr>
        <w:t xml:space="preserve">МЕТА́ЛЛ </w:t>
      </w:r>
      <w:r>
        <w:rPr>
          <w:sz w:val="28"/>
          <w:szCs w:val="28"/>
        </w:rPr>
        <w:t xml:space="preserve"> с </w:t>
      </w:r>
      <w:r w:rsidRPr="00960632">
        <w:rPr>
          <w:sz w:val="28"/>
          <w:szCs w:val="28"/>
        </w:rPr>
        <w:t>греч</w:t>
      </w:r>
      <w:r>
        <w:rPr>
          <w:sz w:val="28"/>
          <w:szCs w:val="28"/>
        </w:rPr>
        <w:t>еского</w:t>
      </w:r>
      <w:r w:rsidRPr="00960632">
        <w:rPr>
          <w:sz w:val="28"/>
          <w:szCs w:val="28"/>
        </w:rPr>
        <w:t>. m</w:t>
      </w:r>
      <w:r>
        <w:rPr>
          <w:sz w:val="28"/>
          <w:szCs w:val="28"/>
        </w:rPr>
        <w:t>etallos — "копи, рудник, шахта". Слово металл можно разделить на две части:   meta — "вместе</w:t>
      </w:r>
      <w:r w:rsidRPr="00960632">
        <w:rPr>
          <w:sz w:val="28"/>
          <w:szCs w:val="28"/>
        </w:rPr>
        <w:t xml:space="preserve">" и allos — "другой"; </w:t>
      </w:r>
      <w:r>
        <w:rPr>
          <w:sz w:val="28"/>
          <w:szCs w:val="28"/>
        </w:rPr>
        <w:t xml:space="preserve">. а всё вместе  - </w:t>
      </w:r>
      <w:r w:rsidRPr="00960632">
        <w:rPr>
          <w:sz w:val="28"/>
          <w:szCs w:val="28"/>
        </w:rPr>
        <w:t>"вместе с другими породами</w:t>
      </w:r>
      <w:r>
        <w:rPr>
          <w:sz w:val="28"/>
          <w:szCs w:val="28"/>
        </w:rPr>
        <w:t xml:space="preserve">". </w:t>
      </w:r>
    </w:p>
    <w:p w:rsidR="00FB58DE" w:rsidRDefault="00EE4E98" w:rsidP="00FB58DE">
      <w:pPr>
        <w:pStyle w:val="a3"/>
        <w:spacing w:line="276" w:lineRule="auto"/>
        <w:jc w:val="both"/>
        <w:rPr>
          <w:sz w:val="28"/>
          <w:szCs w:val="28"/>
        </w:rPr>
      </w:pPr>
      <w:r>
        <w:rPr>
          <w:b/>
          <w:sz w:val="28"/>
          <w:szCs w:val="28"/>
        </w:rPr>
        <w:t xml:space="preserve">    </w:t>
      </w:r>
      <w:r w:rsidRPr="00EE4E98">
        <w:rPr>
          <w:b/>
          <w:sz w:val="28"/>
          <w:szCs w:val="28"/>
        </w:rPr>
        <w:t>Ч</w:t>
      </w:r>
      <w:r>
        <w:rPr>
          <w:b/>
          <w:sz w:val="28"/>
          <w:szCs w:val="28"/>
        </w:rPr>
        <w:t>ТО ЖЕ ТАКОЕ МЕТАЛЛЫ</w:t>
      </w:r>
      <w:r w:rsidRPr="00EE4E98">
        <w:rPr>
          <w:b/>
          <w:sz w:val="28"/>
          <w:szCs w:val="28"/>
        </w:rPr>
        <w:t>?</w:t>
      </w:r>
      <w:r w:rsidRPr="00EE4E98">
        <w:rPr>
          <w:sz w:val="28"/>
          <w:szCs w:val="28"/>
        </w:rPr>
        <w:t xml:space="preserve"> </w:t>
      </w:r>
      <w:r>
        <w:rPr>
          <w:sz w:val="28"/>
          <w:szCs w:val="28"/>
        </w:rPr>
        <w:t xml:space="preserve"> </w:t>
      </w:r>
      <w:r w:rsidRPr="00EE4E98">
        <w:rPr>
          <w:sz w:val="28"/>
          <w:szCs w:val="28"/>
        </w:rPr>
        <w:t>По каким признакам можно отнести к этой группе то или иное вещество?</w:t>
      </w:r>
      <w:r>
        <w:rPr>
          <w:sz w:val="28"/>
          <w:szCs w:val="28"/>
        </w:rPr>
        <w:t xml:space="preserve"> </w:t>
      </w:r>
      <w:r w:rsidRPr="00EE4E98">
        <w:rPr>
          <w:sz w:val="28"/>
          <w:szCs w:val="28"/>
        </w:rPr>
        <w:t>Ломоносов писал: «Металлы — тела твердые, ковкие, блестящие». Достаточно ли этого определения?</w:t>
      </w:r>
    </w:p>
    <w:p w:rsidR="00FB58DE" w:rsidRDefault="00FB58DE" w:rsidP="00EE4E98">
      <w:pPr>
        <w:pStyle w:val="a3"/>
        <w:spacing w:line="276" w:lineRule="auto"/>
        <w:jc w:val="both"/>
        <w:rPr>
          <w:sz w:val="28"/>
          <w:szCs w:val="28"/>
        </w:rPr>
      </w:pPr>
      <w:r>
        <w:rPr>
          <w:sz w:val="28"/>
          <w:szCs w:val="28"/>
        </w:rPr>
        <w:t xml:space="preserve">     </w:t>
      </w:r>
      <w:r w:rsidR="00EE4E98" w:rsidRPr="00EE4E98">
        <w:rPr>
          <w:sz w:val="28"/>
          <w:szCs w:val="28"/>
        </w:rPr>
        <w:t xml:space="preserve">Оказывается, нет. Мы считаем </w:t>
      </w:r>
      <w:r w:rsidR="00EE4E98" w:rsidRPr="00FB58DE">
        <w:rPr>
          <w:b/>
          <w:sz w:val="28"/>
          <w:szCs w:val="28"/>
        </w:rPr>
        <w:t>ртуть металлом</w:t>
      </w:r>
      <w:r w:rsidR="00EE4E98" w:rsidRPr="00EE4E98">
        <w:rPr>
          <w:sz w:val="28"/>
          <w:szCs w:val="28"/>
        </w:rPr>
        <w:t>, и даже сомнений в этом никто никогда не выражает. А ведь она при комнатной температуре находится в жидком состоянии. Кристаллы йода блестят не хуже металлической сурьмы. А ковкость — пластичность — у многих металлов значительно хуже, чем, например, у белого фосфора — воскообразного мягкого вещества.</w:t>
      </w:r>
      <w:r>
        <w:rPr>
          <w:sz w:val="28"/>
          <w:szCs w:val="28"/>
        </w:rPr>
        <w:t xml:space="preserve">   </w:t>
      </w:r>
      <w:r w:rsidR="00EE4E98" w:rsidRPr="00EE4E98">
        <w:rPr>
          <w:sz w:val="28"/>
          <w:szCs w:val="28"/>
        </w:rPr>
        <w:t xml:space="preserve">И все-таки металлами вещества называют в первую очередь по совокупности ряда общих характерных свойств. В частности, металлы </w:t>
      </w:r>
      <w:r w:rsidR="00EE4E98" w:rsidRPr="00FB58DE">
        <w:rPr>
          <w:b/>
          <w:sz w:val="28"/>
          <w:szCs w:val="28"/>
        </w:rPr>
        <w:t>обладают хорошей электропроводностью и теплопроводностью, блеском,</w:t>
      </w:r>
      <w:r w:rsidR="007F63F8">
        <w:rPr>
          <w:b/>
          <w:sz w:val="28"/>
          <w:szCs w:val="28"/>
        </w:rPr>
        <w:t xml:space="preserve"> тягучестью, </w:t>
      </w:r>
      <w:r w:rsidR="00EE4E98" w:rsidRPr="00FB58DE">
        <w:rPr>
          <w:b/>
          <w:sz w:val="28"/>
          <w:szCs w:val="28"/>
        </w:rPr>
        <w:t xml:space="preserve"> пластичностью</w:t>
      </w:r>
      <w:r>
        <w:rPr>
          <w:b/>
          <w:sz w:val="28"/>
          <w:szCs w:val="28"/>
        </w:rPr>
        <w:t xml:space="preserve">  (</w:t>
      </w:r>
      <w:r w:rsidRPr="00FB58DE">
        <w:rPr>
          <w:i/>
          <w:sz w:val="28"/>
          <w:szCs w:val="28"/>
        </w:rPr>
        <w:t>способность изменять свою форму под действием нагрузок.)</w:t>
      </w:r>
      <w:r w:rsidR="00EE4E98" w:rsidRPr="00FB58DE">
        <w:rPr>
          <w:i/>
          <w:sz w:val="28"/>
          <w:szCs w:val="28"/>
        </w:rPr>
        <w:t>.</w:t>
      </w:r>
      <w:r w:rsidR="00EE4E98" w:rsidRPr="00EE4E98">
        <w:rPr>
          <w:sz w:val="28"/>
          <w:szCs w:val="28"/>
        </w:rPr>
        <w:t xml:space="preserve"> </w:t>
      </w:r>
    </w:p>
    <w:p w:rsidR="00EE4E98" w:rsidRDefault="00FB58DE" w:rsidP="00EE4E98">
      <w:pPr>
        <w:pStyle w:val="a3"/>
        <w:spacing w:line="276" w:lineRule="auto"/>
        <w:jc w:val="both"/>
        <w:rPr>
          <w:sz w:val="28"/>
          <w:szCs w:val="28"/>
        </w:rPr>
      </w:pPr>
      <w:r w:rsidRPr="00FB58DE">
        <w:rPr>
          <w:b/>
          <w:sz w:val="28"/>
          <w:szCs w:val="28"/>
        </w:rPr>
        <w:t xml:space="preserve">      </w:t>
      </w:r>
      <w:r w:rsidR="00EE4E98" w:rsidRPr="00FB58DE">
        <w:rPr>
          <w:b/>
          <w:sz w:val="28"/>
          <w:szCs w:val="28"/>
        </w:rPr>
        <w:t>Но ведь свойства элементов определяются их внутренним строением</w:t>
      </w:r>
      <w:r w:rsidR="00EE4E98" w:rsidRPr="00EE4E98">
        <w:rPr>
          <w:sz w:val="28"/>
          <w:szCs w:val="28"/>
        </w:rPr>
        <w:t>. Значит, металлы имеют нечто общ</w:t>
      </w:r>
      <w:r>
        <w:rPr>
          <w:sz w:val="28"/>
          <w:szCs w:val="28"/>
        </w:rPr>
        <w:t>ее в своей внутренней структуре:  РАССМОТРЕВ МЕТАЛЛЫ ПОД МИКРОСКОПОМ,  учёные установили</w:t>
      </w:r>
      <w:r w:rsidRPr="00FB58DE">
        <w:rPr>
          <w:sz w:val="28"/>
          <w:szCs w:val="28"/>
        </w:rPr>
        <w:t xml:space="preserve">, что все </w:t>
      </w:r>
      <w:r w:rsidRPr="00FB58DE">
        <w:rPr>
          <w:b/>
          <w:sz w:val="28"/>
          <w:szCs w:val="28"/>
        </w:rPr>
        <w:t>металлы — вещества КРИСТАЛЛИЧЕСКИЕ</w:t>
      </w:r>
      <w:r>
        <w:rPr>
          <w:sz w:val="28"/>
          <w:szCs w:val="28"/>
        </w:rPr>
        <w:t>.  Внутри кристаллов металлов движутся свободные электроны, которые являются причиной многих свойств металлов: электропроводности, пластичности, теплопроводности, металлический блеск.</w:t>
      </w:r>
    </w:p>
    <w:p w:rsidR="00FB58DE" w:rsidRDefault="00FB58DE" w:rsidP="00EE4E98">
      <w:pPr>
        <w:pStyle w:val="a3"/>
        <w:spacing w:line="276" w:lineRule="auto"/>
        <w:jc w:val="both"/>
        <w:rPr>
          <w:sz w:val="28"/>
          <w:szCs w:val="28"/>
        </w:rPr>
      </w:pPr>
      <w:r>
        <w:rPr>
          <w:noProof/>
          <w:lang w:eastAsia="ru-RU"/>
        </w:rPr>
        <w:t xml:space="preserve">                  </w:t>
      </w:r>
      <w:r w:rsidR="008346D7">
        <w:rPr>
          <w:noProof/>
          <w:lang w:eastAsia="ru-RU"/>
        </w:rPr>
        <w:pict>
          <v:shape id="_x0000_i1038" type="#_x0000_t75" style="width:159pt;height:121.5pt;visibility:visible;mso-wrap-style:square">
            <v:imagedata r:id="rId21" o:title=""/>
          </v:shape>
        </w:pict>
      </w:r>
      <w:r>
        <w:rPr>
          <w:noProof/>
          <w:lang w:eastAsia="ru-RU"/>
        </w:rPr>
        <w:t xml:space="preserve">  </w:t>
      </w:r>
      <w:r w:rsidR="007F63F8">
        <w:rPr>
          <w:noProof/>
          <w:lang w:eastAsia="ru-RU"/>
        </w:rPr>
        <w:t xml:space="preserve">               </w:t>
      </w:r>
      <w:r>
        <w:rPr>
          <w:noProof/>
          <w:lang w:eastAsia="ru-RU"/>
        </w:rPr>
        <w:t xml:space="preserve">   </w:t>
      </w:r>
      <w:r w:rsidR="008346D7">
        <w:rPr>
          <w:noProof/>
          <w:lang w:eastAsia="ru-RU"/>
        </w:rPr>
        <w:pict>
          <v:shape id="_x0000_i1039" type="#_x0000_t75" style="width:241.5pt;height:135pt;visibility:visible;mso-wrap-style:square">
            <v:imagedata r:id="rId22" o:title=""/>
          </v:shape>
        </w:pict>
      </w:r>
    </w:p>
    <w:p w:rsidR="00FB58DE" w:rsidRPr="00FB58DE" w:rsidRDefault="00FB58DE" w:rsidP="00EE4E98">
      <w:pPr>
        <w:pStyle w:val="a3"/>
        <w:spacing w:line="276" w:lineRule="auto"/>
        <w:jc w:val="both"/>
        <w:rPr>
          <w:b/>
          <w:sz w:val="24"/>
          <w:szCs w:val="24"/>
        </w:rPr>
      </w:pPr>
      <w:r>
        <w:rPr>
          <w:sz w:val="28"/>
          <w:szCs w:val="28"/>
        </w:rPr>
        <w:lastRenderedPageBreak/>
        <w:t xml:space="preserve">   </w:t>
      </w:r>
      <w:r w:rsidRPr="00FB58DE">
        <w:rPr>
          <w:b/>
          <w:sz w:val="24"/>
          <w:szCs w:val="24"/>
        </w:rPr>
        <w:t>Кристаллическое строение металлов</w:t>
      </w:r>
      <w:r>
        <w:rPr>
          <w:b/>
          <w:sz w:val="24"/>
          <w:szCs w:val="24"/>
        </w:rPr>
        <w:t xml:space="preserve">           электрон является переносчиком тепла,   электр. тока</w:t>
      </w:r>
    </w:p>
    <w:p w:rsidR="00960632" w:rsidRDefault="00FB58DE" w:rsidP="00960632">
      <w:pPr>
        <w:pStyle w:val="a3"/>
        <w:spacing w:line="276" w:lineRule="auto"/>
        <w:jc w:val="both"/>
        <w:rPr>
          <w:sz w:val="28"/>
          <w:szCs w:val="28"/>
        </w:rPr>
      </w:pPr>
      <w:r>
        <w:rPr>
          <w:sz w:val="28"/>
          <w:szCs w:val="28"/>
        </w:rPr>
        <w:t xml:space="preserve">  </w:t>
      </w:r>
      <w:r w:rsidR="00960632">
        <w:rPr>
          <w:sz w:val="28"/>
          <w:szCs w:val="28"/>
        </w:rPr>
        <w:t xml:space="preserve">  </w:t>
      </w:r>
      <w:r w:rsidR="00960632" w:rsidRPr="00960632">
        <w:rPr>
          <w:sz w:val="28"/>
          <w:szCs w:val="28"/>
        </w:rPr>
        <w:t>Из</w:t>
      </w:r>
      <w:r w:rsidR="00960632">
        <w:rPr>
          <w:sz w:val="28"/>
          <w:szCs w:val="28"/>
        </w:rPr>
        <w:t xml:space="preserve"> известных в настоящее время 114</w:t>
      </w:r>
      <w:r w:rsidR="00EE4E98">
        <w:rPr>
          <w:sz w:val="28"/>
          <w:szCs w:val="28"/>
        </w:rPr>
        <w:t xml:space="preserve"> химических элементов 8</w:t>
      </w:r>
      <w:r>
        <w:rPr>
          <w:sz w:val="28"/>
          <w:szCs w:val="28"/>
        </w:rPr>
        <w:t>7</w:t>
      </w:r>
      <w:r w:rsidR="00960632" w:rsidRPr="00960632">
        <w:rPr>
          <w:sz w:val="28"/>
          <w:szCs w:val="28"/>
        </w:rPr>
        <w:t xml:space="preserve"> относятся к металлам.</w:t>
      </w:r>
      <w:r w:rsidR="00960632">
        <w:rPr>
          <w:sz w:val="28"/>
          <w:szCs w:val="28"/>
        </w:rPr>
        <w:t xml:space="preserve"> </w:t>
      </w:r>
      <w:r w:rsidR="00EE4E98" w:rsidRPr="00EE4E98">
        <w:rPr>
          <w:sz w:val="28"/>
          <w:szCs w:val="28"/>
        </w:rPr>
        <w:t>Среди них всем знакомые — железо, медь, алюминий, свинец, олово; драгоценные — золото, платина, серебро; полученные учеными искусственным путем, не существующие на земле — технеций, америций, кюрий; редкие — иттрий, лантан, лютеций, тулий, эрбий. Наверное, и названий некоторых из этой последней группы металлов многие никогда не слышали.</w:t>
      </w:r>
      <w:r w:rsidR="00EE4E98">
        <w:rPr>
          <w:sz w:val="28"/>
          <w:szCs w:val="28"/>
        </w:rPr>
        <w:t xml:space="preserve"> </w:t>
      </w:r>
      <w:r w:rsidR="00960632">
        <w:rPr>
          <w:sz w:val="28"/>
          <w:szCs w:val="28"/>
        </w:rPr>
        <w:t>Где же их искать? Не учить</w:t>
      </w:r>
      <w:r w:rsidR="00EE4E98">
        <w:rPr>
          <w:sz w:val="28"/>
          <w:szCs w:val="28"/>
        </w:rPr>
        <w:t xml:space="preserve"> же все 8</w:t>
      </w:r>
      <w:r>
        <w:rPr>
          <w:sz w:val="28"/>
          <w:szCs w:val="28"/>
        </w:rPr>
        <w:t>7</w:t>
      </w:r>
      <w:r w:rsidR="00960632">
        <w:rPr>
          <w:sz w:val="28"/>
          <w:szCs w:val="28"/>
        </w:rPr>
        <w:t xml:space="preserve"> наизусть??? Попробуй!!! В Периодической системе Д. И. Менделеева у металлов есть определенное место: </w:t>
      </w:r>
      <w:r w:rsidR="00960632" w:rsidRPr="00EE4E98">
        <w:rPr>
          <w:b/>
          <w:sz w:val="28"/>
          <w:szCs w:val="28"/>
        </w:rPr>
        <w:t>если провести диагональ от бора (№3) к астату (№85), то под этой диагональю окажутся простые вещества-металлы.</w:t>
      </w:r>
      <w:r w:rsidR="00960632">
        <w:rPr>
          <w:sz w:val="28"/>
          <w:szCs w:val="28"/>
        </w:rPr>
        <w:t xml:space="preserve"> Конечно</w:t>
      </w:r>
      <w:r w:rsidR="00960632" w:rsidRPr="00EE4E98">
        <w:rPr>
          <w:b/>
          <w:sz w:val="28"/>
          <w:szCs w:val="28"/>
        </w:rPr>
        <w:t>, металлы – это простые вещества</w:t>
      </w:r>
      <w:r w:rsidR="00960632">
        <w:rPr>
          <w:sz w:val="28"/>
          <w:szCs w:val="28"/>
        </w:rPr>
        <w:t>. Вспомни, что такое простые вещества?..</w:t>
      </w:r>
    </w:p>
    <w:p w:rsidR="00960632" w:rsidRDefault="00EE4E98" w:rsidP="00960632">
      <w:pPr>
        <w:pStyle w:val="a3"/>
        <w:spacing w:line="276" w:lineRule="auto"/>
        <w:jc w:val="both"/>
        <w:rPr>
          <w:sz w:val="28"/>
          <w:szCs w:val="28"/>
        </w:rPr>
      </w:pPr>
      <w:r>
        <w:rPr>
          <w:sz w:val="28"/>
          <w:szCs w:val="28"/>
        </w:rPr>
        <w:t xml:space="preserve">      Чем интересны металлы?  О металлах можно рассказывать долгие ночи  напролёт. Если не заснуть…</w:t>
      </w:r>
    </w:p>
    <w:p w:rsidR="00EE4E98" w:rsidRDefault="00EE4E98" w:rsidP="00EE4E98">
      <w:pPr>
        <w:pStyle w:val="a3"/>
        <w:jc w:val="both"/>
        <w:rPr>
          <w:sz w:val="28"/>
          <w:szCs w:val="28"/>
        </w:rPr>
      </w:pPr>
      <w:r>
        <w:rPr>
          <w:sz w:val="28"/>
          <w:szCs w:val="28"/>
        </w:rPr>
        <w:t xml:space="preserve">     И</w:t>
      </w:r>
      <w:r w:rsidRPr="00EE4E98">
        <w:rPr>
          <w:sz w:val="28"/>
          <w:szCs w:val="28"/>
        </w:rPr>
        <w:t xml:space="preserve">з глубокой древности пришла к нам эта </w:t>
      </w:r>
      <w:r w:rsidRPr="00EE4E98">
        <w:rPr>
          <w:b/>
          <w:sz w:val="28"/>
          <w:szCs w:val="28"/>
        </w:rPr>
        <w:t>легенда.</w:t>
      </w:r>
      <w:r w:rsidRPr="00EE4E98">
        <w:rPr>
          <w:sz w:val="28"/>
          <w:szCs w:val="28"/>
        </w:rPr>
        <w:t xml:space="preserve"> Ей более трех тысяч лет.</w:t>
      </w:r>
      <w:r>
        <w:rPr>
          <w:sz w:val="28"/>
          <w:szCs w:val="28"/>
        </w:rPr>
        <w:t xml:space="preserve"> </w:t>
      </w:r>
      <w:r w:rsidRPr="00EE4E98">
        <w:rPr>
          <w:sz w:val="28"/>
          <w:szCs w:val="28"/>
        </w:rPr>
        <w:t>Завершив сооружение великолепного иерусалимского храма, мудрый царь Соломон устроил пир, на который пригласил его строителей. Он решил оказать им высочайшие почести. Даже свой царский трон уступил он на этот пир лучшему из лучших, тому, кто особенно много сделал для сооружения храма.</w:t>
      </w:r>
      <w:r>
        <w:rPr>
          <w:sz w:val="28"/>
          <w:szCs w:val="28"/>
        </w:rPr>
        <w:t xml:space="preserve"> </w:t>
      </w:r>
      <w:r w:rsidRPr="00EE4E98">
        <w:rPr>
          <w:sz w:val="28"/>
          <w:szCs w:val="28"/>
        </w:rPr>
        <w:t>Он сошел по покрытым пурпурным бархатом ступеням своего золотого, усыпанного драгоценными каменьями трона и скромно встал среди каменщиков и плотников, чеканщиков серебра и резцов по кости. И в этот же миг из толпы быстро вышел какой-то человек, поднялся по ступеням и сел на освободившееся почетное место. Гневно нахмурилось лицо великого царя.</w:t>
      </w:r>
    </w:p>
    <w:p w:rsidR="00EE4E98" w:rsidRPr="00EE4E98" w:rsidRDefault="00EE4E98" w:rsidP="00EE4E98">
      <w:pPr>
        <w:pStyle w:val="a3"/>
        <w:jc w:val="both"/>
        <w:rPr>
          <w:sz w:val="28"/>
          <w:szCs w:val="28"/>
        </w:rPr>
      </w:pPr>
      <w:r w:rsidRPr="00EE4E98">
        <w:rPr>
          <w:sz w:val="28"/>
          <w:szCs w:val="28"/>
        </w:rPr>
        <w:t>Кто ты и по какому праву занял это место? — грозно спросил он. Вместо ответа незнакомец властно протянул руку в сторону каменщиков и спросил их:</w:t>
      </w:r>
    </w:p>
    <w:p w:rsidR="00EE4E98" w:rsidRPr="00EE4E98" w:rsidRDefault="00EE4E98" w:rsidP="00EE4E98">
      <w:pPr>
        <w:pStyle w:val="a3"/>
        <w:jc w:val="both"/>
        <w:rPr>
          <w:sz w:val="28"/>
          <w:szCs w:val="28"/>
        </w:rPr>
      </w:pPr>
      <w:r w:rsidRPr="00EE4E98">
        <w:rPr>
          <w:sz w:val="28"/>
          <w:szCs w:val="28"/>
        </w:rPr>
        <w:t>— Кто сделал ваши инструменты?</w:t>
      </w:r>
      <w:r>
        <w:rPr>
          <w:sz w:val="28"/>
          <w:szCs w:val="28"/>
        </w:rPr>
        <w:t xml:space="preserve"> </w:t>
      </w:r>
      <w:r w:rsidRPr="00EE4E98">
        <w:rPr>
          <w:sz w:val="28"/>
          <w:szCs w:val="28"/>
        </w:rPr>
        <w:t>— Кузнец, — ответили те.</w:t>
      </w:r>
    </w:p>
    <w:p w:rsidR="00EE4E98" w:rsidRPr="00EE4E98" w:rsidRDefault="00EE4E98" w:rsidP="00EE4E98">
      <w:pPr>
        <w:pStyle w:val="a3"/>
        <w:jc w:val="both"/>
        <w:rPr>
          <w:sz w:val="28"/>
          <w:szCs w:val="28"/>
        </w:rPr>
      </w:pPr>
      <w:r w:rsidRPr="00EE4E98">
        <w:rPr>
          <w:sz w:val="28"/>
          <w:szCs w:val="28"/>
        </w:rPr>
        <w:t>— А ваши? — Рука незнакомца протянулась к плотникам.</w:t>
      </w:r>
      <w:r>
        <w:rPr>
          <w:sz w:val="28"/>
          <w:szCs w:val="28"/>
        </w:rPr>
        <w:t xml:space="preserve"> </w:t>
      </w:r>
      <w:r w:rsidRPr="00EE4E98">
        <w:rPr>
          <w:sz w:val="28"/>
          <w:szCs w:val="28"/>
        </w:rPr>
        <w:t>— Кузнец,— снова послышался ответ.</w:t>
      </w:r>
      <w:r>
        <w:rPr>
          <w:sz w:val="28"/>
          <w:szCs w:val="28"/>
        </w:rPr>
        <w:t xml:space="preserve">   </w:t>
      </w:r>
      <w:r w:rsidRPr="00EE4E98">
        <w:rPr>
          <w:sz w:val="28"/>
          <w:szCs w:val="28"/>
        </w:rPr>
        <w:t>— А ваши?..</w:t>
      </w:r>
      <w:r>
        <w:rPr>
          <w:sz w:val="28"/>
          <w:szCs w:val="28"/>
        </w:rPr>
        <w:t xml:space="preserve">   </w:t>
      </w:r>
      <w:r w:rsidRPr="00EE4E98">
        <w:rPr>
          <w:sz w:val="28"/>
          <w:szCs w:val="28"/>
        </w:rPr>
        <w:t>И все, к кому обращался этот странный человек, отвечали:</w:t>
      </w:r>
      <w:r>
        <w:rPr>
          <w:sz w:val="28"/>
          <w:szCs w:val="28"/>
        </w:rPr>
        <w:t xml:space="preserve">    </w:t>
      </w:r>
      <w:r w:rsidRPr="00EE4E98">
        <w:rPr>
          <w:sz w:val="28"/>
          <w:szCs w:val="28"/>
        </w:rPr>
        <w:t>— Да, кузнецы выковали наши инструменты, которыми был построен храм.</w:t>
      </w:r>
      <w:r>
        <w:rPr>
          <w:sz w:val="28"/>
          <w:szCs w:val="28"/>
        </w:rPr>
        <w:t xml:space="preserve">   </w:t>
      </w:r>
      <w:r w:rsidRPr="00EE4E98">
        <w:rPr>
          <w:sz w:val="28"/>
          <w:szCs w:val="28"/>
        </w:rPr>
        <w:t>И тогда он обратился к великому царю:</w:t>
      </w:r>
      <w:r>
        <w:rPr>
          <w:sz w:val="28"/>
          <w:szCs w:val="28"/>
        </w:rPr>
        <w:t xml:space="preserve">   </w:t>
      </w:r>
      <w:r w:rsidRPr="00EE4E98">
        <w:rPr>
          <w:sz w:val="28"/>
          <w:szCs w:val="28"/>
        </w:rPr>
        <w:t>— Я кузнец. Разве не мне принадлежит право занимать это место,</w:t>
      </w:r>
      <w:r>
        <w:rPr>
          <w:sz w:val="28"/>
          <w:szCs w:val="28"/>
        </w:rPr>
        <w:t xml:space="preserve">   </w:t>
      </w:r>
      <w:r w:rsidRPr="00EE4E98">
        <w:rPr>
          <w:sz w:val="28"/>
          <w:szCs w:val="28"/>
        </w:rPr>
        <w:t>уступленное сегодня тобой тому, государь, кто больше всех сделал для сооружения храма?</w:t>
      </w:r>
    </w:p>
    <w:p w:rsidR="00EE4E98" w:rsidRPr="00E32C33" w:rsidRDefault="00EE4E98" w:rsidP="00EE4E98">
      <w:pPr>
        <w:pStyle w:val="a3"/>
        <w:jc w:val="both"/>
        <w:rPr>
          <w:b/>
          <w:sz w:val="28"/>
          <w:szCs w:val="28"/>
        </w:rPr>
      </w:pPr>
      <w:r w:rsidRPr="00E32C33">
        <w:rPr>
          <w:b/>
          <w:sz w:val="28"/>
          <w:szCs w:val="28"/>
        </w:rPr>
        <w:t xml:space="preserve">      Так рассказывает старинная легенда. Ее глубокий смысл — в признании того, что основой основ являются металлы.</w:t>
      </w:r>
    </w:p>
    <w:p w:rsidR="00F85C5B" w:rsidRDefault="00635F1F" w:rsidP="00FB58DE">
      <w:pPr>
        <w:pStyle w:val="a3"/>
        <w:spacing w:line="276" w:lineRule="auto"/>
        <w:jc w:val="both"/>
        <w:rPr>
          <w:b/>
          <w:sz w:val="28"/>
          <w:szCs w:val="28"/>
        </w:rPr>
      </w:pPr>
      <w:r>
        <w:rPr>
          <w:sz w:val="28"/>
          <w:szCs w:val="28"/>
        </w:rPr>
        <w:t xml:space="preserve">   </w:t>
      </w:r>
    </w:p>
    <w:p w:rsidR="00F85C5B" w:rsidRDefault="00F85C5B" w:rsidP="00AF2649">
      <w:pPr>
        <w:pStyle w:val="a3"/>
        <w:jc w:val="both"/>
        <w:rPr>
          <w:b/>
          <w:sz w:val="28"/>
          <w:szCs w:val="28"/>
        </w:rPr>
      </w:pPr>
    </w:p>
    <w:p w:rsidR="007F63F8" w:rsidRDefault="007F63F8" w:rsidP="00AF2649">
      <w:pPr>
        <w:pStyle w:val="a3"/>
        <w:jc w:val="both"/>
        <w:rPr>
          <w:b/>
          <w:sz w:val="28"/>
          <w:szCs w:val="28"/>
        </w:rPr>
      </w:pPr>
    </w:p>
    <w:sectPr w:rsidR="007F63F8" w:rsidSect="00AF2649">
      <w:headerReference w:type="even" r:id="rId23"/>
      <w:headerReference w:type="default" r:id="rId24"/>
      <w:pgSz w:w="11906" w:h="16838"/>
      <w:pgMar w:top="360" w:right="720" w:bottom="720" w:left="720" w:header="720" w:footer="720" w:gutter="0"/>
      <w:cols w:space="720"/>
      <w:formProt w:val="0"/>
      <w:docGrid w:linePitch="299"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DFE" w:rsidRDefault="00152DFE">
      <w:r>
        <w:separator/>
      </w:r>
    </w:p>
  </w:endnote>
  <w:endnote w:type="continuationSeparator" w:id="0">
    <w:p w:rsidR="00152DFE" w:rsidRDefault="00152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DFE" w:rsidRDefault="00152DFE">
      <w:r>
        <w:separator/>
      </w:r>
    </w:p>
  </w:footnote>
  <w:footnote w:type="continuationSeparator" w:id="0">
    <w:p w:rsidR="00152DFE" w:rsidRDefault="00152D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53E" w:rsidRDefault="0038753E" w:rsidP="00896021">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38753E" w:rsidRDefault="0038753E" w:rsidP="00325E9A">
    <w:pPr>
      <w:pStyle w:val="a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53E" w:rsidRDefault="0038753E" w:rsidP="00896021">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8346D7">
      <w:rPr>
        <w:rStyle w:val="af0"/>
        <w:noProof/>
      </w:rPr>
      <w:t>3</w:t>
    </w:r>
    <w:r>
      <w:rPr>
        <w:rStyle w:val="af0"/>
      </w:rPr>
      <w:fldChar w:fldCharType="end"/>
    </w:r>
  </w:p>
  <w:p w:rsidR="0038753E" w:rsidRDefault="0038753E" w:rsidP="00325E9A">
    <w:pPr>
      <w:pStyle w:val="a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8205F"/>
    <w:multiLevelType w:val="multilevel"/>
    <w:tmpl w:val="15522A16"/>
    <w:lvl w:ilvl="0">
      <w:start w:val="1"/>
      <w:numFmt w:val="decimal"/>
      <w:lvlText w:val="%1)"/>
      <w:lvlJc w:val="left"/>
      <w:pPr>
        <w:ind w:left="1440" w:hanging="360"/>
      </w:pPr>
      <w:rPr>
        <w:rFonts w:cs="Times New Roman"/>
      </w:rPr>
    </w:lvl>
    <w:lvl w:ilvl="1">
      <w:start w:val="1"/>
      <w:numFmt w:val="lowerLetter"/>
      <w:lvlText w:val="%2."/>
      <w:lvlJc w:val="left"/>
      <w:pPr>
        <w:ind w:left="2160" w:hanging="360"/>
      </w:pPr>
      <w:rPr>
        <w:rFonts w:cs="Times New Roman"/>
      </w:rPr>
    </w:lvl>
    <w:lvl w:ilvl="2">
      <w:start w:val="1"/>
      <w:numFmt w:val="lowerRoman"/>
      <w:lvlText w:val="%2.%3."/>
      <w:lvlJc w:val="right"/>
      <w:pPr>
        <w:ind w:left="2880" w:hanging="180"/>
      </w:pPr>
      <w:rPr>
        <w:rFonts w:cs="Times New Roman"/>
      </w:rPr>
    </w:lvl>
    <w:lvl w:ilvl="3">
      <w:start w:val="1"/>
      <w:numFmt w:val="decimal"/>
      <w:lvlText w:val="%2.%3.%4."/>
      <w:lvlJc w:val="left"/>
      <w:pPr>
        <w:ind w:left="3600" w:hanging="360"/>
      </w:pPr>
      <w:rPr>
        <w:rFonts w:cs="Times New Roman"/>
      </w:rPr>
    </w:lvl>
    <w:lvl w:ilvl="4">
      <w:start w:val="1"/>
      <w:numFmt w:val="lowerLetter"/>
      <w:lvlText w:val="%2.%3.%4.%5."/>
      <w:lvlJc w:val="left"/>
      <w:pPr>
        <w:ind w:left="4320" w:hanging="360"/>
      </w:pPr>
      <w:rPr>
        <w:rFonts w:cs="Times New Roman"/>
      </w:rPr>
    </w:lvl>
    <w:lvl w:ilvl="5">
      <w:start w:val="1"/>
      <w:numFmt w:val="lowerRoman"/>
      <w:lvlText w:val="%2.%3.%4.%5.%6."/>
      <w:lvlJc w:val="right"/>
      <w:pPr>
        <w:ind w:left="5040" w:hanging="180"/>
      </w:pPr>
      <w:rPr>
        <w:rFonts w:cs="Times New Roman"/>
      </w:rPr>
    </w:lvl>
    <w:lvl w:ilvl="6">
      <w:start w:val="1"/>
      <w:numFmt w:val="decimal"/>
      <w:lvlText w:val="%2.%3.%4.%5.%6.%7."/>
      <w:lvlJc w:val="left"/>
      <w:pPr>
        <w:ind w:left="5760" w:hanging="360"/>
      </w:pPr>
      <w:rPr>
        <w:rFonts w:cs="Times New Roman"/>
      </w:rPr>
    </w:lvl>
    <w:lvl w:ilvl="7">
      <w:start w:val="1"/>
      <w:numFmt w:val="lowerLetter"/>
      <w:lvlText w:val="%2.%3.%4.%5.%6.%7.%8."/>
      <w:lvlJc w:val="left"/>
      <w:pPr>
        <w:ind w:left="6480" w:hanging="360"/>
      </w:pPr>
      <w:rPr>
        <w:rFonts w:cs="Times New Roman"/>
      </w:rPr>
    </w:lvl>
    <w:lvl w:ilvl="8">
      <w:start w:val="1"/>
      <w:numFmt w:val="lowerRoman"/>
      <w:lvlText w:val="%2.%3.%4.%5.%6.%7.%8.%9."/>
      <w:lvlJc w:val="right"/>
      <w:pPr>
        <w:ind w:left="7200" w:hanging="180"/>
      </w:pPr>
      <w:rPr>
        <w:rFonts w:cs="Times New Roman"/>
      </w:rPr>
    </w:lvl>
  </w:abstractNum>
  <w:abstractNum w:abstractNumId="1">
    <w:nsid w:val="08F022B3"/>
    <w:multiLevelType w:val="multilevel"/>
    <w:tmpl w:val="B5BA12C0"/>
    <w:lvl w:ilvl="0">
      <w:start w:val="3"/>
      <w:numFmt w:val="decimal"/>
      <w:lvlText w:val="%1)"/>
      <w:lvlJc w:val="left"/>
      <w:pPr>
        <w:ind w:left="927"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2.%3."/>
      <w:lvlJc w:val="right"/>
      <w:pPr>
        <w:ind w:left="2520" w:hanging="180"/>
      </w:pPr>
      <w:rPr>
        <w:rFonts w:cs="Times New Roman"/>
      </w:rPr>
    </w:lvl>
    <w:lvl w:ilvl="3">
      <w:start w:val="1"/>
      <w:numFmt w:val="decimal"/>
      <w:lvlText w:val="%2.%3.%4."/>
      <w:lvlJc w:val="left"/>
      <w:pPr>
        <w:ind w:left="3240" w:hanging="360"/>
      </w:pPr>
      <w:rPr>
        <w:rFonts w:cs="Times New Roman"/>
      </w:rPr>
    </w:lvl>
    <w:lvl w:ilvl="4">
      <w:start w:val="1"/>
      <w:numFmt w:val="lowerLetter"/>
      <w:lvlText w:val="%2.%3.%4.%5."/>
      <w:lvlJc w:val="left"/>
      <w:pPr>
        <w:ind w:left="3960" w:hanging="360"/>
      </w:pPr>
      <w:rPr>
        <w:rFonts w:cs="Times New Roman"/>
      </w:rPr>
    </w:lvl>
    <w:lvl w:ilvl="5">
      <w:start w:val="1"/>
      <w:numFmt w:val="lowerRoman"/>
      <w:lvlText w:val="%2.%3.%4.%5.%6."/>
      <w:lvlJc w:val="right"/>
      <w:pPr>
        <w:ind w:left="4680" w:hanging="180"/>
      </w:pPr>
      <w:rPr>
        <w:rFonts w:cs="Times New Roman"/>
      </w:rPr>
    </w:lvl>
    <w:lvl w:ilvl="6">
      <w:start w:val="1"/>
      <w:numFmt w:val="decimal"/>
      <w:lvlText w:val="%2.%3.%4.%5.%6.%7."/>
      <w:lvlJc w:val="left"/>
      <w:pPr>
        <w:ind w:left="5400" w:hanging="360"/>
      </w:pPr>
      <w:rPr>
        <w:rFonts w:cs="Times New Roman"/>
      </w:rPr>
    </w:lvl>
    <w:lvl w:ilvl="7">
      <w:start w:val="1"/>
      <w:numFmt w:val="lowerLetter"/>
      <w:lvlText w:val="%2.%3.%4.%5.%6.%7.%8."/>
      <w:lvlJc w:val="left"/>
      <w:pPr>
        <w:ind w:left="6120" w:hanging="360"/>
      </w:pPr>
      <w:rPr>
        <w:rFonts w:cs="Times New Roman"/>
      </w:rPr>
    </w:lvl>
    <w:lvl w:ilvl="8">
      <w:start w:val="1"/>
      <w:numFmt w:val="lowerRoman"/>
      <w:lvlText w:val="%2.%3.%4.%5.%6.%7.%8.%9."/>
      <w:lvlJc w:val="right"/>
      <w:pPr>
        <w:ind w:left="6840" w:hanging="180"/>
      </w:pPr>
      <w:rPr>
        <w:rFonts w:cs="Times New Roman"/>
      </w:rPr>
    </w:lvl>
  </w:abstractNum>
  <w:abstractNum w:abstractNumId="2">
    <w:nsid w:val="1EE4573F"/>
    <w:multiLevelType w:val="multilevel"/>
    <w:tmpl w:val="A812270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2.%3."/>
      <w:lvlJc w:val="right"/>
      <w:pPr>
        <w:ind w:left="2160" w:hanging="180"/>
      </w:pPr>
      <w:rPr>
        <w:rFonts w:cs="Times New Roman"/>
      </w:rPr>
    </w:lvl>
    <w:lvl w:ilvl="3">
      <w:start w:val="1"/>
      <w:numFmt w:val="decimal"/>
      <w:lvlText w:val="%2.%3.%4."/>
      <w:lvlJc w:val="left"/>
      <w:pPr>
        <w:ind w:left="2880" w:hanging="360"/>
      </w:pPr>
      <w:rPr>
        <w:rFonts w:cs="Times New Roman"/>
      </w:rPr>
    </w:lvl>
    <w:lvl w:ilvl="4">
      <w:start w:val="1"/>
      <w:numFmt w:val="lowerLetter"/>
      <w:lvlText w:val="%2.%3.%4.%5."/>
      <w:lvlJc w:val="left"/>
      <w:pPr>
        <w:ind w:left="3600" w:hanging="360"/>
      </w:pPr>
      <w:rPr>
        <w:rFonts w:cs="Times New Roman"/>
      </w:rPr>
    </w:lvl>
    <w:lvl w:ilvl="5">
      <w:start w:val="1"/>
      <w:numFmt w:val="lowerRoman"/>
      <w:lvlText w:val="%2.%3.%4.%5.%6."/>
      <w:lvlJc w:val="right"/>
      <w:pPr>
        <w:ind w:left="4320" w:hanging="180"/>
      </w:pPr>
      <w:rPr>
        <w:rFonts w:cs="Times New Roman"/>
      </w:rPr>
    </w:lvl>
    <w:lvl w:ilvl="6">
      <w:start w:val="1"/>
      <w:numFmt w:val="decimal"/>
      <w:lvlText w:val="%2.%3.%4.%5.%6.%7."/>
      <w:lvlJc w:val="left"/>
      <w:pPr>
        <w:ind w:left="5040" w:hanging="360"/>
      </w:pPr>
      <w:rPr>
        <w:rFonts w:cs="Times New Roman"/>
      </w:rPr>
    </w:lvl>
    <w:lvl w:ilvl="7">
      <w:start w:val="1"/>
      <w:numFmt w:val="lowerLetter"/>
      <w:lvlText w:val="%2.%3.%4.%5.%6.%7.%8."/>
      <w:lvlJc w:val="left"/>
      <w:pPr>
        <w:ind w:left="5760" w:hanging="360"/>
      </w:pPr>
      <w:rPr>
        <w:rFonts w:cs="Times New Roman"/>
      </w:rPr>
    </w:lvl>
    <w:lvl w:ilvl="8">
      <w:start w:val="1"/>
      <w:numFmt w:val="lowerRoman"/>
      <w:lvlText w:val="%2.%3.%4.%5.%6.%7.%8.%9."/>
      <w:lvlJc w:val="right"/>
      <w:pPr>
        <w:ind w:left="6480" w:hanging="180"/>
      </w:pPr>
      <w:rPr>
        <w:rFonts w:cs="Times New Roman"/>
      </w:rPr>
    </w:lvl>
  </w:abstractNum>
  <w:abstractNum w:abstractNumId="3">
    <w:nsid w:val="248B21FF"/>
    <w:multiLevelType w:val="multilevel"/>
    <w:tmpl w:val="C6A411E6"/>
    <w:lvl w:ilvl="0">
      <w:start w:val="1"/>
      <w:numFmt w:val="decimal"/>
      <w:lvlText w:val="%1)"/>
      <w:lvlJc w:val="left"/>
      <w:pPr>
        <w:ind w:left="108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2.%3."/>
      <w:lvlJc w:val="right"/>
      <w:pPr>
        <w:ind w:left="2520" w:hanging="180"/>
      </w:pPr>
      <w:rPr>
        <w:rFonts w:cs="Times New Roman"/>
      </w:rPr>
    </w:lvl>
    <w:lvl w:ilvl="3">
      <w:start w:val="1"/>
      <w:numFmt w:val="decimal"/>
      <w:lvlText w:val="%2.%3.%4."/>
      <w:lvlJc w:val="left"/>
      <w:pPr>
        <w:ind w:left="3240" w:hanging="360"/>
      </w:pPr>
      <w:rPr>
        <w:rFonts w:cs="Times New Roman"/>
      </w:rPr>
    </w:lvl>
    <w:lvl w:ilvl="4">
      <w:start w:val="1"/>
      <w:numFmt w:val="lowerLetter"/>
      <w:lvlText w:val="%2.%3.%4.%5."/>
      <w:lvlJc w:val="left"/>
      <w:pPr>
        <w:ind w:left="3960" w:hanging="360"/>
      </w:pPr>
      <w:rPr>
        <w:rFonts w:cs="Times New Roman"/>
      </w:rPr>
    </w:lvl>
    <w:lvl w:ilvl="5">
      <w:start w:val="1"/>
      <w:numFmt w:val="lowerRoman"/>
      <w:lvlText w:val="%2.%3.%4.%5.%6."/>
      <w:lvlJc w:val="right"/>
      <w:pPr>
        <w:ind w:left="4680" w:hanging="180"/>
      </w:pPr>
      <w:rPr>
        <w:rFonts w:cs="Times New Roman"/>
      </w:rPr>
    </w:lvl>
    <w:lvl w:ilvl="6">
      <w:start w:val="1"/>
      <w:numFmt w:val="decimal"/>
      <w:lvlText w:val="%2.%3.%4.%5.%6.%7."/>
      <w:lvlJc w:val="left"/>
      <w:pPr>
        <w:ind w:left="5400" w:hanging="360"/>
      </w:pPr>
      <w:rPr>
        <w:rFonts w:cs="Times New Roman"/>
      </w:rPr>
    </w:lvl>
    <w:lvl w:ilvl="7">
      <w:start w:val="1"/>
      <w:numFmt w:val="lowerLetter"/>
      <w:lvlText w:val="%2.%3.%4.%5.%6.%7.%8."/>
      <w:lvlJc w:val="left"/>
      <w:pPr>
        <w:ind w:left="6120" w:hanging="360"/>
      </w:pPr>
      <w:rPr>
        <w:rFonts w:cs="Times New Roman"/>
      </w:rPr>
    </w:lvl>
    <w:lvl w:ilvl="8">
      <w:start w:val="1"/>
      <w:numFmt w:val="lowerRoman"/>
      <w:lvlText w:val="%2.%3.%4.%5.%6.%7.%8.%9."/>
      <w:lvlJc w:val="right"/>
      <w:pPr>
        <w:ind w:left="6840" w:hanging="180"/>
      </w:pPr>
      <w:rPr>
        <w:rFonts w:cs="Times New Roman"/>
      </w:rPr>
    </w:lvl>
  </w:abstractNum>
  <w:abstractNum w:abstractNumId="4">
    <w:nsid w:val="675B6A1D"/>
    <w:multiLevelType w:val="multilevel"/>
    <w:tmpl w:val="75B629F6"/>
    <w:lvl w:ilvl="0">
      <w:start w:val="1"/>
      <w:numFmt w:val="none"/>
      <w:suff w:val="nothing"/>
      <w:lvlText w:val=""/>
      <w:lvlJc w:val="left"/>
      <w:pPr>
        <w:ind w:left="432" w:hanging="432"/>
      </w:pPr>
      <w:rPr>
        <w:rFonts w:cs="Times New Roman"/>
      </w:rPr>
    </w:lvl>
    <w:lvl w:ilvl="1">
      <w:start w:val="1"/>
      <w:numFmt w:val="none"/>
      <w:suff w:val="nothing"/>
      <w:lvlText w:val=""/>
      <w:lvlJc w:val="left"/>
      <w:pPr>
        <w:ind w:left="576" w:hanging="576"/>
      </w:pPr>
      <w:rPr>
        <w:rFonts w:cs="Times New Roman"/>
      </w:rPr>
    </w:lvl>
    <w:lvl w:ilvl="2">
      <w:start w:val="1"/>
      <w:numFmt w:val="none"/>
      <w:suff w:val="nothing"/>
      <w:lvlText w:val=""/>
      <w:lvlJc w:val="left"/>
      <w:pPr>
        <w:ind w:left="720" w:hanging="720"/>
      </w:pPr>
      <w:rPr>
        <w:rFonts w:cs="Times New Roman"/>
      </w:rPr>
    </w:lvl>
    <w:lvl w:ilvl="3">
      <w:start w:val="1"/>
      <w:numFmt w:val="none"/>
      <w:suff w:val="nothing"/>
      <w:lvlText w:val=""/>
      <w:lvlJc w:val="left"/>
      <w:pPr>
        <w:ind w:left="864" w:hanging="864"/>
      </w:pPr>
      <w:rPr>
        <w:rFonts w:cs="Times New Roman"/>
      </w:rPr>
    </w:lvl>
    <w:lvl w:ilvl="4">
      <w:start w:val="1"/>
      <w:numFmt w:val="none"/>
      <w:suff w:val="nothing"/>
      <w:lvlText w:val=""/>
      <w:lvlJc w:val="left"/>
      <w:pPr>
        <w:ind w:left="1008" w:hanging="1008"/>
      </w:pPr>
      <w:rPr>
        <w:rFonts w:cs="Times New Roman"/>
      </w:rPr>
    </w:lvl>
    <w:lvl w:ilvl="5">
      <w:start w:val="1"/>
      <w:numFmt w:val="none"/>
      <w:suff w:val="nothing"/>
      <w:lvlText w:val=""/>
      <w:lvlJc w:val="left"/>
      <w:pPr>
        <w:ind w:left="1152" w:hanging="1152"/>
      </w:pPr>
      <w:rPr>
        <w:rFonts w:cs="Times New Roman"/>
      </w:rPr>
    </w:lvl>
    <w:lvl w:ilvl="6">
      <w:start w:val="1"/>
      <w:numFmt w:val="none"/>
      <w:suff w:val="nothing"/>
      <w:lvlText w:val=""/>
      <w:lvlJc w:val="left"/>
      <w:pPr>
        <w:ind w:left="1296" w:hanging="1296"/>
      </w:pPr>
      <w:rPr>
        <w:rFonts w:cs="Times New Roman"/>
      </w:rPr>
    </w:lvl>
    <w:lvl w:ilvl="7">
      <w:start w:val="1"/>
      <w:numFmt w:val="none"/>
      <w:suff w:val="nothing"/>
      <w:lvlText w:val=""/>
      <w:lvlJc w:val="left"/>
      <w:pPr>
        <w:ind w:left="1440" w:hanging="1440"/>
      </w:pPr>
      <w:rPr>
        <w:rFonts w:cs="Times New Roman"/>
      </w:rPr>
    </w:lvl>
    <w:lvl w:ilvl="8">
      <w:start w:val="1"/>
      <w:numFmt w:val="none"/>
      <w:suff w:val="nothing"/>
      <w:lvlText w:val=""/>
      <w:lvlJc w:val="left"/>
      <w:pPr>
        <w:ind w:left="1584" w:hanging="1584"/>
      </w:pPr>
      <w:rPr>
        <w:rFonts w:cs="Times New Roman"/>
      </w:rPr>
    </w:lvl>
  </w:abstractNum>
  <w:abstractNum w:abstractNumId="5">
    <w:nsid w:val="6C345CCB"/>
    <w:multiLevelType w:val="multilevel"/>
    <w:tmpl w:val="4F3E8198"/>
    <w:lvl w:ilvl="0">
      <w:start w:val="1"/>
      <w:numFmt w:val="decimal"/>
      <w:lvlText w:val="%1)"/>
      <w:lvlJc w:val="left"/>
      <w:pPr>
        <w:ind w:left="108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2.%3."/>
      <w:lvlJc w:val="right"/>
      <w:pPr>
        <w:ind w:left="2520" w:hanging="180"/>
      </w:pPr>
      <w:rPr>
        <w:rFonts w:cs="Times New Roman"/>
      </w:rPr>
    </w:lvl>
    <w:lvl w:ilvl="3">
      <w:start w:val="1"/>
      <w:numFmt w:val="decimal"/>
      <w:lvlText w:val="%2.%3.%4."/>
      <w:lvlJc w:val="left"/>
      <w:pPr>
        <w:ind w:left="3240" w:hanging="360"/>
      </w:pPr>
      <w:rPr>
        <w:rFonts w:cs="Times New Roman"/>
      </w:rPr>
    </w:lvl>
    <w:lvl w:ilvl="4">
      <w:start w:val="1"/>
      <w:numFmt w:val="lowerLetter"/>
      <w:lvlText w:val="%2.%3.%4.%5."/>
      <w:lvlJc w:val="left"/>
      <w:pPr>
        <w:ind w:left="3960" w:hanging="360"/>
      </w:pPr>
      <w:rPr>
        <w:rFonts w:cs="Times New Roman"/>
      </w:rPr>
    </w:lvl>
    <w:lvl w:ilvl="5">
      <w:start w:val="1"/>
      <w:numFmt w:val="lowerRoman"/>
      <w:lvlText w:val="%2.%3.%4.%5.%6."/>
      <w:lvlJc w:val="right"/>
      <w:pPr>
        <w:ind w:left="4680" w:hanging="180"/>
      </w:pPr>
      <w:rPr>
        <w:rFonts w:cs="Times New Roman"/>
      </w:rPr>
    </w:lvl>
    <w:lvl w:ilvl="6">
      <w:start w:val="1"/>
      <w:numFmt w:val="decimal"/>
      <w:lvlText w:val="%2.%3.%4.%5.%6.%7."/>
      <w:lvlJc w:val="left"/>
      <w:pPr>
        <w:ind w:left="5400" w:hanging="360"/>
      </w:pPr>
      <w:rPr>
        <w:rFonts w:cs="Times New Roman"/>
      </w:rPr>
    </w:lvl>
    <w:lvl w:ilvl="7">
      <w:start w:val="1"/>
      <w:numFmt w:val="lowerLetter"/>
      <w:lvlText w:val="%2.%3.%4.%5.%6.%7.%8."/>
      <w:lvlJc w:val="left"/>
      <w:pPr>
        <w:ind w:left="6120" w:hanging="360"/>
      </w:pPr>
      <w:rPr>
        <w:rFonts w:cs="Times New Roman"/>
      </w:rPr>
    </w:lvl>
    <w:lvl w:ilvl="8">
      <w:start w:val="1"/>
      <w:numFmt w:val="lowerRoman"/>
      <w:lvlText w:val="%2.%3.%4.%5.%6.%7.%8.%9."/>
      <w:lvlJc w:val="right"/>
      <w:pPr>
        <w:ind w:left="6840" w:hanging="180"/>
      </w:pPr>
      <w:rPr>
        <w:rFonts w:cs="Times New Roman"/>
      </w:rPr>
    </w:lvl>
  </w:abstractNum>
  <w:num w:numId="1">
    <w:abstractNumId w:val="2"/>
  </w:num>
  <w:num w:numId="2">
    <w:abstractNumId w:val="3"/>
  </w:num>
  <w:num w:numId="3">
    <w:abstractNumId w:val="0"/>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B6B2A"/>
    <w:rsid w:val="00091097"/>
    <w:rsid w:val="000D7AEF"/>
    <w:rsid w:val="001144E2"/>
    <w:rsid w:val="00152DFE"/>
    <w:rsid w:val="0015599B"/>
    <w:rsid w:val="002069FF"/>
    <w:rsid w:val="002675E5"/>
    <w:rsid w:val="002C1173"/>
    <w:rsid w:val="0030602E"/>
    <w:rsid w:val="00325E9A"/>
    <w:rsid w:val="0038753E"/>
    <w:rsid w:val="003B7501"/>
    <w:rsid w:val="00414C3B"/>
    <w:rsid w:val="0045523B"/>
    <w:rsid w:val="004A1EA4"/>
    <w:rsid w:val="005C4461"/>
    <w:rsid w:val="005F33F1"/>
    <w:rsid w:val="00635F1F"/>
    <w:rsid w:val="006D3315"/>
    <w:rsid w:val="006E654C"/>
    <w:rsid w:val="006F27D2"/>
    <w:rsid w:val="00736BCA"/>
    <w:rsid w:val="007500E7"/>
    <w:rsid w:val="007513D9"/>
    <w:rsid w:val="007F63F8"/>
    <w:rsid w:val="008346D7"/>
    <w:rsid w:val="00896021"/>
    <w:rsid w:val="008B74B8"/>
    <w:rsid w:val="00960632"/>
    <w:rsid w:val="009670C1"/>
    <w:rsid w:val="009A5B93"/>
    <w:rsid w:val="00A330B9"/>
    <w:rsid w:val="00A81519"/>
    <w:rsid w:val="00A93A54"/>
    <w:rsid w:val="00AF2649"/>
    <w:rsid w:val="00AF5F4D"/>
    <w:rsid w:val="00B66837"/>
    <w:rsid w:val="00B82C92"/>
    <w:rsid w:val="00B95FF1"/>
    <w:rsid w:val="00BE01D3"/>
    <w:rsid w:val="00BE3425"/>
    <w:rsid w:val="00C0184D"/>
    <w:rsid w:val="00C138FD"/>
    <w:rsid w:val="00C21E3C"/>
    <w:rsid w:val="00CA4E6A"/>
    <w:rsid w:val="00CB6B2A"/>
    <w:rsid w:val="00CB7C80"/>
    <w:rsid w:val="00DD3F7B"/>
    <w:rsid w:val="00DF0203"/>
    <w:rsid w:val="00E041E7"/>
    <w:rsid w:val="00E0662D"/>
    <w:rsid w:val="00E32C33"/>
    <w:rsid w:val="00EB27EE"/>
    <w:rsid w:val="00EE4E98"/>
    <w:rsid w:val="00F35D9D"/>
    <w:rsid w:val="00F40A34"/>
    <w:rsid w:val="00F85C5B"/>
    <w:rsid w:val="00FB58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5FF1"/>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uiPriority w:val="99"/>
    <w:rsid w:val="00B95FF1"/>
    <w:pPr>
      <w:tabs>
        <w:tab w:val="left" w:pos="709"/>
      </w:tabs>
      <w:suppressAutoHyphens/>
      <w:spacing w:after="200" w:line="276" w:lineRule="atLeast"/>
    </w:pPr>
    <w:rPr>
      <w:rFonts w:eastAsia="SimSun"/>
      <w:color w:val="00000A"/>
      <w:sz w:val="22"/>
      <w:szCs w:val="22"/>
      <w:lang w:eastAsia="en-US"/>
    </w:rPr>
  </w:style>
  <w:style w:type="character" w:customStyle="1" w:styleId="a4">
    <w:name w:val="Выделение жирным"/>
    <w:uiPriority w:val="99"/>
    <w:rsid w:val="00B95FF1"/>
    <w:rPr>
      <w:rFonts w:cs="Times New Roman"/>
      <w:b/>
      <w:bCs/>
    </w:rPr>
  </w:style>
  <w:style w:type="paragraph" w:customStyle="1" w:styleId="a5">
    <w:name w:val="Заголовок"/>
    <w:basedOn w:val="a3"/>
    <w:next w:val="a6"/>
    <w:uiPriority w:val="99"/>
    <w:rsid w:val="00B95FF1"/>
    <w:pPr>
      <w:keepNext/>
      <w:spacing w:before="240" w:after="120"/>
    </w:pPr>
    <w:rPr>
      <w:rFonts w:ascii="Arial" w:hAnsi="Arial" w:cs="Mangal"/>
      <w:sz w:val="28"/>
      <w:szCs w:val="28"/>
    </w:rPr>
  </w:style>
  <w:style w:type="paragraph" w:styleId="a6">
    <w:name w:val="Body Text"/>
    <w:basedOn w:val="a3"/>
    <w:link w:val="a7"/>
    <w:uiPriority w:val="99"/>
    <w:rsid w:val="00B95FF1"/>
    <w:pPr>
      <w:spacing w:after="120"/>
    </w:pPr>
  </w:style>
  <w:style w:type="character" w:customStyle="1" w:styleId="a7">
    <w:name w:val="Основной текст Знак"/>
    <w:link w:val="a6"/>
    <w:uiPriority w:val="99"/>
    <w:semiHidden/>
    <w:locked/>
    <w:rsid w:val="009A5B93"/>
    <w:rPr>
      <w:rFonts w:cs="Times New Roman"/>
    </w:rPr>
  </w:style>
  <w:style w:type="paragraph" w:styleId="a8">
    <w:name w:val="List"/>
    <w:basedOn w:val="a6"/>
    <w:uiPriority w:val="99"/>
    <w:rsid w:val="00B95FF1"/>
    <w:rPr>
      <w:rFonts w:ascii="Arial" w:hAnsi="Arial" w:cs="Mangal"/>
    </w:rPr>
  </w:style>
  <w:style w:type="paragraph" w:styleId="a9">
    <w:name w:val="Title"/>
    <w:basedOn w:val="a3"/>
    <w:link w:val="aa"/>
    <w:uiPriority w:val="99"/>
    <w:qFormat/>
    <w:rsid w:val="00B95FF1"/>
    <w:pPr>
      <w:suppressLineNumbers/>
      <w:spacing w:before="120" w:after="120"/>
    </w:pPr>
    <w:rPr>
      <w:rFonts w:ascii="Arial" w:hAnsi="Arial" w:cs="Mangal"/>
      <w:i/>
      <w:iCs/>
      <w:sz w:val="20"/>
      <w:szCs w:val="24"/>
    </w:rPr>
  </w:style>
  <w:style w:type="character" w:customStyle="1" w:styleId="aa">
    <w:name w:val="Название Знак"/>
    <w:link w:val="a9"/>
    <w:uiPriority w:val="99"/>
    <w:locked/>
    <w:rsid w:val="009A5B93"/>
    <w:rPr>
      <w:rFonts w:ascii="Cambria" w:hAnsi="Cambria" w:cs="Times New Roman"/>
      <w:b/>
      <w:bCs/>
      <w:kern w:val="28"/>
      <w:sz w:val="32"/>
      <w:szCs w:val="32"/>
    </w:rPr>
  </w:style>
  <w:style w:type="paragraph" w:styleId="1">
    <w:name w:val="index 1"/>
    <w:basedOn w:val="a"/>
    <w:next w:val="a"/>
    <w:autoRedefine/>
    <w:uiPriority w:val="99"/>
    <w:semiHidden/>
    <w:rsid w:val="000D7AEF"/>
    <w:pPr>
      <w:ind w:left="220" w:hanging="220"/>
    </w:pPr>
  </w:style>
  <w:style w:type="paragraph" w:styleId="ab">
    <w:name w:val="index heading"/>
    <w:basedOn w:val="a3"/>
    <w:uiPriority w:val="99"/>
    <w:rsid w:val="00B95FF1"/>
    <w:pPr>
      <w:suppressLineNumbers/>
    </w:pPr>
    <w:rPr>
      <w:rFonts w:ascii="Arial" w:hAnsi="Arial" w:cs="Mangal"/>
    </w:rPr>
  </w:style>
  <w:style w:type="paragraph" w:styleId="ac">
    <w:name w:val="Normal (Web)"/>
    <w:basedOn w:val="a3"/>
    <w:uiPriority w:val="99"/>
    <w:rsid w:val="00B95FF1"/>
  </w:style>
  <w:style w:type="paragraph" w:styleId="ad">
    <w:name w:val="List Paragraph"/>
    <w:basedOn w:val="a3"/>
    <w:uiPriority w:val="99"/>
    <w:qFormat/>
    <w:rsid w:val="00B95FF1"/>
  </w:style>
  <w:style w:type="paragraph" w:customStyle="1" w:styleId="t10">
    <w:name w:val="t10"/>
    <w:basedOn w:val="a3"/>
    <w:uiPriority w:val="99"/>
    <w:rsid w:val="00B95FF1"/>
  </w:style>
  <w:style w:type="paragraph" w:styleId="ae">
    <w:name w:val="header"/>
    <w:basedOn w:val="a"/>
    <w:link w:val="af"/>
    <w:uiPriority w:val="99"/>
    <w:rsid w:val="00325E9A"/>
    <w:pPr>
      <w:tabs>
        <w:tab w:val="center" w:pos="4677"/>
        <w:tab w:val="right" w:pos="9355"/>
      </w:tabs>
    </w:pPr>
  </w:style>
  <w:style w:type="character" w:customStyle="1" w:styleId="af">
    <w:name w:val="Верхний колонтитул Знак"/>
    <w:link w:val="ae"/>
    <w:uiPriority w:val="99"/>
    <w:semiHidden/>
    <w:locked/>
    <w:rPr>
      <w:rFonts w:cs="Times New Roman"/>
    </w:rPr>
  </w:style>
  <w:style w:type="character" w:styleId="af0">
    <w:name w:val="page number"/>
    <w:uiPriority w:val="99"/>
    <w:rsid w:val="00325E9A"/>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1</Pages>
  <Words>1505</Words>
  <Characters>8583</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dc:creator>
  <cp:keywords/>
  <dc:description/>
  <cp:lastModifiedBy>1</cp:lastModifiedBy>
  <cp:revision>24</cp:revision>
  <cp:lastPrinted>2013-03-10T08:56:00Z</cp:lastPrinted>
  <dcterms:created xsi:type="dcterms:W3CDTF">2012-07-21T17:26:00Z</dcterms:created>
  <dcterms:modified xsi:type="dcterms:W3CDTF">2013-07-15T05:38:00Z</dcterms:modified>
</cp:coreProperties>
</file>