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52" w:rsidRPr="00311652" w:rsidRDefault="00311652" w:rsidP="0031165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595959"/>
          <w:kern w:val="36"/>
          <w:sz w:val="28"/>
          <w:szCs w:val="28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color w:val="595959"/>
          <w:kern w:val="36"/>
          <w:sz w:val="28"/>
          <w:szCs w:val="28"/>
          <w:shd w:val="clear" w:color="auto" w:fill="FFFFFF"/>
          <w:lang w:eastAsia="ru-RU"/>
        </w:rPr>
        <w:t>МОРСКОЕ ПУТЕШЕСТВИЕ</w:t>
      </w:r>
    </w:p>
    <w:p w:rsidR="00311652" w:rsidRPr="00311652" w:rsidRDefault="00311652" w:rsidP="00311652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i/>
          <w:iCs/>
          <w:color w:val="595959"/>
          <w:sz w:val="28"/>
          <w:szCs w:val="28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i/>
          <w:iCs/>
          <w:color w:val="595959"/>
          <w:sz w:val="28"/>
          <w:szCs w:val="28"/>
          <w:shd w:val="clear" w:color="auto" w:fill="FFFFFF"/>
          <w:lang w:eastAsia="ru-RU"/>
        </w:rPr>
        <w:t>Игра для учащихся 6-го класса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311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навыков социальной перцепции (восприятия человека человеком) с помощью невербальной коммуникации.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Задачи:</w:t>
      </w:r>
      <w:r w:rsidRPr="00311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приобретение навыков невербальной коммуникации; развитие умения работать в соответствии с заданной социальной ролью; освоение правил межгруппового взаимодействия.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Условия:</w:t>
      </w:r>
      <w:r w:rsidRPr="00311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пространство для свободного перемещения участников.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Знакомство</w:t>
      </w:r>
      <w:r w:rsidRPr="00311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(25–30 мин.)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Визитки-медальки (вручаются каждому при входе).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Ведущий</w:t>
      </w:r>
      <w:r w:rsidRPr="00311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Сегодня у вас есть возможность выбрать себе игровое имя — как бы вы хотели, чтобы вас сегодня называли. Напишите на визитке-медальке свое игровое имя. Садимся в общий круг.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Представление своего игрового имени, настроения, ожиданий от занятия (по кругу все участники).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Введение правил группового взаимодействия (вспоминаем, принимаем все вместе 3–5 правил).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«Ритм по кругу»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Ведущий.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ейчас я буду отстукивать ритм 3–2–1, вы внимательно слушайте и запоминайте. Затем нужно будет по очереди повторить этот ритм и продолжать его отстукивать, не сбиваясь в течение всего времени до момента, когда вся группа дружно станет повторять заданный ритм.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Разминка на согласованное взаимодействие «Хитрые фломастеры» (в парах, все вместе).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Ведущий.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Разбейтесь, пожалуйста, на пары. Сейчас каждая пара получит по два фломастера. Вам нужно будет встать друг напротив друга и удерживать указательными пальцами фломастеры так, чтобы они не упали. Немного потренируйтесь одновременно двигать фломастер вверх, вниз, в стороны. Приготовились. Начали.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Формирование команды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(1,5–2 часа)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Игра «Найди свой корабль»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Ведущий.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Ребята, сегодня мы с вами сможем поиграть в увлекательную игру, которая называется «Морское путешествие». Благодаря нашему воображению мы отправимся в необычное путешествие.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В одном из приморских городов готовится новое путешествие на известных кораблях «Святая Мария» и «Святой </w:t>
      </w:r>
      <w:proofErr w:type="spellStart"/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Доминик</w:t>
      </w:r>
      <w:proofErr w:type="spellEnd"/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». Практически все готово для путешествия, остается только собрать команду. Известно, что на каждом корабле должна быть следующая команда (каждая команда получает список на 14 человек):</w:t>
      </w:r>
    </w:p>
    <w:tbl>
      <w:tblPr>
        <w:tblW w:w="6135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03"/>
        <w:gridCol w:w="3632"/>
      </w:tblGrid>
      <w:tr w:rsidR="00311652" w:rsidRPr="00311652" w:rsidTr="00311652">
        <w:trPr>
          <w:tblCellSpacing w:w="0" w:type="dxa"/>
          <w:jc w:val="center"/>
        </w:trPr>
        <w:tc>
          <w:tcPr>
            <w:tcW w:w="2430" w:type="dxa"/>
            <w:hideMark/>
          </w:tcPr>
          <w:p w:rsidR="00311652" w:rsidRPr="00311652" w:rsidRDefault="00311652" w:rsidP="003116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Капитан</w:t>
            </w:r>
            <w:r w:rsidRPr="003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Штурман</w:t>
            </w:r>
            <w:r w:rsidRPr="003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Боцман</w:t>
            </w:r>
            <w:r w:rsidRPr="003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Исследователь</w:t>
            </w:r>
            <w:r w:rsidRPr="003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Впередсмотрящий</w:t>
            </w:r>
            <w:r w:rsidRPr="003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Врач</w:t>
            </w:r>
            <w:r w:rsidRPr="003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Бортмеханик</w:t>
            </w:r>
          </w:p>
        </w:tc>
        <w:tc>
          <w:tcPr>
            <w:tcW w:w="3525" w:type="dxa"/>
            <w:hideMark/>
          </w:tcPr>
          <w:p w:rsidR="00311652" w:rsidRPr="00311652" w:rsidRDefault="00311652" w:rsidP="003116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Радист</w:t>
            </w:r>
            <w:r w:rsidRPr="003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Шеф-повар (кок)</w:t>
            </w:r>
            <w:r w:rsidRPr="003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Рулевой</w:t>
            </w:r>
            <w:r w:rsidRPr="003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 Матрос</w:t>
            </w:r>
            <w:r w:rsidRPr="003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Юнга</w:t>
            </w:r>
            <w:r w:rsidRPr="003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 Пассажир с попугаем</w:t>
            </w:r>
            <w:r w:rsidRPr="003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 Пассажир со скрипкой</w:t>
            </w:r>
          </w:p>
        </w:tc>
      </w:tr>
    </w:tbl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Правда, есть небольшая проблема: все кандидаты в команду — из разных стран и не знают языка друг друга. Поэтому они могут понимать только язык мимики и жестов.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Инструкция к игре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Сейчас вы по очереди получите карточки и узнаете, какая роль досталась в нашей игре именно вам. На карточке также будет написано, с какого вы корабля («Св. Мария» или «Св. </w:t>
      </w:r>
      <w:proofErr w:type="spellStart"/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Доминик</w:t>
      </w:r>
      <w:proofErr w:type="spellEnd"/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»).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того как вы получите карточку, нужно выполнить важное условие — никому свою карточку не показывать и не смотреть пока самому! Посмотреть карточки можно будет только по моей команде.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Ведущий раздает карточки всем участникам (</w:t>
      </w:r>
      <w:proofErr w:type="gramStart"/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</w:t>
      </w:r>
      <w:proofErr w:type="gramEnd"/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приложение 2).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Ваша задача — попасть на свой корабль. Вам нужно выстроиться в одну шеренгу — каждому в соответствии с выпавшей ему ролью, на нужном корабле, в заданной последовательности. Порядок расположения указан на доске.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Дорогие участники! Помните, что ваша задача — оказаться именно на том корабле, название которого вам выпало. Но ведь пока никто не знает, где будет корабль «Святая Мария», а где «Святой </w:t>
      </w:r>
      <w:proofErr w:type="spellStart"/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Доминик</w:t>
      </w:r>
      <w:proofErr w:type="spellEnd"/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 Для того чтобы определиться, вам надо договориться друг с другом.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1-е условие. Вам придется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общаться без использования речи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только с помощью жестов и мимики.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2-е условие.</w:t>
      </w: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Запрещается писать</w:t>
      </w: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на бумаге или в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воздухе слова, обозначающие название вашего корабля и выпавшую вам роль.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Всем ли понятна инструкция? Если да — начинаем! Теперь, когда карточки находятся у вас, приготовьтесь... Аккуратно, чтобы никто не видел, прочитайте, что у вас там написано, и сразу спрячьте.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Итак, слева от меня</w:t>
      </w: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(ведущий показывает)</w:t>
      </w: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будет располагаться команда одного из кораблей, а справа другого. Я не знаю, какая из них окажется командой «Святой Марии», а какая — командой «Святого Доминика».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Ведущий наблюдает за процессом формирования команд и соблюдением правил.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Обсуждение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После того как обе шеренги выстроятся напротив друг друга, ведущий предлагает игрокам предъявить доставшиеся им карточки и назвать свою роль. Тем самым выясняется успешность (или </w:t>
      </w:r>
      <w:proofErr w:type="spellStart"/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неуспешность</w:t>
      </w:r>
      <w:proofErr w:type="spellEnd"/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выполнения задания.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Вопросы для обсуждения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Что помогло вам найти свое место?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Какие трудности возникли и как вы их преодолевали?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Какие способы взаимодействия с другими участниками вы использовали?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Кто, по вашему мнению, нашел удачные способы договариваться без слов? Какие? Расскажите о том, как вы понимали друг друга (примеры).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— Удалось ли кому-то, не нарушая правила, достаточно легко справиться с трудностями?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Игра «Наш необычный корабль»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Ведущий</w:t>
      </w:r>
      <w:proofErr w:type="gramStart"/>
      <w:r w:rsidRPr="00311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</w:t>
      </w:r>
      <w:proofErr w:type="gramEnd"/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еперь, когда команды сформированы, вам нужно будет в ваших командах (по подгруппам) выполнить следующие творческие задания: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сконструируйте из газеты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макет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корабля (пока будет играть музыка);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придумайте и нарисуйте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флаг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вашего корабля;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напишите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девиз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вашей команды;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обсудите и напишите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положительные качества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способности каждого члена вашей команды;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— придумайте</w:t>
      </w: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презентацию</w:t>
      </w: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своей команды и корабля.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Важное условие: в презентации должна участвовать вся команда. Команды по очереди показывают презентацию своего корабля.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(Перерыв 15–20 минут)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 Испытания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(1,5–2 часа)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Игра «Ориентировка на корабле»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Ведущий.</w:t>
      </w: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Итак, прежде чем отправиться в плавание, каждый из вас должен хорошо ориентироваться на корабле. Для этого мы выполним следующее упражнение. Сначала в каждой команде распределимся по парам. Затем один человек становится «проводником» (тот, кто будет водить по кораблю), а другой становится «ведомым» (тот, кого будут водить с закрытыми глазами).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«Ведомый» стоит впереди и зажмуривает глаза, а «проводник» – сзади, положив ему руки на плечи.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Задание каждой паре: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пройти все игровое поле вперед и назад максимально аккуратно! При этом проводник не может общаться с </w:t>
      </w:r>
      <w:proofErr w:type="gramStart"/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ведомым</w:t>
      </w:r>
      <w:proofErr w:type="gramEnd"/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помощью слов. Проводник движением своих рук помогает </w:t>
      </w:r>
      <w:proofErr w:type="gramStart"/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ведомому</w:t>
      </w:r>
      <w:proofErr w:type="gramEnd"/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держать направление, избегая столкновения с препятствиями и с другими участниками.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Информация для обсуждения: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описать ощущения человека с закрытыми глазами, который вынужден полагаться на своего «проводника».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способствовало или что мешало чувству доверия? Как «проводники» помогали своим ведомым? Что зависело от вас лично (позиция «проводника»), а что от «ведомого»? Чувства ответственности и доверия.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Игра «Встреча в океане»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Ведущий.</w:t>
      </w: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После нескольких дней путешествия вы встретили корабль. Вам известно, что один человек из этой команды везет контрабанду, но кто именно — неизвестно... Задача участника — убедить команду другого корабля в том, что он заслуживает доверия.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Инструкция к игре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Контрабанда — это конкретный небольшой предмет, спрятанный в одежде одного из игроков. Какой это предмет, кто из контрабандистов спрячет его, команда решает сама. Имя контрабандиста записывается на особой карточке, которая сдается ведущему.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Другая команда должна угадать того человека, который везет контрабанду. Для облегчения угадывания можно задавать любые вопросы, обвинять, стыдить, разоблачать, упрашивать дать честные показания и т.д., но нельзя обыскивать!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Отвечать на вопросы можно как </w:t>
      </w:r>
      <w:proofErr w:type="gramStart"/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заблагорассудится</w:t>
      </w:r>
      <w:proofErr w:type="gramEnd"/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Можно взять на себя роли, отвлекающие внимание от «контрабандиста». Кто-то может стремиться выглядеть взволнованным, говорливым, оправдывающимся и т.п. </w:t>
      </w:r>
      <w:proofErr w:type="gramStart"/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Другой</w:t>
      </w:r>
      <w:proofErr w:type="gramEnd"/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защищать и оправдывать «соучастников». Настоящий контрабандист старается не привлекать к себе внимания. На досмотр дается 5 минут, по истечении этого времени команда должна ответить на вопрос: «У кого контрабанда?» Правильный ответ остается неизвестным до обсуждения. Команды меняются ролями.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Рефлексия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— Что позволило угадать?</w:t>
      </w: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(Речь, эмоции, поведение, действия?)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— На что больше обращали внимание?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— Какова была стратегия убеждения?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Каковы были переживания в ходе «допроса»?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Основные выводы: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обращать внимание на первые минуты допроса;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— содержание вопросов – не обвинение, а ненавязчивые указания на невербальные проявления тревожности или, наоборот, </w:t>
      </w:r>
      <w:proofErr w:type="spellStart"/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невключенность</w:t>
      </w:r>
      <w:proofErr w:type="spellEnd"/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процесс, негативное поведение человека (контрабандиста);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— более убедительным кажется тот, кто повторяет свое утверждение без возрастания эмоций.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Игра «Пропасть»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 помогает снять напряжение в отношениях и великолепно работает на сплочение группы. За счет телесного контакта и азартного протекания игра может оказаться одним из центральных моментов занятия. Вместе с тем ведущему необходимо быть внимательным и сразу же пресекать малейшие попытки с помощью силы и грубости преодолеть возникшую трудность. Того, кто ведет себя не по-джентльменски, можно вернуть к началу тропы и попросить пройти ее заново.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упражнение проводится около свободной стены. Желательно, чтобы пространства было много — столько, чтобы, встав в шеренгу, участники занимали меньше половины длины стены. На расстоянии примерно 30 см от стены проводят черту (можно положить на пол веревку). Участники становятся тесной шеренгой, занимая узкое пространство между стеной и чертой.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Ведущий.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Итак, морское путешествие продолжается. Вы приплыли на необитаемый остров и высадились на берег.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оказались высоко в горах, где вас ожидают нешуточные опасности. Черта, которую вы видите перед собой, — это не просто линия, это граница узкой тропки. За ней глубокая пропасть, падение в которую не оставляет надежды остаться в живых.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моему сигналу вы превращаетесь в причудливые скальные глыбы, самым неожиданным образом нависающие над тропинкой. Расставьте ноги, вытяните руки, пригнитесь...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Только крайний слева участник становится альпинистом. Его задача — пройти вдоль пропасти на всем ее протяжении, не свалившись в нее. Альпинист может преодолевать путь </w:t>
      </w: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любым способом: протискиваться в узкие расщелины между скалами, выискивать ниши, передвигаться ползком, цепляясь за камни..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Главное — не причинять никому вреда и боли. Как только первый альпинист пройдет часть пути, следующий за ним участник может превратиться из скальной глыбы в человека и начать свое опасное путешествие. Тот же, кто добрался до конца тропы, сам превращается в камень. Важно, чтобы все вы в целости и сохранности миновали опасный участок маршрута.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Обсуждение</w:t>
      </w:r>
      <w:proofErr w:type="gramStart"/>
      <w:r w:rsidRPr="00311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огда все участники группы преодолели препятствие, можно обсудить чувства, которые они испытывали во время упражнения.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Рефлексия</w:t>
      </w:r>
      <w:proofErr w:type="gramStart"/>
      <w:r w:rsidRPr="00311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ак чувствовали себя в роли альпиниста, в роли скальной глыбы? Какой была скала? Что помогло вам преодолеть опасный маршрут (собственные качества, черты характера, качества скалы)?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(Перерыв 15–20 минут)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 Сплочение команды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(1–1,5 часа)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Игра «Борьба за сокровища»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Ведущий</w:t>
      </w:r>
      <w:r w:rsidRPr="00311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311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Итак, ребята, ваши команды прошли непростые испытания, чтобы найти затерянный в океане остров, на котором спрятано сокровище. Так получилось, что два корабля — «Св. Мария» и «Св. </w:t>
      </w:r>
      <w:proofErr w:type="spellStart"/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Доминик</w:t>
      </w:r>
      <w:proofErr w:type="spellEnd"/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» — оказались на этом острове одновременно. И команда «Св. Марии» и команда «Св. Доминика» считают находящееся здесь сокровище своим, хотя оно еще не найдено! Обе команды разместились на разных сторонах острова, возведя вокруг себя большой забор...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Инструкция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каждой команды есть всего две возможности: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либо вести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переговоры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другой командой;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либо открыть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огонь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то есть отвоевать с оружием в руках свое право распоряжаться сокровищем.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обсуждения вы сообщаете нам о своем решении. В результате того или иного сочетания двух решений каждая команда может получить баллы согласно таблице.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32"/>
        <w:gridCol w:w="1785"/>
        <w:gridCol w:w="1532"/>
        <w:gridCol w:w="1785"/>
      </w:tblGrid>
      <w:tr w:rsidR="00311652" w:rsidRPr="00311652" w:rsidTr="003116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52" w:rsidRPr="00311652" w:rsidRDefault="00311652" w:rsidP="003116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«Св. Мария»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52" w:rsidRPr="00311652" w:rsidRDefault="00311652" w:rsidP="003116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«Св. </w:t>
            </w:r>
            <w:proofErr w:type="spellStart"/>
            <w:r w:rsidRPr="00311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Доминик</w:t>
            </w:r>
            <w:proofErr w:type="spellEnd"/>
            <w:r w:rsidRPr="00311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52" w:rsidRPr="00311652" w:rsidRDefault="00311652" w:rsidP="003116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«Св. Мария»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52" w:rsidRPr="00311652" w:rsidRDefault="00311652" w:rsidP="003116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«Св. </w:t>
            </w:r>
            <w:proofErr w:type="spellStart"/>
            <w:r w:rsidRPr="00311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Доминик</w:t>
            </w:r>
            <w:proofErr w:type="spellEnd"/>
            <w:r w:rsidRPr="00311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311652" w:rsidRPr="00311652" w:rsidTr="003116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52" w:rsidRPr="00311652" w:rsidRDefault="00311652" w:rsidP="003116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52" w:rsidRPr="00311652" w:rsidRDefault="00311652" w:rsidP="003116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52" w:rsidRPr="00311652" w:rsidRDefault="00311652" w:rsidP="003116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52" w:rsidRPr="00311652" w:rsidRDefault="00311652" w:rsidP="003116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1652" w:rsidRPr="00311652" w:rsidTr="003116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52" w:rsidRPr="00311652" w:rsidRDefault="00311652" w:rsidP="003116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52" w:rsidRPr="00311652" w:rsidRDefault="00311652" w:rsidP="003116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Переговоры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52" w:rsidRPr="00311652" w:rsidRDefault="00311652" w:rsidP="003116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52" w:rsidRPr="00311652" w:rsidRDefault="00311652" w:rsidP="003116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</w:t>
            </w:r>
          </w:p>
        </w:tc>
      </w:tr>
      <w:tr w:rsidR="00311652" w:rsidRPr="00311652" w:rsidTr="003116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52" w:rsidRPr="00311652" w:rsidRDefault="00311652" w:rsidP="003116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Переговоры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52" w:rsidRPr="00311652" w:rsidRDefault="00311652" w:rsidP="003116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52" w:rsidRPr="00311652" w:rsidRDefault="00311652" w:rsidP="003116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52" w:rsidRPr="00311652" w:rsidRDefault="00311652" w:rsidP="003116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+ 9</w:t>
            </w:r>
          </w:p>
        </w:tc>
      </w:tr>
      <w:tr w:rsidR="00311652" w:rsidRPr="00311652" w:rsidTr="003116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52" w:rsidRPr="00311652" w:rsidRDefault="00311652" w:rsidP="003116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Переговоры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52" w:rsidRPr="00311652" w:rsidRDefault="00311652" w:rsidP="003116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Переговоры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52" w:rsidRPr="00311652" w:rsidRDefault="00311652" w:rsidP="003116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52" w:rsidRPr="00311652" w:rsidRDefault="00311652" w:rsidP="003116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+ 6</w:t>
            </w:r>
          </w:p>
        </w:tc>
      </w:tr>
    </w:tbl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Ведущий</w:t>
      </w:r>
      <w:r w:rsidRPr="00311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Распоряжаться сокровищем сможет та команда, которая раньше другой наберет</w:t>
      </w: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45 </w:t>
      </w:r>
      <w:proofErr w:type="spellStart"/>
      <w:r w:rsidRPr="00311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баллов</w:t>
      </w:r>
      <w:proofErr w:type="gramStart"/>
      <w:r w:rsidRPr="00311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бдумывая</w:t>
      </w:r>
      <w:proofErr w:type="spellEnd"/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сообща, какой сделать ход в игре, нужно принять во внимание: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1-е правило игры: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три раза подряд обе команды выбирают «</w:t>
      </w:r>
      <w:r w:rsidRPr="00311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ОГОНЬ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то каждая лишается защитного забора вокруг поселения.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2-е правило игры:</w:t>
      </w: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одновременный выбор «</w:t>
      </w:r>
      <w:proofErr w:type="spellStart"/>
      <w:r w:rsidRPr="00311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ПЕРЕГОВОРов</w:t>
      </w:r>
      <w:proofErr w:type="spellEnd"/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» означает, что команды будут договариваться друг с другом за столом переговоров.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Ведущий.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Для обсуждения и принятия решения дается время. Эти решения-ходы записаны на карточках.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 раздает именные карточки — каждой команде по две: «ПЕРЕГОВОРЫ» и «ОГОНЬ».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Постарайтесь вести обсуждение так, чтобы представители другой команды вас не услышали, иначе они могут извлечь из этого для себя выгоду. По звонку колокольчика каждая из команд сдает мне карточку с выбранным ходом. Команда, не соблюдающая дисциплину или не сделавшая ход в </w:t>
      </w:r>
      <w:proofErr w:type="spellStart"/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срок</w:t>
      </w:r>
      <w:proofErr w:type="gramStart"/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</w:t>
      </w:r>
      <w:r w:rsidRPr="00311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ш</w:t>
      </w:r>
      <w:proofErr w:type="gramEnd"/>
      <w:r w:rsidRPr="00311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трафуется</w:t>
      </w:r>
      <w:proofErr w:type="spellEnd"/>
      <w:r w:rsidRPr="00311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на 3 балла</w:t>
      </w: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Обсуждать нужно сообща, каждый из игроков имеет право голоса. После 1,5–2 минут обсуждения – звонок колокольчика.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Только после того, как каждая команда сдаст выбранную карточку, психолог объявляет, какой был сделан ход. Ходы фиксируются в таблице «Счет в игре». Итак, каждая команда делает свой ход.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если после первого хода обе команды выбрали «ПЕРЕГОВОРЫ», то им присваивается по 6 баллов и по два представителя от каждой команды садятся за стол переговоров. Так следует поступать каждый раз, когда команды синхронно выбирают «переговоры». «Переговорщики» должны в течение 3–4 минут прийти к согласию по одному из предлагаемых вопросов: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– Чьи это будут сокровища?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Сможет ли одна команда своими усилиями найти сокровище, или целесообразнее объединить усилия?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В случае объединения усилий, как следует поделить сокровище? И т.д</w:t>
      </w:r>
      <w:proofErr w:type="gramStart"/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..</w:t>
      </w:r>
      <w:proofErr w:type="gramEnd"/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Дополнительное условие на усмотрение ведущего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третьего хода вводится новое условие, позволяющее усилить установку участников игры на объединение, сотрудничество и ослабить установку на конкуренцию и соперничество.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Ведущий.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Пока обе команды решали, что делать с сокровищами, появилась третья сила, претендующая на него. На остров высадились вооруженные до зубов, настроенные решительно, беспощадные и не обремененные никакими нравственными принципами гости. Это морские пираты. Они уверены, что сокровища принадлежат им по праву сильного.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Подумайте, какой следующий ход вы сделаете перед лицом такой опасности — «ПЕРЕГОВОРЫ» или «ОГОНЬ»?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выборе обеими командами следующего хода «ПЕРЕГОВОРЫ» им предлагается вместе подумать, что дальше делать перед лицом опасности: объединиться и выработать совместный план действий или действовать </w:t>
      </w:r>
      <w:proofErr w:type="spellStart"/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разобщенно</w:t>
      </w:r>
      <w:proofErr w:type="spellEnd"/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каждая команда за себя. Психолог поддерживает решение команды действовать сообща. Команды обсуждают общий план действий.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выборе обеими командами следующего хода «ОГОНЬ» психолог предупреждает, что если они обоюдно еще два раза подряд выбирают «ОГОНЬ», то перебьют друга </w:t>
      </w:r>
      <w:proofErr w:type="spellStart"/>
      <w:proofErr w:type="gramStart"/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друга</w:t>
      </w:r>
      <w:proofErr w:type="spellEnd"/>
      <w:proofErr w:type="gramEnd"/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 сокровище достанется морским пиратам.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команды постоянно выбирают разноименные ходы («огонь», «переговоры»), то психолог объясняет, что установка на конкуренцию, соперничество непродуктивна: теряется время на борьбу, пока морские пираты завладевают сокровищем.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каждого хода команд надо подсчитывать баллы.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 прекращается, если: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команды три раза подряд выбрали синхронно «ОГОНЬ»: силы обеих команд на исходе, и сокровище достанется морским пиратам;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команды постоянно выбирают разноименные ходы («огонь» и «переговоры»): время потеряно на соперничество, а сокровище находят морские пираты;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команды выбирают совместный план действий.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Подведение итогов.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Игра «Сундучок сокровищ»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Карточки для игры «Сундучок сокровищ» (</w:t>
      </w:r>
      <w:proofErr w:type="gramStart"/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</w:t>
      </w:r>
      <w:proofErr w:type="gramEnd"/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приложение 3).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Ведущий.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Вы сумели </w:t>
      </w:r>
      <w:proofErr w:type="gramStart"/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договориться</w:t>
      </w:r>
      <w:proofErr w:type="gramEnd"/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и нашли сундучок сокровищ. Соберите карточки, которые находятся внутри сундучка, и вы узнаете, что это за сокровища.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 Завершение занятия</w:t>
      </w:r>
      <w:r w:rsidRPr="00311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(25–30 мин.)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Ведущий.</w:t>
      </w:r>
      <w:r w:rsidRPr="00311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11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Теперь каждый из вас уже не искатель приключений, а учащийся 6-го класса. То, что происходило, — всего лишь игра, которая уже завершилась, а сейчас, когда вы опять ученики, давайте подумаем: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Какое решение является выигрышным, полезным одновременно для обеих команд?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Что выгоднее, полезнее – сотрудничество или соперничество?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Можно ли участников другой команды тоже называть друзьями?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Какое богатство вы обрели, благодаря друзьям в этой игре? Разве сокровище – это деньги и драгоценности?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Что для вас означает дружба? Что самое важное и ценное в дружбе?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 От чего зависит, дружат с нами или нет?</w:t>
      </w:r>
    </w:p>
    <w:p w:rsidR="00311652" w:rsidRPr="00311652" w:rsidRDefault="00311652" w:rsidP="0031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7) Какими мы должны быть, чтобы с нами дружили?</w:t>
      </w:r>
    </w:p>
    <w:p w:rsidR="00311652" w:rsidRPr="00311652" w:rsidRDefault="00311652" w:rsidP="00311652">
      <w:pPr>
        <w:pStyle w:val="a3"/>
        <w:jc w:val="center"/>
        <w:rPr>
          <w:color w:val="000000"/>
          <w:sz w:val="20"/>
          <w:szCs w:val="20"/>
          <w:shd w:val="clear" w:color="auto" w:fill="FFFFFF"/>
        </w:rPr>
      </w:pPr>
      <w:r w:rsidRPr="00311652">
        <w:rPr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6175804" cy="3026859"/>
            <wp:effectExtent l="19050" t="0" r="0" b="0"/>
            <wp:docPr id="9" name="Рисунок 1" descr="http://psy.1september.ru/2006/13/4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.1september.ru/2006/13/47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320" cy="3028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652" w:rsidRPr="00311652" w:rsidRDefault="00311652" w:rsidP="00311652">
      <w:pPr>
        <w:pStyle w:val="a3"/>
        <w:jc w:val="center"/>
        <w:rPr>
          <w:color w:val="000000"/>
          <w:sz w:val="20"/>
          <w:szCs w:val="20"/>
          <w:shd w:val="clear" w:color="auto" w:fill="FFFFFF"/>
        </w:rPr>
      </w:pPr>
      <w:r w:rsidRPr="00311652">
        <w:rPr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6175804" cy="3026859"/>
            <wp:effectExtent l="19050" t="0" r="0" b="0"/>
            <wp:docPr id="12" name="Рисунок 1" descr="http://psy.1september.ru/2006/13/4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.1september.ru/2006/13/47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320" cy="3028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1652">
        <w:rPr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6175804" cy="3026859"/>
            <wp:effectExtent l="19050" t="0" r="0" b="0"/>
            <wp:docPr id="13" name="Рисунок 1" descr="http://psy.1september.ru/2006/13/4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.1september.ru/2006/13/47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320" cy="3028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652" w:rsidRDefault="00311652" w:rsidP="00311652">
      <w:pPr>
        <w:pStyle w:val="a3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4283710" cy="4712335"/>
            <wp:effectExtent l="19050" t="0" r="2540" b="0"/>
            <wp:docPr id="8" name="Рисунок 2" descr="http://psy.1september.ru/2006/13/4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y.1september.ru/2006/13/47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471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652" w:rsidRDefault="00311652" w:rsidP="00311652">
      <w:pPr>
        <w:pStyle w:val="a3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11652" w:rsidRDefault="00311652" w:rsidP="00311652">
      <w:pPr>
        <w:pStyle w:val="a3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11652" w:rsidRDefault="00311652" w:rsidP="00311652">
      <w:pPr>
        <w:pStyle w:val="a3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11652" w:rsidRDefault="00311652" w:rsidP="00311652">
      <w:pPr>
        <w:pStyle w:val="a3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4"/>
          <w:i/>
          <w:iCs/>
          <w:color w:val="000000"/>
          <w:sz w:val="20"/>
          <w:szCs w:val="20"/>
          <w:shd w:val="clear" w:color="auto" w:fill="FFFFFF"/>
        </w:rPr>
        <w:t>ПРИЛОЖЕНИЕ 3</w:t>
      </w:r>
    </w:p>
    <w:p w:rsidR="00311652" w:rsidRDefault="00311652" w:rsidP="00311652">
      <w:pPr>
        <w:pStyle w:val="a3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Буквы к игре «Сундучок сокровищ»</w:t>
      </w:r>
    </w:p>
    <w:p w:rsidR="00311652" w:rsidRDefault="00311652" w:rsidP="00311652">
      <w:pPr>
        <w:pStyle w:val="a3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424940" cy="2743200"/>
            <wp:effectExtent l="19050" t="0" r="3810" b="0"/>
            <wp:docPr id="1" name="Рисунок 3" descr="http://psy.1september.ru/2006/13/47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y.1september.ru/2006/13/47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652" w:rsidSect="00311652">
      <w:footerReference w:type="default" r:id="rId10"/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652" w:rsidRDefault="00311652" w:rsidP="00311652">
      <w:pPr>
        <w:spacing w:after="0" w:line="240" w:lineRule="auto"/>
      </w:pPr>
      <w:r>
        <w:separator/>
      </w:r>
    </w:p>
  </w:endnote>
  <w:endnote w:type="continuationSeparator" w:id="0">
    <w:p w:rsidR="00311652" w:rsidRDefault="00311652" w:rsidP="0031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52" w:rsidRDefault="003116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652" w:rsidRDefault="00311652" w:rsidP="00311652">
      <w:pPr>
        <w:spacing w:after="0" w:line="240" w:lineRule="auto"/>
      </w:pPr>
      <w:r>
        <w:separator/>
      </w:r>
    </w:p>
  </w:footnote>
  <w:footnote w:type="continuationSeparator" w:id="0">
    <w:p w:rsidR="00311652" w:rsidRDefault="00311652" w:rsidP="00311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652"/>
    <w:rsid w:val="00311652"/>
    <w:rsid w:val="00490C2C"/>
    <w:rsid w:val="004D0AEC"/>
    <w:rsid w:val="005F4358"/>
    <w:rsid w:val="00A31857"/>
    <w:rsid w:val="00D63DF2"/>
    <w:rsid w:val="00E02371"/>
    <w:rsid w:val="00E0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57"/>
  </w:style>
  <w:style w:type="paragraph" w:styleId="1">
    <w:name w:val="heading 1"/>
    <w:basedOn w:val="a"/>
    <w:link w:val="10"/>
    <w:uiPriority w:val="9"/>
    <w:qFormat/>
    <w:rsid w:val="00311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1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16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1652"/>
  </w:style>
  <w:style w:type="character" w:styleId="a4">
    <w:name w:val="Strong"/>
    <w:basedOn w:val="a0"/>
    <w:uiPriority w:val="22"/>
    <w:qFormat/>
    <w:rsid w:val="003116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6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1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1652"/>
  </w:style>
  <w:style w:type="paragraph" w:styleId="a9">
    <w:name w:val="footer"/>
    <w:basedOn w:val="a"/>
    <w:link w:val="aa"/>
    <w:uiPriority w:val="99"/>
    <w:unhideWhenUsed/>
    <w:rsid w:val="0031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1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637CF-00D1-4DDB-879A-09C756C0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2389</Words>
  <Characters>13621</Characters>
  <Application>Microsoft Office Word</Application>
  <DocSecurity>0</DocSecurity>
  <Lines>113</Lines>
  <Paragraphs>31</Paragraphs>
  <ScaleCrop>false</ScaleCrop>
  <Company>New_way</Company>
  <LinksUpToDate>false</LinksUpToDate>
  <CharactersWithSpaces>15979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2012-04-10T08:46:00Z</cp:lastPrinted>
  <dcterms:created xsi:type="dcterms:W3CDTF">2012-04-03T09:32:00Z</dcterms:created>
  <dcterms:modified xsi:type="dcterms:W3CDTF">2012-04-10T08:46:00Z</dcterms:modified>
</cp:coreProperties>
</file>