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B4" w:rsidRPr="004B4E93" w:rsidRDefault="00D363B4" w:rsidP="00D363B4">
      <w:pPr>
        <w:spacing w:before="100" w:beforeAutospacing="1" w:after="100" w:afterAutospacing="1"/>
        <w:jc w:val="center"/>
        <w:rPr>
          <w:rFonts w:ascii="Times New Roman" w:eastAsia="Times New Roman" w:hAnsi="Times New Roman"/>
          <w:sz w:val="28"/>
          <w:szCs w:val="28"/>
          <w:lang w:val="kk-KZ" w:eastAsia="ru-RU"/>
        </w:rPr>
      </w:pPr>
      <w:r w:rsidRPr="004B4E93">
        <w:rPr>
          <w:rFonts w:ascii="Times New Roman" w:eastAsia="Times New Roman" w:hAnsi="Times New Roman"/>
          <w:sz w:val="28"/>
          <w:szCs w:val="28"/>
          <w:lang w:val="kk-KZ" w:eastAsia="ru-RU"/>
        </w:rPr>
        <w:t>Қазақстан Республикасының білім және ғылым министрлігі Солтүстік Қазақстан облысы Ғабита Мүсірепов атындағы аудан КММ «Сокологоровка орта мектебі» Министерство образования и науки Республики Казахстан Северо-Казахстанской области района имени Габита Мусрепова КГУ «Сокологоровская средняя школа»</w:t>
      </w:r>
    </w:p>
    <w:p w:rsidR="00D363B4" w:rsidRPr="001B24AB" w:rsidRDefault="00D363B4" w:rsidP="00D363B4">
      <w:pPr>
        <w:spacing w:line="270" w:lineRule="atLeast"/>
        <w:rPr>
          <w:rFonts w:ascii="Times New Roman" w:eastAsia="Times New Roman" w:hAnsi="Times New Roman"/>
          <w:b/>
          <w:bCs/>
          <w:sz w:val="28"/>
          <w:szCs w:val="28"/>
          <w:lang w:val="kk-KZ" w:eastAsia="ru-RU"/>
        </w:rPr>
      </w:pPr>
    </w:p>
    <w:p w:rsidR="00D363B4" w:rsidRDefault="00D363B4" w:rsidP="00D363B4">
      <w:pPr>
        <w:spacing w:line="270" w:lineRule="atLeast"/>
        <w:rPr>
          <w:rFonts w:ascii="Times New Roman" w:eastAsia="Times New Roman" w:hAnsi="Times New Roman"/>
          <w:b/>
          <w:bCs/>
          <w:sz w:val="28"/>
          <w:szCs w:val="28"/>
          <w:lang w:eastAsia="ru-RU"/>
        </w:rPr>
      </w:pPr>
    </w:p>
    <w:p w:rsidR="00D363B4" w:rsidRDefault="00D363B4" w:rsidP="00D363B4">
      <w:pPr>
        <w:spacing w:line="270" w:lineRule="atLeast"/>
        <w:rPr>
          <w:rFonts w:ascii="Times New Roman" w:eastAsia="Times New Roman" w:hAnsi="Times New Roman"/>
          <w:b/>
          <w:bCs/>
          <w:sz w:val="28"/>
          <w:szCs w:val="28"/>
          <w:lang w:eastAsia="ru-RU"/>
        </w:rPr>
      </w:pPr>
    </w:p>
    <w:p w:rsidR="00D363B4" w:rsidRDefault="00D363B4" w:rsidP="00D363B4">
      <w:pPr>
        <w:pStyle w:val="a7"/>
        <w:rPr>
          <w:rFonts w:ascii="Times New Roman" w:hAnsi="Times New Roman" w:cs="Times New Roman"/>
          <w:kern w:val="36"/>
          <w:sz w:val="96"/>
          <w:szCs w:val="96"/>
          <w:lang w:eastAsia="ru-RU"/>
        </w:rPr>
      </w:pPr>
    </w:p>
    <w:p w:rsidR="00D363B4" w:rsidRPr="00D363B4" w:rsidRDefault="00D363B4" w:rsidP="00D363B4">
      <w:pPr>
        <w:pStyle w:val="a7"/>
        <w:rPr>
          <w:rFonts w:ascii="Times New Roman" w:hAnsi="Times New Roman" w:cs="Times New Roman"/>
          <w:kern w:val="36"/>
          <w:sz w:val="28"/>
          <w:szCs w:val="28"/>
          <w:lang w:eastAsia="ru-RU"/>
        </w:rPr>
      </w:pPr>
    </w:p>
    <w:p w:rsidR="00D363B4" w:rsidRDefault="00D363B4" w:rsidP="00D363B4">
      <w:pPr>
        <w:pStyle w:val="a7"/>
        <w:jc w:val="center"/>
        <w:rPr>
          <w:rFonts w:ascii="Times New Roman" w:hAnsi="Times New Roman" w:cs="Times New Roman"/>
          <w:kern w:val="36"/>
          <w:sz w:val="96"/>
          <w:szCs w:val="96"/>
          <w:lang w:eastAsia="ru-RU"/>
        </w:rPr>
      </w:pPr>
    </w:p>
    <w:p w:rsidR="006F19B0" w:rsidRPr="00D363B4" w:rsidRDefault="006F19B0" w:rsidP="00D363B4">
      <w:pPr>
        <w:pStyle w:val="a7"/>
        <w:jc w:val="center"/>
        <w:rPr>
          <w:rFonts w:ascii="Times New Roman" w:hAnsi="Times New Roman" w:cs="Times New Roman"/>
          <w:kern w:val="36"/>
          <w:sz w:val="96"/>
          <w:szCs w:val="96"/>
          <w:lang w:eastAsia="ru-RU"/>
        </w:rPr>
      </w:pPr>
      <w:r w:rsidRPr="00D363B4">
        <w:rPr>
          <w:rFonts w:ascii="Times New Roman" w:hAnsi="Times New Roman" w:cs="Times New Roman"/>
          <w:kern w:val="36"/>
          <w:sz w:val="96"/>
          <w:szCs w:val="96"/>
          <w:lang w:eastAsia="ru-RU"/>
        </w:rPr>
        <w:t>Великие женщины Казахстана</w:t>
      </w: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Default="00D363B4" w:rsidP="006A3FFB">
      <w:pPr>
        <w:pStyle w:val="a7"/>
        <w:rPr>
          <w:rFonts w:ascii="Times New Roman" w:hAnsi="Times New Roman" w:cs="Times New Roman"/>
          <w:kern w:val="36"/>
          <w:sz w:val="25"/>
          <w:szCs w:val="25"/>
          <w:lang w:eastAsia="ru-RU"/>
        </w:rPr>
      </w:pPr>
    </w:p>
    <w:p w:rsidR="00D363B4" w:rsidRPr="006A3FFB" w:rsidRDefault="00D363B4" w:rsidP="00D363B4">
      <w:pPr>
        <w:pStyle w:val="a7"/>
        <w:jc w:val="center"/>
        <w:rPr>
          <w:rFonts w:ascii="Times New Roman" w:hAnsi="Times New Roman" w:cs="Times New Roman"/>
          <w:kern w:val="36"/>
          <w:sz w:val="25"/>
          <w:szCs w:val="25"/>
          <w:lang w:eastAsia="ru-RU"/>
        </w:rPr>
      </w:pPr>
      <w:r>
        <w:rPr>
          <w:rFonts w:ascii="Times New Roman" w:hAnsi="Times New Roman" w:cs="Times New Roman"/>
          <w:kern w:val="36"/>
          <w:sz w:val="25"/>
          <w:szCs w:val="25"/>
          <w:lang w:eastAsia="ru-RU"/>
        </w:rPr>
        <w:t>Бусс Н.И.</w:t>
      </w:r>
    </w:p>
    <w:p w:rsidR="003147B9" w:rsidRPr="006A3FFB" w:rsidRDefault="003147B9" w:rsidP="006A3FFB">
      <w:pPr>
        <w:pStyle w:val="a7"/>
        <w:rPr>
          <w:rFonts w:ascii="Times New Roman" w:hAnsi="Times New Roman" w:cs="Times New Roman"/>
          <w:color w:val="000000"/>
          <w:sz w:val="25"/>
          <w:szCs w:val="25"/>
        </w:rPr>
      </w:pPr>
      <w:r w:rsidRPr="006A3FFB">
        <w:rPr>
          <w:rStyle w:val="a4"/>
          <w:rFonts w:ascii="Times New Roman" w:eastAsiaTheme="majorEastAsia" w:hAnsi="Times New Roman" w:cs="Times New Roman"/>
          <w:color w:val="000000"/>
          <w:sz w:val="25"/>
          <w:szCs w:val="25"/>
        </w:rPr>
        <w:lastRenderedPageBreak/>
        <w:t>Цель</w:t>
      </w:r>
      <w:r w:rsidRPr="006A3FFB">
        <w:rPr>
          <w:rFonts w:ascii="Times New Roman" w:hAnsi="Times New Roman" w:cs="Times New Roman"/>
          <w:color w:val="000000"/>
          <w:sz w:val="25"/>
          <w:szCs w:val="25"/>
        </w:rPr>
        <w:t>: воспитание чувства патриотизма и гордости за выдающихся женщин Казахстана, свою Родину и своего народа; углубление знаний о женщинах - героях.</w:t>
      </w:r>
    </w:p>
    <w:p w:rsidR="003147B9" w:rsidRPr="006A3FFB" w:rsidRDefault="003147B9" w:rsidP="006A3FFB">
      <w:pPr>
        <w:pStyle w:val="a7"/>
        <w:rPr>
          <w:rFonts w:ascii="Times New Roman" w:hAnsi="Times New Roman" w:cs="Times New Roman"/>
          <w:color w:val="000000"/>
          <w:sz w:val="25"/>
          <w:szCs w:val="25"/>
          <w:shd w:val="clear" w:color="auto" w:fill="FFFFFF"/>
        </w:rPr>
      </w:pPr>
      <w:r w:rsidRPr="006A3FFB">
        <w:rPr>
          <w:rFonts w:ascii="Times New Roman" w:hAnsi="Times New Roman" w:cs="Times New Roman"/>
          <w:color w:val="000000"/>
          <w:sz w:val="25"/>
          <w:szCs w:val="25"/>
          <w:shd w:val="clear" w:color="auto" w:fill="FFFFFF"/>
        </w:rPr>
        <w:t>Задачи:</w:t>
      </w:r>
      <w:r w:rsidRPr="006A3FFB">
        <w:rPr>
          <w:rStyle w:val="apple-converted-space"/>
          <w:rFonts w:ascii="Times New Roman" w:hAnsi="Times New Roman" w:cs="Times New Roman"/>
          <w:color w:val="000000"/>
          <w:sz w:val="25"/>
          <w:szCs w:val="25"/>
          <w:shd w:val="clear" w:color="auto" w:fill="FFFFFF"/>
        </w:rPr>
        <w:t> </w:t>
      </w:r>
      <w:r w:rsidRPr="006A3FFB">
        <w:rPr>
          <w:rFonts w:ascii="Times New Roman" w:hAnsi="Times New Roman" w:cs="Times New Roman"/>
          <w:color w:val="000000"/>
          <w:sz w:val="25"/>
          <w:szCs w:val="25"/>
        </w:rPr>
        <w:br/>
      </w:r>
      <w:r w:rsidRPr="006A3FFB">
        <w:rPr>
          <w:rFonts w:ascii="Times New Roman" w:hAnsi="Times New Roman" w:cs="Times New Roman"/>
          <w:color w:val="000000"/>
          <w:sz w:val="25"/>
          <w:szCs w:val="25"/>
          <w:shd w:val="clear" w:color="auto" w:fill="FFFFFF"/>
        </w:rPr>
        <w:t xml:space="preserve">1) Познакомить (актуализировать знания) учащихся  с биографиями женщин,  известных не только в  Казахстане,  принесших славу своей родине. </w:t>
      </w:r>
    </w:p>
    <w:p w:rsidR="00506CFD" w:rsidRPr="006A3FFB" w:rsidRDefault="003147B9" w:rsidP="006A3FFB">
      <w:pPr>
        <w:pStyle w:val="a7"/>
        <w:rPr>
          <w:rStyle w:val="apple-converted-space"/>
          <w:rFonts w:ascii="Times New Roman" w:hAnsi="Times New Roman" w:cs="Times New Roman"/>
          <w:color w:val="000000"/>
          <w:sz w:val="25"/>
          <w:szCs w:val="25"/>
          <w:shd w:val="clear" w:color="auto" w:fill="FFFFFF"/>
        </w:rPr>
      </w:pPr>
      <w:r w:rsidRPr="006A3FFB">
        <w:rPr>
          <w:rFonts w:ascii="Times New Roman" w:hAnsi="Times New Roman" w:cs="Times New Roman"/>
          <w:color w:val="000000"/>
          <w:sz w:val="25"/>
          <w:szCs w:val="25"/>
          <w:shd w:val="clear" w:color="auto" w:fill="FFFFFF"/>
        </w:rPr>
        <w:t>2) Обогащать словарный запас, работать над развитием коммуникативных свойств речи;</w:t>
      </w:r>
      <w:r w:rsidRPr="006A3FFB">
        <w:rPr>
          <w:rStyle w:val="apple-converted-space"/>
          <w:rFonts w:ascii="Times New Roman" w:hAnsi="Times New Roman" w:cs="Times New Roman"/>
          <w:color w:val="000000"/>
          <w:sz w:val="25"/>
          <w:szCs w:val="25"/>
          <w:shd w:val="clear" w:color="auto" w:fill="FFFFFF"/>
        </w:rPr>
        <w:t>  </w:t>
      </w:r>
      <w:r w:rsidRPr="006A3FFB">
        <w:rPr>
          <w:rFonts w:ascii="Times New Roman" w:hAnsi="Times New Roman" w:cs="Times New Roman"/>
          <w:color w:val="000000"/>
          <w:sz w:val="25"/>
          <w:szCs w:val="25"/>
        </w:rPr>
        <w:br/>
      </w:r>
      <w:r w:rsidRPr="006A3FFB">
        <w:rPr>
          <w:rFonts w:ascii="Times New Roman" w:hAnsi="Times New Roman" w:cs="Times New Roman"/>
          <w:color w:val="000000"/>
          <w:sz w:val="25"/>
          <w:szCs w:val="25"/>
          <w:shd w:val="clear" w:color="auto" w:fill="FFFFFF"/>
        </w:rPr>
        <w:t>учить искусству публичного выступления.</w:t>
      </w:r>
      <w:r w:rsidRPr="006A3FFB">
        <w:rPr>
          <w:rFonts w:ascii="Times New Roman" w:hAnsi="Times New Roman" w:cs="Times New Roman"/>
          <w:color w:val="000000"/>
          <w:sz w:val="25"/>
          <w:szCs w:val="25"/>
          <w:shd w:val="clear" w:color="auto" w:fill="FFFFFF"/>
        </w:rPr>
        <w:br/>
        <w:t>3) на примере жизни и творчества известных женщин Казахстана воспитывать любовь к родному краю;</w:t>
      </w:r>
      <w:r w:rsidRPr="006A3FFB">
        <w:rPr>
          <w:rStyle w:val="apple-converted-space"/>
          <w:rFonts w:ascii="Times New Roman" w:hAnsi="Times New Roman" w:cs="Times New Roman"/>
          <w:color w:val="000000"/>
          <w:sz w:val="25"/>
          <w:szCs w:val="25"/>
          <w:shd w:val="clear" w:color="auto" w:fill="FFFFFF"/>
        </w:rPr>
        <w:t xml:space="preserve">  </w:t>
      </w:r>
      <w:r w:rsidRPr="006A3FFB">
        <w:rPr>
          <w:rFonts w:ascii="Times New Roman" w:hAnsi="Times New Roman" w:cs="Times New Roman"/>
          <w:color w:val="000000"/>
          <w:sz w:val="25"/>
          <w:szCs w:val="25"/>
          <w:shd w:val="clear" w:color="auto" w:fill="FFFFFF"/>
        </w:rPr>
        <w:t>формировать глубоко патриотичное отношение к Родине, уважение к женщинам старшего поколения.</w:t>
      </w:r>
      <w:r w:rsidRPr="006A3FFB">
        <w:rPr>
          <w:rStyle w:val="apple-converted-space"/>
          <w:rFonts w:ascii="Times New Roman" w:hAnsi="Times New Roman" w:cs="Times New Roman"/>
          <w:color w:val="000000"/>
          <w:sz w:val="25"/>
          <w:szCs w:val="25"/>
          <w:shd w:val="clear" w:color="auto" w:fill="FFFFFF"/>
        </w:rPr>
        <w:t> </w:t>
      </w:r>
      <w:r w:rsidRPr="006A3FFB">
        <w:rPr>
          <w:rFonts w:ascii="Times New Roman" w:hAnsi="Times New Roman" w:cs="Times New Roman"/>
          <w:color w:val="000000"/>
          <w:sz w:val="25"/>
          <w:szCs w:val="25"/>
        </w:rPr>
        <w:br/>
      </w:r>
      <w:r w:rsidRPr="006A3FFB">
        <w:rPr>
          <w:rFonts w:ascii="Times New Roman" w:hAnsi="Times New Roman" w:cs="Times New Roman"/>
          <w:color w:val="000000"/>
          <w:sz w:val="25"/>
          <w:szCs w:val="25"/>
        </w:rPr>
        <w:br/>
      </w:r>
      <w:r w:rsidRPr="006A3FFB">
        <w:rPr>
          <w:rFonts w:ascii="Times New Roman" w:hAnsi="Times New Roman" w:cs="Times New Roman"/>
          <w:b/>
          <w:color w:val="000000"/>
          <w:sz w:val="25"/>
          <w:szCs w:val="25"/>
          <w:shd w:val="clear" w:color="auto" w:fill="FFFFFF"/>
        </w:rPr>
        <w:t>Ход:</w:t>
      </w:r>
      <w:r w:rsidRPr="006A3FFB">
        <w:rPr>
          <w:rStyle w:val="apple-converted-space"/>
          <w:rFonts w:ascii="Times New Roman" w:hAnsi="Times New Roman" w:cs="Times New Roman"/>
          <w:color w:val="000000"/>
          <w:sz w:val="25"/>
          <w:szCs w:val="25"/>
          <w:shd w:val="clear" w:color="auto" w:fill="FFFFFF"/>
        </w:rPr>
        <w:t> </w:t>
      </w:r>
      <w:r w:rsidRPr="006A3FFB">
        <w:rPr>
          <w:rFonts w:ascii="Times New Roman" w:hAnsi="Times New Roman" w:cs="Times New Roman"/>
          <w:color w:val="000000"/>
          <w:sz w:val="25"/>
          <w:szCs w:val="25"/>
        </w:rPr>
        <w:br/>
      </w:r>
      <w:r w:rsidRPr="006A3FFB">
        <w:rPr>
          <w:rFonts w:ascii="Times New Roman" w:hAnsi="Times New Roman" w:cs="Times New Roman"/>
          <w:b/>
          <w:color w:val="000000"/>
          <w:sz w:val="25"/>
          <w:szCs w:val="25"/>
          <w:shd w:val="clear" w:color="auto" w:fill="FFFFFF"/>
        </w:rPr>
        <w:t>Вступительное слово.</w:t>
      </w:r>
      <w:r w:rsidRPr="006A3FFB">
        <w:rPr>
          <w:rStyle w:val="apple-converted-space"/>
          <w:rFonts w:ascii="Times New Roman" w:hAnsi="Times New Roman" w:cs="Times New Roman"/>
          <w:color w:val="000000"/>
          <w:sz w:val="25"/>
          <w:szCs w:val="25"/>
          <w:shd w:val="clear" w:color="auto" w:fill="FFFFFF"/>
        </w:rPr>
        <w:t> </w:t>
      </w:r>
    </w:p>
    <w:p w:rsidR="00506CFD" w:rsidRPr="006A3FFB" w:rsidRDefault="00506CFD" w:rsidP="006A3FFB">
      <w:pPr>
        <w:pStyle w:val="a7"/>
        <w:rPr>
          <w:rFonts w:ascii="Times New Roman" w:hAnsi="Times New Roman" w:cs="Times New Roman"/>
          <w:sz w:val="25"/>
          <w:szCs w:val="25"/>
          <w:lang w:eastAsia="ru-RU"/>
        </w:rPr>
      </w:pPr>
      <w:r w:rsidRPr="006A3FFB">
        <w:rPr>
          <w:rFonts w:ascii="Times New Roman" w:hAnsi="Times New Roman" w:cs="Times New Roman"/>
          <w:sz w:val="25"/>
          <w:szCs w:val="25"/>
          <w:lang w:eastAsia="ru-RU"/>
        </w:rPr>
        <w:t> </w:t>
      </w:r>
      <w:hyperlink r:id="rId8" w:history="1">
        <w:r w:rsidRPr="006A3FFB">
          <w:rPr>
            <w:rFonts w:ascii="Times New Roman" w:hAnsi="Times New Roman" w:cs="Times New Roman"/>
            <w:sz w:val="25"/>
            <w:szCs w:val="25"/>
            <w:u w:val="single"/>
            <w:lang w:eastAsia="ru-RU"/>
          </w:rPr>
          <w:t>Женщина</w:t>
        </w:r>
      </w:hyperlink>
      <w:r w:rsidRPr="006A3FFB">
        <w:rPr>
          <w:rFonts w:ascii="Times New Roman" w:hAnsi="Times New Roman" w:cs="Times New Roman"/>
          <w:sz w:val="25"/>
          <w:szCs w:val="25"/>
          <w:lang w:eastAsia="ru-RU"/>
        </w:rPr>
        <w:t> </w:t>
      </w:r>
      <w:r w:rsidRPr="006A3FFB">
        <w:rPr>
          <w:rFonts w:ascii="Times New Roman" w:hAnsi="Times New Roman" w:cs="Times New Roman"/>
          <w:sz w:val="25"/>
          <w:szCs w:val="25"/>
          <w:shd w:val="clear" w:color="auto" w:fill="FFFFFF"/>
          <w:lang w:eastAsia="ru-RU"/>
        </w:rPr>
        <w:t>(Бальмонт К. Д.)</w:t>
      </w:r>
    </w:p>
    <w:p w:rsidR="00506CFD" w:rsidRPr="006A3FFB" w:rsidRDefault="00506CFD" w:rsidP="006A3FFB">
      <w:pPr>
        <w:pStyle w:val="a7"/>
        <w:rPr>
          <w:rFonts w:ascii="Times New Roman" w:hAnsi="Times New Roman" w:cs="Times New Roman"/>
          <w:sz w:val="25"/>
          <w:szCs w:val="25"/>
          <w:lang w:eastAsia="ru-RU"/>
        </w:rPr>
      </w:pPr>
      <w:r w:rsidRPr="006A3FFB">
        <w:rPr>
          <w:rFonts w:ascii="Times New Roman" w:hAnsi="Times New Roman" w:cs="Times New Roman"/>
          <w:sz w:val="25"/>
          <w:szCs w:val="25"/>
          <w:lang w:eastAsia="ru-RU"/>
        </w:rPr>
        <w:t>Женщина - с нами, когда мы рождаемся, </w:t>
      </w:r>
      <w:r w:rsidRPr="006A3FFB">
        <w:rPr>
          <w:rFonts w:ascii="Times New Roman" w:hAnsi="Times New Roman" w:cs="Times New Roman"/>
          <w:sz w:val="25"/>
          <w:szCs w:val="25"/>
          <w:lang w:eastAsia="ru-RU"/>
        </w:rPr>
        <w:br/>
        <w:t>Женщина - с нами в последний наш час. </w:t>
      </w:r>
      <w:r w:rsidRPr="006A3FFB">
        <w:rPr>
          <w:rFonts w:ascii="Times New Roman" w:hAnsi="Times New Roman" w:cs="Times New Roman"/>
          <w:sz w:val="25"/>
          <w:szCs w:val="25"/>
          <w:lang w:eastAsia="ru-RU"/>
        </w:rPr>
        <w:br/>
        <w:t>Женщина - знамя, когда мы сражаемся, </w:t>
      </w:r>
      <w:r w:rsidRPr="006A3FFB">
        <w:rPr>
          <w:rFonts w:ascii="Times New Roman" w:hAnsi="Times New Roman" w:cs="Times New Roman"/>
          <w:sz w:val="25"/>
          <w:szCs w:val="25"/>
          <w:lang w:eastAsia="ru-RU"/>
        </w:rPr>
        <w:br/>
        <w:t>Женщина - радость раскрывшихся глаз</w:t>
      </w:r>
    </w:p>
    <w:p w:rsidR="003147B9" w:rsidRPr="006A3FFB" w:rsidRDefault="003147B9" w:rsidP="006A3FFB">
      <w:pPr>
        <w:pStyle w:val="a7"/>
        <w:rPr>
          <w:rFonts w:ascii="Times New Roman" w:hAnsi="Times New Roman" w:cs="Times New Roman"/>
          <w:color w:val="000000"/>
          <w:sz w:val="25"/>
          <w:szCs w:val="25"/>
          <w:u w:val="single"/>
          <w:shd w:val="clear" w:color="auto" w:fill="FFFFFF"/>
        </w:rPr>
      </w:pPr>
      <w:r w:rsidRPr="006A3FFB">
        <w:rPr>
          <w:rFonts w:ascii="Times New Roman" w:hAnsi="Times New Roman" w:cs="Times New Roman"/>
          <w:color w:val="000000"/>
          <w:sz w:val="25"/>
          <w:szCs w:val="25"/>
        </w:rPr>
        <w:br/>
      </w:r>
      <w:r w:rsidRPr="006A3FFB">
        <w:rPr>
          <w:rFonts w:ascii="Times New Roman" w:hAnsi="Times New Roman" w:cs="Times New Roman"/>
          <w:color w:val="000000"/>
          <w:sz w:val="25"/>
          <w:szCs w:val="25"/>
          <w:shd w:val="clear" w:color="auto" w:fill="FFFFFF"/>
        </w:rPr>
        <w:t xml:space="preserve">Женщина… Сколько о ней сказано и написано! Во все века ей поклонялись художники, поэты, музыканты. </w:t>
      </w:r>
    </w:p>
    <w:p w:rsidR="003147B9" w:rsidRPr="006A3FFB" w:rsidRDefault="003147B9" w:rsidP="006A3FFB">
      <w:pPr>
        <w:pStyle w:val="a7"/>
        <w:rPr>
          <w:rFonts w:ascii="Times New Roman" w:hAnsi="Times New Roman" w:cs="Times New Roman"/>
          <w:color w:val="000000"/>
          <w:sz w:val="25"/>
          <w:szCs w:val="25"/>
          <w:shd w:val="clear" w:color="auto" w:fill="FFFFFF"/>
        </w:rPr>
      </w:pPr>
      <w:r w:rsidRPr="006A3FFB">
        <w:rPr>
          <w:rFonts w:ascii="Times New Roman" w:hAnsi="Times New Roman" w:cs="Times New Roman"/>
          <w:color w:val="000000"/>
          <w:sz w:val="25"/>
          <w:szCs w:val="25"/>
          <w:shd w:val="clear" w:color="auto" w:fill="FFFFFF"/>
        </w:rPr>
        <w:t>Сегодня мы будем говорить о великих женщинах Казахстана, прославивших Казахстан.</w:t>
      </w:r>
    </w:p>
    <w:p w:rsidR="003147B9" w:rsidRPr="006A3FFB" w:rsidRDefault="003147B9" w:rsidP="00D363B4">
      <w:pPr>
        <w:pStyle w:val="a7"/>
        <w:rPr>
          <w:rFonts w:ascii="Times New Roman" w:hAnsi="Times New Roman" w:cs="Times New Roman"/>
          <w:sz w:val="25"/>
          <w:szCs w:val="25"/>
        </w:rPr>
      </w:pPr>
      <w:r w:rsidRPr="006A3FFB">
        <w:rPr>
          <w:rFonts w:ascii="Times New Roman" w:hAnsi="Times New Roman" w:cs="Times New Roman"/>
          <w:color w:val="000000"/>
          <w:sz w:val="25"/>
          <w:szCs w:val="25"/>
          <w:shd w:val="clear" w:color="auto" w:fill="FFFFFF"/>
        </w:rPr>
        <w:t xml:space="preserve"> </w:t>
      </w:r>
    </w:p>
    <w:p w:rsidR="003147B9" w:rsidRPr="006A3FFB" w:rsidRDefault="003147B9" w:rsidP="006A3FFB">
      <w:pPr>
        <w:pStyle w:val="a7"/>
        <w:rPr>
          <w:rStyle w:val="apple-converted-space"/>
          <w:rFonts w:ascii="Times New Roman" w:hAnsi="Times New Roman" w:cs="Times New Roman"/>
          <w:bCs/>
          <w:i/>
          <w:iCs/>
          <w:sz w:val="25"/>
          <w:szCs w:val="25"/>
        </w:rPr>
      </w:pPr>
      <w:r w:rsidRPr="006A3FFB">
        <w:rPr>
          <w:rFonts w:ascii="Times New Roman" w:hAnsi="Times New Roman" w:cs="Times New Roman"/>
          <w:sz w:val="25"/>
          <w:szCs w:val="25"/>
        </w:rPr>
        <w:t>Мухтар Ауэзов подчёркивал:</w:t>
      </w:r>
      <w:r w:rsidRPr="006A3FFB">
        <w:rPr>
          <w:rStyle w:val="apple-converted-space"/>
          <w:rFonts w:ascii="Times New Roman" w:hAnsi="Times New Roman" w:cs="Times New Roman"/>
          <w:sz w:val="25"/>
          <w:szCs w:val="25"/>
        </w:rPr>
        <w:t> </w:t>
      </w:r>
      <w:r w:rsidRPr="006A3FFB">
        <w:rPr>
          <w:rStyle w:val="a5"/>
          <w:rFonts w:ascii="Times New Roman" w:hAnsi="Times New Roman" w:cs="Times New Roman"/>
          <w:bCs/>
          <w:sz w:val="25"/>
          <w:szCs w:val="25"/>
        </w:rPr>
        <w:t>«Будущее нации в руках девушек и матерей».</w:t>
      </w:r>
      <w:r w:rsidRPr="006A3FFB">
        <w:rPr>
          <w:rStyle w:val="apple-converted-space"/>
          <w:rFonts w:ascii="Times New Roman" w:hAnsi="Times New Roman" w:cs="Times New Roman"/>
          <w:i/>
          <w:iCs/>
          <w:sz w:val="25"/>
          <w:szCs w:val="25"/>
        </w:rPr>
        <w:t> </w:t>
      </w:r>
    </w:p>
    <w:p w:rsidR="006A3FFB" w:rsidRPr="006A3FFB" w:rsidRDefault="003147B9" w:rsidP="006A3FFB">
      <w:pPr>
        <w:pStyle w:val="a7"/>
        <w:rPr>
          <w:rStyle w:val="a5"/>
          <w:rFonts w:ascii="Times New Roman" w:hAnsi="Times New Roman" w:cs="Times New Roman"/>
          <w:bCs/>
          <w:i w:val="0"/>
          <w:sz w:val="25"/>
          <w:szCs w:val="25"/>
        </w:rPr>
      </w:pPr>
      <w:r w:rsidRPr="006A3FFB">
        <w:rPr>
          <w:rStyle w:val="a5"/>
          <w:rFonts w:ascii="Times New Roman" w:hAnsi="Times New Roman" w:cs="Times New Roman"/>
          <w:bCs/>
          <w:sz w:val="25"/>
          <w:szCs w:val="25"/>
        </w:rPr>
        <w:t xml:space="preserve"> </w:t>
      </w:r>
      <w:r w:rsidR="006A3FFB" w:rsidRPr="006A3FFB">
        <w:rPr>
          <w:rStyle w:val="a5"/>
          <w:rFonts w:ascii="Times New Roman" w:hAnsi="Times New Roman" w:cs="Times New Roman"/>
          <w:bCs/>
          <w:i w:val="0"/>
          <w:sz w:val="25"/>
          <w:szCs w:val="25"/>
        </w:rPr>
        <w:t>Одной  из выдающихся женщин поистине можно считать Сару Алпыс</w:t>
      </w:r>
      <w:r w:rsidR="006A3FFB">
        <w:rPr>
          <w:rStyle w:val="a5"/>
          <w:rFonts w:ascii="Times New Roman" w:hAnsi="Times New Roman" w:cs="Times New Roman"/>
          <w:bCs/>
          <w:i w:val="0"/>
          <w:sz w:val="25"/>
          <w:szCs w:val="25"/>
        </w:rPr>
        <w:t>о</w:t>
      </w:r>
      <w:r w:rsidR="006A3FFB" w:rsidRPr="006A3FFB">
        <w:rPr>
          <w:rStyle w:val="a5"/>
          <w:rFonts w:ascii="Times New Roman" w:hAnsi="Times New Roman" w:cs="Times New Roman"/>
          <w:bCs/>
          <w:i w:val="0"/>
          <w:sz w:val="25"/>
          <w:szCs w:val="25"/>
        </w:rPr>
        <w:t>вну Назарбаеву.</w:t>
      </w:r>
      <w:bookmarkStart w:id="0" w:name="_GoBack"/>
      <w:bookmarkEnd w:id="0"/>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Сара Назарбаева родилась 12 февраля 1941 года в селе Кызыл-Жар Карагандинской области.</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 xml:space="preserve">В 1962 году вышла замуж за </w:t>
      </w:r>
      <w:hyperlink r:id="rId9" w:tooltip="Назарбаев, Нурсултан Абишевич" w:history="1">
        <w:r w:rsidRPr="006A3FFB">
          <w:rPr>
            <w:rFonts w:ascii="Times New Roman" w:hAnsi="Times New Roman" w:cs="Times New Roman"/>
            <w:color w:val="0000FF"/>
            <w:sz w:val="25"/>
            <w:szCs w:val="25"/>
            <w:u w:val="single"/>
            <w:lang w:eastAsia="ru-RU"/>
          </w:rPr>
          <w:t>Нурсултана Назарбаева</w:t>
        </w:r>
      </w:hyperlink>
      <w:r w:rsidRPr="006A3FFB">
        <w:rPr>
          <w:rFonts w:ascii="Times New Roman" w:hAnsi="Times New Roman" w:cs="Times New Roman"/>
          <w:color w:val="000000"/>
          <w:sz w:val="25"/>
          <w:szCs w:val="25"/>
          <w:lang w:eastAsia="ru-RU"/>
        </w:rPr>
        <w:t>, имеет трех дочерей (</w:t>
      </w:r>
      <w:hyperlink r:id="rId10" w:tooltip="Назарбаева, Дарига Нурсултановна" w:history="1">
        <w:r w:rsidRPr="006A3FFB">
          <w:rPr>
            <w:rFonts w:ascii="Times New Roman" w:hAnsi="Times New Roman" w:cs="Times New Roman"/>
            <w:color w:val="0000FF"/>
            <w:sz w:val="25"/>
            <w:szCs w:val="25"/>
            <w:u w:val="single"/>
            <w:lang w:eastAsia="ru-RU"/>
          </w:rPr>
          <w:t>Дарига</w:t>
        </w:r>
      </w:hyperlink>
      <w:r w:rsidRPr="006A3FFB">
        <w:rPr>
          <w:rFonts w:ascii="Times New Roman" w:hAnsi="Times New Roman" w:cs="Times New Roman"/>
          <w:color w:val="000000"/>
          <w:sz w:val="25"/>
          <w:szCs w:val="25"/>
          <w:lang w:eastAsia="ru-RU"/>
        </w:rPr>
        <w:t xml:space="preserve">, 1963 г.р., </w:t>
      </w:r>
      <w:hyperlink r:id="rId11" w:tooltip="Кулибаева, Динара Нурсултановна" w:history="1">
        <w:r w:rsidRPr="006A3FFB">
          <w:rPr>
            <w:rFonts w:ascii="Times New Roman" w:hAnsi="Times New Roman" w:cs="Times New Roman"/>
            <w:color w:val="0000FF"/>
            <w:sz w:val="25"/>
            <w:szCs w:val="25"/>
            <w:u w:val="single"/>
            <w:lang w:eastAsia="ru-RU"/>
          </w:rPr>
          <w:t>Динара</w:t>
        </w:r>
      </w:hyperlink>
      <w:r w:rsidRPr="006A3FFB">
        <w:rPr>
          <w:rFonts w:ascii="Times New Roman" w:hAnsi="Times New Roman" w:cs="Times New Roman"/>
          <w:color w:val="000000"/>
          <w:sz w:val="25"/>
          <w:szCs w:val="25"/>
          <w:lang w:eastAsia="ru-RU"/>
        </w:rPr>
        <w:t xml:space="preserve">, 1967 г.р., </w:t>
      </w:r>
      <w:hyperlink r:id="rId12" w:tooltip="Назарбаева, Алия Нурсултановна (страница отсутствует)" w:history="1">
        <w:r w:rsidRPr="006A3FFB">
          <w:rPr>
            <w:rFonts w:ascii="Times New Roman" w:hAnsi="Times New Roman" w:cs="Times New Roman"/>
            <w:color w:val="0000FF"/>
            <w:sz w:val="25"/>
            <w:szCs w:val="25"/>
            <w:u w:val="single"/>
            <w:lang w:eastAsia="ru-RU"/>
          </w:rPr>
          <w:t>Алия</w:t>
        </w:r>
      </w:hyperlink>
      <w:r w:rsidRPr="006A3FFB">
        <w:rPr>
          <w:rFonts w:ascii="Times New Roman" w:hAnsi="Times New Roman" w:cs="Times New Roman"/>
          <w:color w:val="000000"/>
          <w:sz w:val="25"/>
          <w:szCs w:val="25"/>
          <w:lang w:eastAsia="ru-RU"/>
        </w:rPr>
        <w:t>, 1980 г.р.), троих внуков (Нурали, 1985 г.р., Алтай, 1990 г.р., Айсултан, 1990 г.р.), трёх внучек (Венера, 2000 г.р., Дениза, 2004 г.р., Тиара, 2007 г.р.,) и правнука (Алан, 2005 г.р.).</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С февраля 1992 г. в основатель и президент республиканского детского благотворительного фонда «</w:t>
      </w:r>
      <w:hyperlink r:id="rId13" w:tooltip="Бобек (фонд) (страница отсутствует)" w:history="1">
        <w:r w:rsidRPr="006A3FFB">
          <w:rPr>
            <w:rFonts w:ascii="Times New Roman" w:hAnsi="Times New Roman" w:cs="Times New Roman"/>
            <w:color w:val="0000FF"/>
            <w:sz w:val="25"/>
            <w:szCs w:val="25"/>
            <w:u w:val="single"/>
            <w:lang w:eastAsia="ru-RU"/>
          </w:rPr>
          <w:t>Бобек</w:t>
        </w:r>
      </w:hyperlink>
      <w:r w:rsidRPr="006A3FFB">
        <w:rPr>
          <w:rFonts w:ascii="Times New Roman" w:hAnsi="Times New Roman" w:cs="Times New Roman"/>
          <w:color w:val="000000"/>
          <w:sz w:val="25"/>
          <w:szCs w:val="25"/>
          <w:lang w:eastAsia="ru-RU"/>
        </w:rPr>
        <w:t>».</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С июля 1994 г. впрезидент фонда «</w:t>
      </w:r>
      <w:hyperlink r:id="rId14" w:tooltip="Детские деревни SOS" w:history="1">
        <w:r w:rsidRPr="006A3FFB">
          <w:rPr>
            <w:rFonts w:ascii="Times New Roman" w:hAnsi="Times New Roman" w:cs="Times New Roman"/>
            <w:color w:val="0000FF"/>
            <w:sz w:val="25"/>
            <w:szCs w:val="25"/>
            <w:u w:val="single"/>
            <w:lang w:eastAsia="ru-RU"/>
          </w:rPr>
          <w:t>SOS в детские деревни Казахстана</w:t>
        </w:r>
      </w:hyperlink>
      <w:r w:rsidRPr="006A3FFB">
        <w:rPr>
          <w:rFonts w:ascii="Times New Roman" w:hAnsi="Times New Roman" w:cs="Times New Roman"/>
          <w:color w:val="000000"/>
          <w:sz w:val="25"/>
          <w:szCs w:val="25"/>
          <w:lang w:eastAsia="ru-RU"/>
        </w:rPr>
        <w:t>» (Филиал Австрийского фонда «КиндердорфИнтернациональ»).</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С марта 1999 г. впредседатель попечительского совета благотворительного фонда «Демография».</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Автор образовательного проекта по возрождению нравственно-духовных ценностей, который называется «Самопознание»: главная его цель в возродить общечеловеческие ценности, научить детей жить в гармонии с самим собой и с окружающим миром.</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Книги</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Сара Назарбаева является автором ряда книг, посвящённых здоровому образу жизни:</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 xml:space="preserve">Педагогические проблемы укрепления и развития здоровья учащихся, их нравственного воспитания с использованием системы «Детка» </w:t>
      </w:r>
      <w:hyperlink r:id="rId15" w:tooltip="Иванов, Порфирий Корнеевич" w:history="1">
        <w:r w:rsidRPr="006A3FFB">
          <w:rPr>
            <w:rFonts w:ascii="Times New Roman" w:hAnsi="Times New Roman" w:cs="Times New Roman"/>
            <w:color w:val="0000FF"/>
            <w:sz w:val="25"/>
            <w:szCs w:val="25"/>
            <w:u w:val="single"/>
            <w:lang w:eastAsia="ru-RU"/>
          </w:rPr>
          <w:t>Порфирия Корнеевича Иванова</w:t>
        </w:r>
      </w:hyperlink>
      <w:r w:rsidRPr="006A3FFB">
        <w:rPr>
          <w:rFonts w:ascii="Times New Roman" w:hAnsi="Times New Roman" w:cs="Times New Roman"/>
          <w:color w:val="000000"/>
          <w:sz w:val="25"/>
          <w:szCs w:val="25"/>
          <w:lang w:eastAsia="ru-RU"/>
        </w:rPr>
        <w:t xml:space="preserve"> (1999)</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 xml:space="preserve">Здоровье человека и система </w:t>
      </w:r>
      <w:hyperlink r:id="rId16" w:tooltip="Иванов, Порфирий Корнеевич" w:history="1">
        <w:r w:rsidRPr="006A3FFB">
          <w:rPr>
            <w:rFonts w:ascii="Times New Roman" w:hAnsi="Times New Roman" w:cs="Times New Roman"/>
            <w:color w:val="0000FF"/>
            <w:sz w:val="25"/>
            <w:szCs w:val="25"/>
            <w:u w:val="single"/>
            <w:lang w:eastAsia="ru-RU"/>
          </w:rPr>
          <w:t>П. К. Иванова</w:t>
        </w:r>
      </w:hyperlink>
      <w:r w:rsidRPr="006A3FFB">
        <w:rPr>
          <w:rFonts w:ascii="Times New Roman" w:hAnsi="Times New Roman" w:cs="Times New Roman"/>
          <w:color w:val="000000"/>
          <w:sz w:val="25"/>
          <w:szCs w:val="25"/>
          <w:lang w:eastAsia="ru-RU"/>
        </w:rPr>
        <w:t xml:space="preserve"> «Детка» (1999, в соавторстве);</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 xml:space="preserve">Путь к себе. Учение </w:t>
      </w:r>
      <w:hyperlink r:id="rId17" w:tooltip="Иванов, Порфирий Корнеевич" w:history="1">
        <w:r w:rsidRPr="006A3FFB">
          <w:rPr>
            <w:rFonts w:ascii="Times New Roman" w:hAnsi="Times New Roman" w:cs="Times New Roman"/>
            <w:color w:val="0000FF"/>
            <w:sz w:val="25"/>
            <w:szCs w:val="25"/>
            <w:u w:val="single"/>
            <w:lang w:eastAsia="ru-RU"/>
          </w:rPr>
          <w:t>Порфирия Корнеевича Иванова</w:t>
        </w:r>
      </w:hyperlink>
      <w:r w:rsidRPr="006A3FFB">
        <w:rPr>
          <w:rFonts w:ascii="Times New Roman" w:hAnsi="Times New Roman" w:cs="Times New Roman"/>
          <w:color w:val="000000"/>
          <w:sz w:val="25"/>
          <w:szCs w:val="25"/>
          <w:lang w:eastAsia="ru-RU"/>
        </w:rPr>
        <w:t xml:space="preserve"> как метод воспитания здоровой личности (1999)</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Этика жизни (2001)</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С любовью (2001)</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«Самопознание» (2009). Учебник для нового одноимённого учебного предмета в Казахстане</w:t>
      </w:r>
      <w:r w:rsidRPr="006A3FFB">
        <w:rPr>
          <w:rFonts w:ascii="Times New Roman" w:hAnsi="Times New Roman" w:cs="Times New Roman"/>
          <w:sz w:val="25"/>
          <w:szCs w:val="25"/>
        </w:rPr>
        <w:t>.</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Награды</w:t>
      </w:r>
    </w:p>
    <w:p w:rsidR="003147B9" w:rsidRPr="006A3FFB" w:rsidRDefault="003147B9" w:rsidP="006A3FFB">
      <w:pPr>
        <w:pStyle w:val="a7"/>
        <w:rPr>
          <w:rFonts w:ascii="Times New Roman" w:hAnsi="Times New Roman" w:cs="Times New Roman"/>
          <w:color w:val="000000"/>
          <w:sz w:val="25"/>
          <w:szCs w:val="25"/>
          <w:lang w:eastAsia="ru-RU"/>
        </w:rPr>
      </w:pPr>
      <w:hyperlink r:id="rId18" w:tooltip="Орден Дружбы (Казахстан)" w:history="1">
        <w:r w:rsidRPr="006A3FFB">
          <w:rPr>
            <w:rFonts w:ascii="Times New Roman" w:hAnsi="Times New Roman" w:cs="Times New Roman"/>
            <w:color w:val="0000FF"/>
            <w:sz w:val="25"/>
            <w:szCs w:val="25"/>
            <w:u w:val="single"/>
            <w:lang w:eastAsia="ru-RU"/>
          </w:rPr>
          <w:t>Орден Дружбы (Достык)</w:t>
        </w:r>
      </w:hyperlink>
      <w:r w:rsidRPr="006A3FFB">
        <w:rPr>
          <w:rFonts w:ascii="Times New Roman" w:hAnsi="Times New Roman" w:cs="Times New Roman"/>
          <w:color w:val="000000"/>
          <w:sz w:val="25"/>
          <w:szCs w:val="25"/>
          <w:lang w:eastAsia="ru-RU"/>
        </w:rPr>
        <w:t xml:space="preserve"> I степени (декабрь </w:t>
      </w:r>
      <w:hyperlink r:id="rId19" w:tooltip="2001 год" w:history="1">
        <w:r w:rsidRPr="006A3FFB">
          <w:rPr>
            <w:rFonts w:ascii="Times New Roman" w:hAnsi="Times New Roman" w:cs="Times New Roman"/>
            <w:color w:val="0000FF"/>
            <w:sz w:val="25"/>
            <w:szCs w:val="25"/>
            <w:u w:val="single"/>
            <w:lang w:eastAsia="ru-RU"/>
          </w:rPr>
          <w:t>2001 год</w:t>
        </w:r>
      </w:hyperlink>
      <w:r w:rsidRPr="006A3FFB">
        <w:rPr>
          <w:rFonts w:ascii="Times New Roman" w:hAnsi="Times New Roman" w:cs="Times New Roman"/>
          <w:color w:val="000000"/>
          <w:sz w:val="25"/>
          <w:szCs w:val="25"/>
          <w:lang w:eastAsia="ru-RU"/>
        </w:rPr>
        <w:t>);</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 xml:space="preserve">Золотая медаль им. Чингиза Айтматова (ноябрь </w:t>
      </w:r>
      <w:hyperlink r:id="rId20" w:tooltip="2003 год" w:history="1">
        <w:r w:rsidRPr="006A3FFB">
          <w:rPr>
            <w:rFonts w:ascii="Times New Roman" w:hAnsi="Times New Roman" w:cs="Times New Roman"/>
            <w:color w:val="0000FF"/>
            <w:sz w:val="25"/>
            <w:szCs w:val="25"/>
            <w:u w:val="single"/>
            <w:lang w:eastAsia="ru-RU"/>
          </w:rPr>
          <w:t>2003 года</w:t>
        </w:r>
      </w:hyperlink>
      <w:r w:rsidRPr="006A3FFB">
        <w:rPr>
          <w:rFonts w:ascii="Times New Roman" w:hAnsi="Times New Roman" w:cs="Times New Roman"/>
          <w:color w:val="000000"/>
          <w:sz w:val="25"/>
          <w:szCs w:val="25"/>
          <w:lang w:eastAsia="ru-RU"/>
        </w:rPr>
        <w:t>) в</w:t>
      </w:r>
      <w:r w:rsidRPr="006A3FFB">
        <w:rPr>
          <w:rFonts w:ascii="Times New Roman" w:hAnsi="Times New Roman" w:cs="Times New Roman"/>
          <w:i/>
          <w:iCs/>
          <w:color w:val="000000"/>
          <w:sz w:val="25"/>
          <w:szCs w:val="25"/>
          <w:lang w:eastAsia="ru-RU"/>
        </w:rPr>
        <w:t>за вклад в философию самопознания и культуру чтения</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lastRenderedPageBreak/>
        <w:t xml:space="preserve">Памятная медаль Детского фонда ООН в </w:t>
      </w:r>
      <w:hyperlink r:id="rId21" w:tooltip="ЮНИСЕФ" w:history="1">
        <w:r w:rsidRPr="006A3FFB">
          <w:rPr>
            <w:rFonts w:ascii="Times New Roman" w:hAnsi="Times New Roman" w:cs="Times New Roman"/>
            <w:color w:val="0000FF"/>
            <w:sz w:val="25"/>
            <w:szCs w:val="25"/>
            <w:u w:val="single"/>
            <w:lang w:eastAsia="ru-RU"/>
          </w:rPr>
          <w:t>ЮНИСЕФ</w:t>
        </w:r>
      </w:hyperlink>
      <w:r w:rsidRPr="006A3FFB">
        <w:rPr>
          <w:rFonts w:ascii="Times New Roman" w:hAnsi="Times New Roman" w:cs="Times New Roman"/>
          <w:color w:val="000000"/>
          <w:sz w:val="25"/>
          <w:szCs w:val="25"/>
          <w:lang w:eastAsia="ru-RU"/>
        </w:rPr>
        <w:t xml:space="preserve"> (декабрь </w:t>
      </w:r>
      <w:hyperlink r:id="rId22" w:tooltip="2007 год" w:history="1">
        <w:r w:rsidRPr="006A3FFB">
          <w:rPr>
            <w:rFonts w:ascii="Times New Roman" w:hAnsi="Times New Roman" w:cs="Times New Roman"/>
            <w:color w:val="0000FF"/>
            <w:sz w:val="25"/>
            <w:szCs w:val="25"/>
            <w:u w:val="single"/>
            <w:lang w:eastAsia="ru-RU"/>
          </w:rPr>
          <w:t>2007 года</w:t>
        </w:r>
      </w:hyperlink>
      <w:r w:rsidRPr="006A3FFB">
        <w:rPr>
          <w:rFonts w:ascii="Times New Roman" w:hAnsi="Times New Roman" w:cs="Times New Roman"/>
          <w:color w:val="000000"/>
          <w:sz w:val="25"/>
          <w:szCs w:val="25"/>
          <w:lang w:eastAsia="ru-RU"/>
        </w:rPr>
        <w:t>)</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 xml:space="preserve">Международная премия Всемирной организации здравоохранения им. </w:t>
      </w:r>
      <w:hyperlink r:id="rId23" w:tooltip="Дограмачи, Ихсан" w:history="1">
        <w:r w:rsidRPr="006A3FFB">
          <w:rPr>
            <w:rFonts w:ascii="Times New Roman" w:hAnsi="Times New Roman" w:cs="Times New Roman"/>
            <w:color w:val="0000FF"/>
            <w:sz w:val="25"/>
            <w:szCs w:val="25"/>
            <w:u w:val="single"/>
            <w:lang w:eastAsia="ru-RU"/>
          </w:rPr>
          <w:t>ИхсанаДограмачи</w:t>
        </w:r>
      </w:hyperlink>
      <w:r w:rsidRPr="006A3FFB">
        <w:rPr>
          <w:rFonts w:ascii="Times New Roman" w:hAnsi="Times New Roman" w:cs="Times New Roman"/>
          <w:color w:val="000000"/>
          <w:sz w:val="25"/>
          <w:szCs w:val="25"/>
          <w:lang w:eastAsia="ru-RU"/>
        </w:rPr>
        <w:t>;</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Золотая медаль международного фонда «SOS-Киндердорф» (</w:t>
      </w:r>
      <w:hyperlink r:id="rId24" w:tooltip="1999 год" w:history="1">
        <w:r w:rsidRPr="006A3FFB">
          <w:rPr>
            <w:rFonts w:ascii="Times New Roman" w:hAnsi="Times New Roman" w:cs="Times New Roman"/>
            <w:color w:val="0000FF"/>
            <w:sz w:val="25"/>
            <w:szCs w:val="25"/>
            <w:u w:val="single"/>
            <w:lang w:eastAsia="ru-RU"/>
          </w:rPr>
          <w:t>1999 год</w:t>
        </w:r>
      </w:hyperlink>
      <w:r w:rsidRPr="006A3FFB">
        <w:rPr>
          <w:rFonts w:ascii="Times New Roman" w:hAnsi="Times New Roman" w:cs="Times New Roman"/>
          <w:color w:val="000000"/>
          <w:sz w:val="25"/>
          <w:szCs w:val="25"/>
          <w:lang w:eastAsia="ru-RU"/>
        </w:rPr>
        <w:t>) в</w:t>
      </w:r>
      <w:r w:rsidRPr="006A3FFB">
        <w:rPr>
          <w:rFonts w:ascii="Times New Roman" w:hAnsi="Times New Roman" w:cs="Times New Roman"/>
          <w:i/>
          <w:iCs/>
          <w:color w:val="000000"/>
          <w:sz w:val="25"/>
          <w:szCs w:val="25"/>
          <w:lang w:eastAsia="ru-RU"/>
        </w:rPr>
        <w:t>за особые заслуги в решении вопросов детей-сирот</w:t>
      </w:r>
      <w:r w:rsidRPr="006A3FFB">
        <w:rPr>
          <w:rFonts w:ascii="Times New Roman" w:hAnsi="Times New Roman" w:cs="Times New Roman"/>
          <w:color w:val="000000"/>
          <w:sz w:val="25"/>
          <w:szCs w:val="25"/>
          <w:lang w:eastAsia="ru-RU"/>
        </w:rPr>
        <w:t>;</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Международная премия «Unity»;</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 xml:space="preserve">Премия </w:t>
      </w:r>
      <w:hyperlink r:id="rId25" w:tooltip="Курманджан Датка" w:history="1">
        <w:r w:rsidRPr="006A3FFB">
          <w:rPr>
            <w:rFonts w:ascii="Times New Roman" w:hAnsi="Times New Roman" w:cs="Times New Roman"/>
            <w:color w:val="0000FF"/>
            <w:sz w:val="25"/>
            <w:szCs w:val="25"/>
            <w:u w:val="single"/>
            <w:lang w:eastAsia="ru-RU"/>
          </w:rPr>
          <w:t>«КурманджанДатка»</w:t>
        </w:r>
      </w:hyperlink>
      <w:r w:rsidRPr="006A3FFB">
        <w:rPr>
          <w:rFonts w:ascii="Times New Roman" w:hAnsi="Times New Roman" w:cs="Times New Roman"/>
          <w:color w:val="000000"/>
          <w:sz w:val="25"/>
          <w:szCs w:val="25"/>
          <w:lang w:eastAsia="ru-RU"/>
        </w:rPr>
        <w:t xml:space="preserve"> в </w:t>
      </w:r>
      <w:r w:rsidRPr="006A3FFB">
        <w:rPr>
          <w:rFonts w:ascii="Times New Roman" w:hAnsi="Times New Roman" w:cs="Times New Roman"/>
          <w:i/>
          <w:iCs/>
          <w:color w:val="000000"/>
          <w:sz w:val="25"/>
          <w:szCs w:val="25"/>
          <w:lang w:eastAsia="ru-RU"/>
        </w:rPr>
        <w:t>за плодотворную деятельность в области охраны здоровья</w:t>
      </w:r>
      <w:r w:rsidRPr="006A3FFB">
        <w:rPr>
          <w:rFonts w:ascii="Times New Roman" w:hAnsi="Times New Roman" w:cs="Times New Roman"/>
          <w:color w:val="000000"/>
          <w:sz w:val="25"/>
          <w:szCs w:val="25"/>
          <w:lang w:eastAsia="ru-RU"/>
        </w:rPr>
        <w:t>, благотворительности и духовного формирования подрастающего поколения</w:t>
      </w:r>
      <w:hyperlink r:id="rId26" w:anchor="cite_note-.D0.91.D0.B8.D0.BE2-3" w:history="1">
        <w:r w:rsidRPr="006A3FFB">
          <w:rPr>
            <w:rFonts w:ascii="Times New Roman" w:hAnsi="Times New Roman" w:cs="Times New Roman"/>
            <w:color w:val="0000FF"/>
            <w:sz w:val="25"/>
            <w:szCs w:val="25"/>
            <w:u w:val="single"/>
            <w:vertAlign w:val="superscript"/>
            <w:lang w:eastAsia="ru-RU"/>
          </w:rPr>
          <w:t>[</w:t>
        </w:r>
      </w:hyperlink>
      <w:r w:rsidRPr="006A3FFB">
        <w:rPr>
          <w:rFonts w:ascii="Times New Roman" w:hAnsi="Times New Roman" w:cs="Times New Roman"/>
          <w:color w:val="000000"/>
          <w:sz w:val="25"/>
          <w:szCs w:val="25"/>
          <w:lang w:eastAsia="ru-RU"/>
        </w:rPr>
        <w:t>;</w:t>
      </w:r>
    </w:p>
    <w:p w:rsidR="003147B9" w:rsidRPr="006A3FFB" w:rsidRDefault="003147B9" w:rsidP="006A3FFB">
      <w:pPr>
        <w:pStyle w:val="a7"/>
        <w:rPr>
          <w:rFonts w:ascii="Times New Roman" w:hAnsi="Times New Roman" w:cs="Times New Roman"/>
          <w:color w:val="000000"/>
          <w:sz w:val="25"/>
          <w:szCs w:val="25"/>
          <w:lang w:eastAsia="ru-RU"/>
        </w:rPr>
      </w:pPr>
      <w:hyperlink r:id="rId27" w:tooltip="Почётный работник образования Республики Казахстан" w:history="1">
        <w:r w:rsidRPr="006A3FFB">
          <w:rPr>
            <w:rFonts w:ascii="Times New Roman" w:hAnsi="Times New Roman" w:cs="Times New Roman"/>
            <w:color w:val="0000FF"/>
            <w:sz w:val="25"/>
            <w:szCs w:val="25"/>
            <w:u w:val="single"/>
            <w:lang w:eastAsia="ru-RU"/>
          </w:rPr>
          <w:t>Почётный работник образования Республики Казахстан</w:t>
        </w:r>
      </w:hyperlink>
      <w:r w:rsidRPr="006A3FFB">
        <w:rPr>
          <w:rFonts w:ascii="Times New Roman" w:hAnsi="Times New Roman" w:cs="Times New Roman"/>
          <w:color w:val="000000"/>
          <w:sz w:val="25"/>
          <w:szCs w:val="25"/>
          <w:lang w:eastAsia="ru-RU"/>
        </w:rPr>
        <w:t>;</w:t>
      </w:r>
    </w:p>
    <w:p w:rsidR="003147B9" w:rsidRPr="006A3FFB" w:rsidRDefault="003147B9" w:rsidP="006A3FFB">
      <w:pPr>
        <w:pStyle w:val="a7"/>
        <w:rPr>
          <w:rFonts w:ascii="Times New Roman" w:hAnsi="Times New Roman" w:cs="Times New Roman"/>
          <w:color w:val="000000"/>
          <w:sz w:val="25"/>
          <w:szCs w:val="25"/>
          <w:lang w:eastAsia="ru-RU"/>
        </w:rPr>
      </w:pPr>
      <w:r w:rsidRPr="006A3FFB">
        <w:rPr>
          <w:rFonts w:ascii="Times New Roman" w:hAnsi="Times New Roman" w:cs="Times New Roman"/>
          <w:color w:val="000000"/>
          <w:sz w:val="25"/>
          <w:szCs w:val="25"/>
          <w:lang w:eastAsia="ru-RU"/>
        </w:rPr>
        <w:t>Лауреат Межгосударственной премии «Звезды Содружества».</w:t>
      </w:r>
    </w:p>
    <w:p w:rsidR="003147B9" w:rsidRPr="006A3FFB" w:rsidRDefault="003147B9" w:rsidP="006A3FFB">
      <w:pPr>
        <w:pStyle w:val="a7"/>
        <w:rPr>
          <w:rFonts w:ascii="Times New Roman" w:hAnsi="Times New Roman" w:cs="Times New Roman"/>
          <w:color w:val="000000"/>
          <w:sz w:val="25"/>
          <w:szCs w:val="25"/>
          <w:lang w:eastAsia="ru-RU"/>
        </w:rPr>
      </w:pPr>
      <w:hyperlink r:id="rId28" w:tooltip="Орден Славы и Чести" w:history="1">
        <w:r w:rsidRPr="006A3FFB">
          <w:rPr>
            <w:rFonts w:ascii="Times New Roman" w:hAnsi="Times New Roman" w:cs="Times New Roman"/>
            <w:color w:val="0000FF"/>
            <w:sz w:val="25"/>
            <w:szCs w:val="25"/>
            <w:u w:val="single"/>
            <w:lang w:eastAsia="ru-RU"/>
          </w:rPr>
          <w:t>Орден Славы и Чести</w:t>
        </w:r>
      </w:hyperlink>
      <w:r w:rsidRPr="006A3FFB">
        <w:rPr>
          <w:rFonts w:ascii="Times New Roman" w:hAnsi="Times New Roman" w:cs="Times New Roman"/>
          <w:color w:val="000000"/>
          <w:sz w:val="25"/>
          <w:szCs w:val="25"/>
          <w:lang w:eastAsia="ru-RU"/>
        </w:rPr>
        <w:t xml:space="preserve"> (</w:t>
      </w:r>
      <w:hyperlink r:id="rId29" w:tooltip="РПЦ" w:history="1">
        <w:r w:rsidRPr="006A3FFB">
          <w:rPr>
            <w:rFonts w:ascii="Times New Roman" w:hAnsi="Times New Roman" w:cs="Times New Roman"/>
            <w:color w:val="0000FF"/>
            <w:sz w:val="25"/>
            <w:szCs w:val="25"/>
            <w:u w:val="single"/>
            <w:lang w:eastAsia="ru-RU"/>
          </w:rPr>
          <w:t>РПЦ</w:t>
        </w:r>
      </w:hyperlink>
      <w:r w:rsidRPr="006A3FFB">
        <w:rPr>
          <w:rFonts w:ascii="Times New Roman" w:hAnsi="Times New Roman" w:cs="Times New Roman"/>
          <w:color w:val="000000"/>
          <w:sz w:val="25"/>
          <w:szCs w:val="25"/>
          <w:lang w:eastAsia="ru-RU"/>
        </w:rPr>
        <w:t xml:space="preserve">, </w:t>
      </w:r>
      <w:hyperlink r:id="rId30" w:tooltip="2011" w:history="1">
        <w:r w:rsidRPr="006A3FFB">
          <w:rPr>
            <w:rFonts w:ascii="Times New Roman" w:hAnsi="Times New Roman" w:cs="Times New Roman"/>
            <w:color w:val="0000FF"/>
            <w:sz w:val="25"/>
            <w:szCs w:val="25"/>
            <w:u w:val="single"/>
            <w:lang w:eastAsia="ru-RU"/>
          </w:rPr>
          <w:t>2011</w:t>
        </w:r>
      </w:hyperlink>
      <w:r w:rsidRPr="006A3FFB">
        <w:rPr>
          <w:rFonts w:ascii="Times New Roman" w:hAnsi="Times New Roman" w:cs="Times New Roman"/>
          <w:color w:val="000000"/>
          <w:sz w:val="25"/>
          <w:szCs w:val="25"/>
          <w:lang w:eastAsia="ru-RU"/>
        </w:rPr>
        <w:t>)</w:t>
      </w:r>
    </w:p>
    <w:p w:rsidR="006F19B0" w:rsidRPr="003147B9" w:rsidRDefault="006F19B0" w:rsidP="003147B9">
      <w:pPr>
        <w:spacing w:before="100" w:beforeAutospacing="1" w:after="100" w:afterAutospacing="1" w:line="240" w:lineRule="auto"/>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noProof/>
          <w:sz w:val="25"/>
          <w:szCs w:val="25"/>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3429000" cy="2095500"/>
            <wp:effectExtent l="0" t="0" r="0" b="0"/>
            <wp:wrapSquare wrapText="bothSides"/>
            <wp:docPr id="2" name="Рисунок 2" descr="Великие женщины Казахст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ликие женщины Казахстана"/>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2095500"/>
                    </a:xfrm>
                    <a:prstGeom prst="rect">
                      <a:avLst/>
                    </a:prstGeom>
                    <a:noFill/>
                    <a:ln>
                      <a:noFill/>
                    </a:ln>
                  </pic:spPr>
                </pic:pic>
              </a:graphicData>
            </a:graphic>
          </wp:anchor>
        </w:drawing>
      </w:r>
      <w:r w:rsidRPr="003147B9">
        <w:rPr>
          <w:rFonts w:ascii="Times New Roman" w:eastAsia="Times New Roman" w:hAnsi="Times New Roman" w:cs="Times New Roman"/>
          <w:b/>
          <w:bCs/>
          <w:sz w:val="25"/>
          <w:szCs w:val="25"/>
          <w:lang w:eastAsia="ru-RU"/>
        </w:rPr>
        <w:t> Женские лица Победы: Герои Советского Союза</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 </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 xml:space="preserve">Война - мужское дело. Так принято считать. Но события 1941-1945 годов не выбирали своих героев по половому признаку. Эти великие женщины построили фундамент нашей спокойной жизни. Ценой своей жизни они отстояли наше право на будущее в ту эпоху, которая могла переломить ход всей сегодняшней истории. </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 xml:space="preserve">Всех, кто не видел при жизни </w:t>
      </w:r>
      <w:r w:rsidRPr="003147B9">
        <w:rPr>
          <w:rFonts w:ascii="Times New Roman" w:eastAsia="Times New Roman" w:hAnsi="Times New Roman" w:cs="Times New Roman"/>
          <w:b/>
          <w:bCs/>
          <w:sz w:val="25"/>
          <w:szCs w:val="25"/>
          <w:lang w:eastAsia="ru-RU"/>
        </w:rPr>
        <w:t xml:space="preserve">Алию Молдагулову, </w:t>
      </w:r>
      <w:r w:rsidRPr="003147B9">
        <w:rPr>
          <w:rFonts w:ascii="Times New Roman" w:eastAsia="Times New Roman" w:hAnsi="Times New Roman" w:cs="Times New Roman"/>
          <w:sz w:val="25"/>
          <w:szCs w:val="25"/>
          <w:lang w:eastAsia="ru-RU"/>
        </w:rPr>
        <w:t>удивляет ее знаменитая фотография с фронта. На снимке отважная девушка целится из винтовки. Такое чувство, что она никогда в жизни не испытывала страха. В принципе, так оно и есть. Такой смелой и боевой девушки, которая готова была стоять горой за свою Родину, за своих близких и друзей, советский народ не видел никогда. У нее на счету 78 уничтоженных солдат и офицеров противника. Однажды пятеро немецких солдат, заметив нескольких девушек-снайперов, идущих в их сторону по нейтральной полосе, устроили засаду. Однако первой успела выстрелить Алия, еще двух убили снайперы Зина и Надя, оставшихся двух солдат противника девушки под конвоем привели на командный пункт. 14 января 1944 года севернее города Новосокольники Алия была смертельно ранена. Будучи раненой в руку осколком мины, девушка вступила в рукопашный бой с немецкими солдатами. В это время пуля фашистского офицера попала в грудь Алии. Последним усилием она ответила противнику метким выстрелом... 4 июня 1944 года Алие Нурмухамбетовне Молдагуловой было посмертно присвоено звание Героя Советского Союза.</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noProof/>
          <w:sz w:val="25"/>
          <w:szCs w:val="25"/>
          <w:lang w:eastAsia="ru-RU"/>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3429000" cy="2095500"/>
            <wp:effectExtent l="0" t="0" r="0" b="0"/>
            <wp:wrapSquare wrapText="bothSides"/>
            <wp:docPr id="1" name="Рисунок 1" descr="Великие женщины Казахст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ликие женщины Казахстана"/>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2095500"/>
                    </a:xfrm>
                    <a:prstGeom prst="rect">
                      <a:avLst/>
                    </a:prstGeom>
                    <a:noFill/>
                    <a:ln>
                      <a:noFill/>
                    </a:ln>
                  </pic:spPr>
                </pic:pic>
              </a:graphicData>
            </a:graphic>
          </wp:anchor>
        </w:drawing>
      </w:r>
      <w:r w:rsidRPr="003147B9">
        <w:rPr>
          <w:rFonts w:ascii="Times New Roman" w:eastAsia="Times New Roman" w:hAnsi="Times New Roman" w:cs="Times New Roman"/>
          <w:sz w:val="25"/>
          <w:szCs w:val="25"/>
          <w:lang w:eastAsia="ru-RU"/>
        </w:rPr>
        <w:t xml:space="preserve">Особой отвагой также отличалась </w:t>
      </w:r>
      <w:r w:rsidRPr="003147B9">
        <w:rPr>
          <w:rFonts w:ascii="Times New Roman" w:eastAsia="Times New Roman" w:hAnsi="Times New Roman" w:cs="Times New Roman"/>
          <w:b/>
          <w:bCs/>
          <w:sz w:val="25"/>
          <w:szCs w:val="25"/>
          <w:lang w:eastAsia="ru-RU"/>
        </w:rPr>
        <w:t xml:space="preserve">Маншук Маметова. </w:t>
      </w:r>
      <w:r w:rsidRPr="003147B9">
        <w:rPr>
          <w:rFonts w:ascii="Times New Roman" w:eastAsia="Times New Roman" w:hAnsi="Times New Roman" w:cs="Times New Roman"/>
          <w:sz w:val="25"/>
          <w:szCs w:val="25"/>
          <w:lang w:eastAsia="ru-RU"/>
        </w:rPr>
        <w:t>Она также как и Алия рано потеряла родителей. 15 октября 1943 года войска Калининского фронта, в составе которых воевала Маншук, вели ожесточенные бои за освобождение города Невеля. Фашисты сражались яростно, цепляясь за каждую высоту. Они непрерывно переходили в контратаки, стремясь задержать наступление советских подразделений. Закрепившись на выгодной позиции, оставшись одна из пулемётного расчёта, будучи тяжело раненой осколком в голову, Маншук уничтожила 70 солдат противника и погибла смертью храбрых. Звание Героя Президиум Верховного Совета СССР посмертно присвоил старшему сержанту Маметовой Маншук Жиенгалиевне 1 марта 1944 года.</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 </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lastRenderedPageBreak/>
        <w:t> </w:t>
      </w:r>
      <w:r w:rsidRPr="003147B9">
        <w:rPr>
          <w:rFonts w:ascii="Times New Roman" w:eastAsia="Times New Roman" w:hAnsi="Times New Roman" w:cs="Times New Roman"/>
          <w:b/>
          <w:bCs/>
          <w:sz w:val="25"/>
          <w:szCs w:val="25"/>
          <w:lang w:eastAsia="ru-RU"/>
        </w:rPr>
        <w:t>Все силы на процветание Родины: Халық Қаһарманы</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 </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Народные герои. Это люди, которые работают непокладая рук во имя процветания родины. Это люди, которые готовы отдать жизнь за спокойствие и мир в своей стране. Высшим званием «Халық Қаһарманы» награждаются люди за выдающиеся заслуги перед Казахстаном, гражданские и ратные подвиги во имя ее свободы и независимости.</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b/>
          <w:bCs/>
          <w:sz w:val="25"/>
          <w:szCs w:val="25"/>
          <w:lang w:eastAsia="ru-RU"/>
        </w:rPr>
        <w:t xml:space="preserve">Хыйуаз Доспанова </w:t>
      </w:r>
      <w:r w:rsidRPr="003147B9">
        <w:rPr>
          <w:rFonts w:ascii="Times New Roman" w:eastAsia="Times New Roman" w:hAnsi="Times New Roman" w:cs="Times New Roman"/>
          <w:sz w:val="25"/>
          <w:szCs w:val="25"/>
          <w:lang w:eastAsia="ru-RU"/>
        </w:rPr>
        <w:t>- единственная лётчица-казашка Великой Отечественной войны, штурман-стрелок. «Ночные ведьмы» - так ее и подруг называли фашисты. Она представляла не меньшую угрозу самолетам противника и сбивала их один за одним. Газета «Литер» писала, что 46 авиаполк летал на легких ночных бомбардировщиках У-2 (По-2). А что такое один вылет на У-2? Это огонь зенитных средств всех калибров, до автоматного огня включительно (У-2 работали на предельно малых высотах), это еще ночные истребители противника, это сплошные прожектора, а зачастую еще непогода: низкая облачность, туман, снег, обледенение, штормовой ветер, бросающий легкую машину с крыла на крыло, вырывающий ручку управления из рук... Причем все это - на У-2, маленьком, тихоходном, к тому же легко воспламеняющемся и горящем как спичка, как сухой порох, - самолет деревянной конструкции, из фанеры, обтянутой перкалью. Единственная металлическая деталь - это мотор М-II. До войны на У-2 училась летать молодежь в авиаклубах, никто не мог подумать, что его будут использовать в военных целях. Достаточно было одного прямого попадания - и самолет сразу же загорался. Только под конец войны летчицам стали выдавать парашюты и поставили пулемет в кабину штурмана, а до этого четыре бомбодержателя под низкими плоскостями - и все. Самолеты возвращались из полетов с изрешеченными плоскостями. Техники латали их на скорую руку, и в дальнейшем крылья многих машин стали походить на лоскутные одеяла. Чтобы не демаскировать аэродром, техникам приходилось работать в полной темноте в любую погоду под открытым небом. Девушки творили просто чудеса, так как нередко требовалось вернуть в строй искалеченную машину в невозможные сроки. Все вылеты были ночными... Однажды, уже в послевоенной мирной жизни, Хыйуаз Каировна полетела в Москву в командировку, на пропускном контроле ее задержали в аэропорту. «Что у вас в чемодане металлическое?» - спросили ее работники аэропорта. А там у нее лежал один жакет. Весь в орденах и медалях. За храбрость и отвагу Хыйуаз Каировна была награждена орденами Красной Звезды, Отечественной войны II степени, Красного Знамени, медалями «За оборону Кавказа», «За освобождение Варшавы», «За победу над Германией». Не у каждого мужчины есть столько наград.</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Народнаяартистка СССР и Казахстана, обладатель многих госнаград</w:t>
      </w:r>
      <w:r w:rsidRPr="003147B9">
        <w:rPr>
          <w:rFonts w:ascii="Times New Roman" w:eastAsia="Times New Roman" w:hAnsi="Times New Roman" w:cs="Times New Roman"/>
          <w:b/>
          <w:bCs/>
          <w:sz w:val="25"/>
          <w:szCs w:val="25"/>
          <w:lang w:eastAsia="ru-RU"/>
        </w:rPr>
        <w:t xml:space="preserve"> Роза Багланова </w:t>
      </w:r>
      <w:r w:rsidRPr="003147B9">
        <w:rPr>
          <w:rFonts w:ascii="Times New Roman" w:eastAsia="Times New Roman" w:hAnsi="Times New Roman" w:cs="Times New Roman"/>
          <w:sz w:val="25"/>
          <w:szCs w:val="25"/>
          <w:lang w:eastAsia="ru-RU"/>
        </w:rPr>
        <w:t>тоже фронтовик. Конечно, воевать она не воевала, но ее пением воодушевлялись солдаты. Как-то раз в интервью газете «Казахстанская правда»она рассказала, как научилась преодолевать страх на войне. Как-то раз ее повели в окопы по узенькой траншее, вся остальная земля была заминирована. Старшина, ее провожатый, когда подошли к месту назначения, поднял Розу на руки и опустил в один из окопов. Ноги утонули по колено в воде, благо сапоги были высокие. Когда Роза Тажибаевна начала петь, не прошло и 20 минут, как прибежал какой-то офицер со словами: «Сестра, милая, не пойте так громко. Фашисты начали стрельбу. Они думают, что мы с вашей песней идем в атаку». В этих окопах девушке пришлось пробыть до захода солнца. Пока пела, некоторые бойцы плакали, другие протягивали солдатские треугольники, чтобы она отправила их родным... Вечером той же узенькой траншеей она вернулась к себе в казарму. Но, как признавалась сама артистка, страшнее всего было в Варшаве. Там не было ни одного уцелевшего дома. Они пели перед тяжелоранеными, которые лежали просто на земле. Плащ-палатку выделили только для операционной. Некоторым из раненых оставалось жить минут 20, другим - часа три. Бомбежка идет без конца, тут бежать бы под укрытие, а они молят: «Сестра, не уходи!». «Наш руководитель говорит мне: «Пусть все бегут, а мы с тобой возьмемся за руки и будем стоять до конца». И мы стояли, на наше счастье, все бомбы пролетали мимо. Раненые стонут: «Воды!». Подашь воду, а она у них вытекает обратно с кровью, а потом последний вдох - и человек умирал...», - вспоминает Роза Тажибаевна.</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 </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b/>
          <w:bCs/>
          <w:sz w:val="25"/>
          <w:szCs w:val="25"/>
          <w:lang w:eastAsia="ru-RU"/>
        </w:rPr>
        <w:t>Великая сила таланта: Народные артистки СССР</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b/>
          <w:bCs/>
          <w:sz w:val="25"/>
          <w:szCs w:val="25"/>
          <w:lang w:eastAsia="ru-RU"/>
        </w:rPr>
        <w:lastRenderedPageBreak/>
        <w:t> </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b/>
          <w:bCs/>
          <w:sz w:val="25"/>
          <w:szCs w:val="25"/>
          <w:lang w:eastAsia="ru-RU"/>
        </w:rPr>
        <w:t> </w:t>
      </w:r>
      <w:r w:rsidRPr="003147B9">
        <w:rPr>
          <w:rFonts w:ascii="Times New Roman" w:eastAsia="Times New Roman" w:hAnsi="Times New Roman" w:cs="Times New Roman"/>
          <w:sz w:val="25"/>
          <w:szCs w:val="25"/>
          <w:lang w:eastAsia="ru-RU"/>
        </w:rPr>
        <w:t>Народные артисты - боги сцены и слуги своих зрителей. Голос одних - заставлял дрожать стены больших концертных залов, актерская игра других вызывала восторг у зрителей. И принято считать, что больше всего сцена принадлежит женщинам. Пусть оно так и будет!</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b/>
          <w:bCs/>
          <w:sz w:val="25"/>
          <w:szCs w:val="25"/>
          <w:lang w:eastAsia="ru-RU"/>
        </w:rPr>
        <w:t xml:space="preserve">Куляш Байсеитову, </w:t>
      </w:r>
      <w:r w:rsidRPr="003147B9">
        <w:rPr>
          <w:rFonts w:ascii="Times New Roman" w:eastAsia="Times New Roman" w:hAnsi="Times New Roman" w:cs="Times New Roman"/>
          <w:sz w:val="25"/>
          <w:szCs w:val="25"/>
          <w:lang w:eastAsia="ru-RU"/>
        </w:rPr>
        <w:t>первую казахскую оперную певицу, которая получила звание народной артистки СССР в 24-летнем возрасте, называли «казахским соловьем». Восторженные зрители выносили ее из зала на руках, ее приглашали на приемы главы государств. И ведь знаменитый Евгений Брусиловский создавал первую казахскую оперу «Қыз-Жибек» именно для нее. Как рассказывал композитор, однажды они втроем - Куляш, ее муж Канабек Байсеитов и он - возвращались из аула, где давали концерт, в телеге, груженой сеном. Куляш, как всегда, что-то напевала. В какой-то момент завела было «га-а», и тут телега подпрыгнула на ухабе. Певица, едва не прикусив себе язык, выдохнула «к-ку-у». Брусиловский, мучившийся в это время над заключительной арией героини, мгновенно воспламенился. Так появилась знаменитая «Гакку» - песня-плач Жибек по погибшему Тулегену.</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 xml:space="preserve">Народную артистку СССР и Казахстана </w:t>
      </w:r>
      <w:r w:rsidRPr="003147B9">
        <w:rPr>
          <w:rFonts w:ascii="Times New Roman" w:eastAsia="Times New Roman" w:hAnsi="Times New Roman" w:cs="Times New Roman"/>
          <w:b/>
          <w:bCs/>
          <w:sz w:val="25"/>
          <w:szCs w:val="25"/>
          <w:lang w:eastAsia="ru-RU"/>
        </w:rPr>
        <w:t xml:space="preserve">Бибигуль Тулегенову </w:t>
      </w:r>
      <w:r w:rsidRPr="003147B9">
        <w:rPr>
          <w:rFonts w:ascii="Times New Roman" w:eastAsia="Times New Roman" w:hAnsi="Times New Roman" w:cs="Times New Roman"/>
          <w:sz w:val="25"/>
          <w:szCs w:val="25"/>
          <w:lang w:eastAsia="ru-RU"/>
        </w:rPr>
        <w:t>такжепо праву называют «казахским соловьем». Эта женщина, прошедшая немыслимо тернистый путь к славе и успеху, одинаково вызывает восторг как у мужской, так и у женской половины человечества всех возрастов. Не все знают, что у Бибигуль Ахметовны была еще одно народное звание - «колхозная певица». Потому что она не выбирала сцены для пения. Она выступала там, где собирался народ. Народные песни дали возможность раскрыться ее голосу. Концерты шли в сельских клубах, на полевых станах, в летних театрах пансионатов и домов отдыха, в воинских частях, на животноводческих фермах... Как сама признается Бибигуль Ахметовна, она получала большое удовлетворение от рукоплесканий и светлых радостных лиц слушателей и сама жадно вслушивалась в звуки прекрасной музыки, звонко прозвучавшей в казахской степи. Постепенно стала любимицей и желанной гостьей в разных уголках необъятной страны. Не многие знают, что международная культурная организация ЮНЕСКО включила Бибигуль Тулегенову в число двадцати выдающихся женщин ХХ столетия.</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b/>
          <w:bCs/>
          <w:sz w:val="25"/>
          <w:szCs w:val="25"/>
          <w:lang w:eastAsia="ru-RU"/>
        </w:rPr>
        <w:t xml:space="preserve">Хадишу Букееву </w:t>
      </w:r>
      <w:r w:rsidRPr="003147B9">
        <w:rPr>
          <w:rFonts w:ascii="Times New Roman" w:eastAsia="Times New Roman" w:hAnsi="Times New Roman" w:cs="Times New Roman"/>
          <w:sz w:val="25"/>
          <w:szCs w:val="25"/>
          <w:lang w:eastAsia="ru-RU"/>
        </w:rPr>
        <w:t>называют настоящим мастером казахской сцены. Народная артистка СССР и КазССР, лауреат Государственной премии СССР в 1942 году она была приглашена на работу в Казахский государственный академический театр драмы им. М. Ауэзова и до конца жизни не покидала его сцену. Представьте себе - 69 лет на сцене театра! Более сотни сложных ролей, ставшие сценическими шедеврами. Современники признавались, что лучше нее никто, наверное, не разбирался в актерах.</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Наряду с работой в театре Хадиша Букеева воспитала несколько поколений учеников в Академии искусств им. Т. Жургенова. Многие из них стали видными актерами и деятелями искусства. Она говорила: «Есть актеры, понятные как холодильник: от них есть польза, но нет тепла. И загадки в таких актерах нет: их включают - они работают. А есть иные - неясные, как день или как ночь. Но ты вдруг понимаешь, что не наблюдаешь за ними, а живешь в том мире, который они создают».</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 xml:space="preserve">Всегда в главной роли была </w:t>
      </w:r>
      <w:r w:rsidRPr="003147B9">
        <w:rPr>
          <w:rFonts w:ascii="Times New Roman" w:eastAsia="Times New Roman" w:hAnsi="Times New Roman" w:cs="Times New Roman"/>
          <w:b/>
          <w:bCs/>
          <w:sz w:val="25"/>
          <w:szCs w:val="25"/>
          <w:lang w:eastAsia="ru-RU"/>
        </w:rPr>
        <w:t xml:space="preserve">Фарида Шарипова. </w:t>
      </w:r>
      <w:r w:rsidRPr="003147B9">
        <w:rPr>
          <w:rFonts w:ascii="Times New Roman" w:eastAsia="Times New Roman" w:hAnsi="Times New Roman" w:cs="Times New Roman"/>
          <w:sz w:val="25"/>
          <w:szCs w:val="25"/>
          <w:lang w:eastAsia="ru-RU"/>
        </w:rPr>
        <w:t>Эту народную артистку СССР за поразительно красивый голос уважительно называли «королевой дубляжа». «О трудолюбии и упорстве Фариды Шариповой в театральной среде ходили легенды, - вспоминала актриса ТЮЗа им. Г. Мусрепова Клара Бельжанова. - Она всего в искусстве добилась сама. И наш руководитель курса, педагог, а когда-то и ее педагог Аскар-аға Токпанов, когда мы проявляли нерадивость и леность, приводил ее в пример. Фарида Шарипова приехала в Казахстан из Китая, не зная ни казахского, ни русского языков. Чтобы выучить язык, она часами, днем и ночью, слушала казахскую речь, запоминая ее модуляции, интонационные особенности, особую мелодичность. Она ходила на дубляж, чтобы легче усваивать эти особенности, и со временем сама стала непревзойденным мастером кинодубляжа. Ее неповторимым голосом заговорили известные героини русской и зарубежной классики».</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b/>
          <w:bCs/>
          <w:sz w:val="25"/>
          <w:szCs w:val="25"/>
          <w:lang w:eastAsia="ru-RU"/>
        </w:rPr>
        <w:t>Розу Джаманову</w:t>
      </w:r>
      <w:r w:rsidRPr="003147B9">
        <w:rPr>
          <w:rFonts w:ascii="Times New Roman" w:eastAsia="Times New Roman" w:hAnsi="Times New Roman" w:cs="Times New Roman"/>
          <w:sz w:val="25"/>
          <w:szCs w:val="25"/>
          <w:lang w:eastAsia="ru-RU"/>
        </w:rPr>
        <w:t xml:space="preserve"> также признал весь Советский союз, окрестив ее «гордостью оперного искусства Казахстана». Она обладает прекрасным голосом своеобразного серебристого тембра. Психологическая тонкость и глубина создаваемых ею образов, высокая вокальная культура </w:t>
      </w:r>
      <w:r w:rsidRPr="003147B9">
        <w:rPr>
          <w:rFonts w:ascii="Times New Roman" w:eastAsia="Times New Roman" w:hAnsi="Times New Roman" w:cs="Times New Roman"/>
          <w:sz w:val="25"/>
          <w:szCs w:val="25"/>
          <w:lang w:eastAsia="ru-RU"/>
        </w:rPr>
        <w:lastRenderedPageBreak/>
        <w:t>являются отличительными чертами ее исполнительского стиля. В репертуаре Розы Умбетовны - ведущие партии в более чем 20 операх казахстанских композиторов. Первая исполнительница партий Назугум («Назуғум» К. Кужамьярова, 1956), Қамар-Сулу («Камар-Сулу» Е. Рахмадиева, 1963), Айсулу («Айсулу» С. Мухамеджанова, 1964). Она создала яркие и неповторимые образы Жибек и Ақжунус (оперы «Қыз Жибек» и «Ер-Тарғын» Е. Брусиловского), Ажар («Абай» А. Жубанова и Л. Хамиди), Сары («Біржан и Сара» М. Тулебаева), Гульбаршин («Алпамыс» Е. Рахмадиева), Еңлік и Раушан («Еңлік-Кебек» и «Двадцать восемь» Г. Жубановой) и др. Вообще у Розы Умбетовны довольно большой послужной список. Она была депутатом районного, городского, Верховного советов Казахской ССР 6 созыва, Верховного Совета СССР 8 созыва. С 1977 года преподаёт в Казахской национальной консерватории им. Курмангазы. С 2003 года и по настоящее время - консультант вокального факультета Казахской национальной консерватории им. Курмангазы. Но, при этом, в трудовой книжке певицы всего одна запись - солистка оперы ГАТОБ имени Абая с 1953 года.</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b/>
          <w:bCs/>
          <w:sz w:val="25"/>
          <w:szCs w:val="25"/>
          <w:lang w:eastAsia="ru-RU"/>
        </w:rPr>
        <w:t> </w:t>
      </w:r>
      <w:r w:rsidRPr="003147B9">
        <w:rPr>
          <w:rFonts w:ascii="Times New Roman" w:eastAsia="Times New Roman" w:hAnsi="Times New Roman" w:cs="Times New Roman"/>
          <w:sz w:val="25"/>
          <w:szCs w:val="25"/>
          <w:lang w:eastAsia="ru-RU"/>
        </w:rPr>
        <w:t xml:space="preserve">Еще одна женщина </w:t>
      </w:r>
      <w:r w:rsidRPr="003147B9">
        <w:rPr>
          <w:rFonts w:ascii="Times New Roman" w:eastAsia="Times New Roman" w:hAnsi="Times New Roman" w:cs="Times New Roman"/>
          <w:b/>
          <w:bCs/>
          <w:sz w:val="25"/>
          <w:szCs w:val="25"/>
          <w:lang w:eastAsia="ru-RU"/>
        </w:rPr>
        <w:t xml:space="preserve">Шара Жиенкулова </w:t>
      </w:r>
      <w:r w:rsidRPr="003147B9">
        <w:rPr>
          <w:rFonts w:ascii="Times New Roman" w:eastAsia="Times New Roman" w:hAnsi="Times New Roman" w:cs="Times New Roman"/>
          <w:sz w:val="25"/>
          <w:szCs w:val="25"/>
          <w:lang w:eastAsia="ru-RU"/>
        </w:rPr>
        <w:t>- не народный артист СССР, но талант ее поражает воображение. Она знаменитая казахская танцовщица, педагог, народная артистка Казахской ССР. Можно сказать, что многие национальные казахские танцы, которые сегодня исполняются на концертных сценах страны, были созданы этой женщиной. С целью развития национального танцевального искусства Шара Жиенкулова много ездила по республике, изучая быт, традиции и обычаи разных регионов. В результате этих поездок появились танцы: «Таттимбет», «Айжан қыз», «Қара жорға», «Қырық қыз». Шаре Жиенкуловой удалось с помощью пластических движений выразить душевную красоту сценических образов.</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 </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 </w:t>
      </w:r>
      <w:r w:rsidRPr="003147B9">
        <w:rPr>
          <w:rFonts w:ascii="Times New Roman" w:eastAsia="Times New Roman" w:hAnsi="Times New Roman" w:cs="Times New Roman"/>
          <w:b/>
          <w:bCs/>
          <w:sz w:val="25"/>
          <w:szCs w:val="25"/>
          <w:lang w:eastAsia="ru-RU"/>
        </w:rPr>
        <w:t>Выше, быстрее, сильнее: Олимпийские призеры</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 </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Олимпиада - это мировая таблица рекордов, по которой одна страна на весь мир заявляет о том, насколько она сильная. Здесь у нас женщин немного, но их победы - яркие!</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 xml:space="preserve">Самая «быстробегающая» в Азии женщина, чемпионка Олимпийских игр 2000 года в беге на 100 метров с препятствиями </w:t>
      </w:r>
      <w:r w:rsidRPr="003147B9">
        <w:rPr>
          <w:rFonts w:ascii="Times New Roman" w:eastAsia="Times New Roman" w:hAnsi="Times New Roman" w:cs="Times New Roman"/>
          <w:b/>
          <w:bCs/>
          <w:sz w:val="25"/>
          <w:szCs w:val="25"/>
          <w:lang w:eastAsia="ru-RU"/>
        </w:rPr>
        <w:t xml:space="preserve">Ольга Шишигина </w:t>
      </w:r>
      <w:r w:rsidRPr="003147B9">
        <w:rPr>
          <w:rFonts w:ascii="Times New Roman" w:eastAsia="Times New Roman" w:hAnsi="Times New Roman" w:cs="Times New Roman"/>
          <w:sz w:val="25"/>
          <w:szCs w:val="25"/>
          <w:lang w:eastAsia="ru-RU"/>
        </w:rPr>
        <w:t>оказывается в первые минуты восприняла золотую победу как очередную и ничуть не была взволнована. В интервью газете «Казахстанская правда» она признавалась: «Я столько раз в мечтах побеждала соперников, что олимпийскую победу восприняла просто как очередную. Впервые победа почему-то не взволновала. Ребята по команде передали флаг и скомандовали: «Вперед - по кругу почета!» А я равнодушным голосом: «Не хочу». «Давай-давай!», - толкают в спину. Побежала, трибуны взорвались аплодисментами, люди на первых рядах подскочили, чтобы приветствовать меня. Вот тогда поняла, какой это кайф - выиграть Олимпиаду!».</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 xml:space="preserve">Биатлонистку </w:t>
      </w:r>
      <w:r w:rsidRPr="003147B9">
        <w:rPr>
          <w:rFonts w:ascii="Times New Roman" w:eastAsia="Times New Roman" w:hAnsi="Times New Roman" w:cs="Times New Roman"/>
          <w:b/>
          <w:bCs/>
          <w:sz w:val="25"/>
          <w:szCs w:val="25"/>
          <w:lang w:eastAsia="ru-RU"/>
        </w:rPr>
        <w:t>Елену Хрусталеву</w:t>
      </w:r>
      <w:r w:rsidRPr="003147B9">
        <w:rPr>
          <w:rFonts w:ascii="Times New Roman" w:eastAsia="Times New Roman" w:hAnsi="Times New Roman" w:cs="Times New Roman"/>
          <w:sz w:val="25"/>
          <w:szCs w:val="25"/>
          <w:lang w:eastAsia="ru-RU"/>
        </w:rPr>
        <w:t xml:space="preserve"> казахстанские болельщики уже без колебания считают «своей». В 2010 году в Ванкувере, когда наша копилка густотой не отличалась, она «отстреляла» для Казахстана серебряную медаль Олимпиады. Оказывается, журналисты долгое время мучили спортсменку вопросами типа: «Чувствуете ли вы казахстанкой?» на что она отрезала: «Надоело отвечать на этот вопрос! Я уже давно говорю «мой Казахстан, моя страна, мои болельщики»! После окончания карьеры планирую остаться жить здесь» (Источник: Sports.kz).</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 xml:space="preserve">А вот тройка Пекинской Олимпиады 2008 года серебряные призеры </w:t>
      </w:r>
      <w:r w:rsidRPr="003147B9">
        <w:rPr>
          <w:rFonts w:ascii="Times New Roman" w:eastAsia="Times New Roman" w:hAnsi="Times New Roman" w:cs="Times New Roman"/>
          <w:b/>
          <w:bCs/>
          <w:sz w:val="25"/>
          <w:szCs w:val="25"/>
          <w:lang w:eastAsia="ru-RU"/>
        </w:rPr>
        <w:t>Ирина Некрасова</w:t>
      </w:r>
      <w:r w:rsidRPr="003147B9">
        <w:rPr>
          <w:rFonts w:ascii="Times New Roman" w:eastAsia="Times New Roman" w:hAnsi="Times New Roman" w:cs="Times New Roman"/>
          <w:sz w:val="25"/>
          <w:szCs w:val="25"/>
          <w:lang w:eastAsia="ru-RU"/>
        </w:rPr>
        <w:t xml:space="preserve"> и </w:t>
      </w:r>
      <w:r w:rsidRPr="003147B9">
        <w:rPr>
          <w:rFonts w:ascii="Times New Roman" w:eastAsia="Times New Roman" w:hAnsi="Times New Roman" w:cs="Times New Roman"/>
          <w:b/>
          <w:bCs/>
          <w:sz w:val="25"/>
          <w:szCs w:val="25"/>
          <w:lang w:eastAsia="ru-RU"/>
        </w:rPr>
        <w:t>Алла Важенина</w:t>
      </w:r>
      <w:r w:rsidRPr="003147B9">
        <w:rPr>
          <w:rFonts w:ascii="Times New Roman" w:eastAsia="Times New Roman" w:hAnsi="Times New Roman" w:cs="Times New Roman"/>
          <w:sz w:val="25"/>
          <w:szCs w:val="25"/>
          <w:lang w:eastAsia="ru-RU"/>
        </w:rPr>
        <w:t xml:space="preserve">, а также бронзовый призер </w:t>
      </w:r>
      <w:r w:rsidRPr="003147B9">
        <w:rPr>
          <w:rFonts w:ascii="Times New Roman" w:eastAsia="Times New Roman" w:hAnsi="Times New Roman" w:cs="Times New Roman"/>
          <w:b/>
          <w:bCs/>
          <w:sz w:val="25"/>
          <w:szCs w:val="25"/>
          <w:lang w:eastAsia="ru-RU"/>
        </w:rPr>
        <w:t>Мария Грабовецкая</w:t>
      </w:r>
      <w:r w:rsidRPr="003147B9">
        <w:rPr>
          <w:rFonts w:ascii="Times New Roman" w:eastAsia="Times New Roman" w:hAnsi="Times New Roman" w:cs="Times New Roman"/>
          <w:sz w:val="25"/>
          <w:szCs w:val="25"/>
          <w:lang w:eastAsia="ru-RU"/>
        </w:rPr>
        <w:t xml:space="preserve"> - сами являются парадоксом. Вроде хрупкие, красивые девушки, но принесли в копилку Казахстана медали в самом «не женском» виде спорта - тяжелой атлетике.</w:t>
      </w:r>
    </w:p>
    <w:p w:rsidR="006F19B0" w:rsidRPr="003147B9" w:rsidRDefault="006F19B0" w:rsidP="006F19B0">
      <w:pPr>
        <w:spacing w:after="0" w:line="240" w:lineRule="auto"/>
        <w:ind w:firstLine="400"/>
        <w:jc w:val="both"/>
        <w:rPr>
          <w:rFonts w:ascii="Times New Roman" w:eastAsia="Times New Roman" w:hAnsi="Times New Roman" w:cs="Times New Roman"/>
          <w:sz w:val="25"/>
          <w:szCs w:val="25"/>
          <w:lang w:eastAsia="ru-RU"/>
        </w:rPr>
      </w:pPr>
      <w:r w:rsidRPr="003147B9">
        <w:rPr>
          <w:rFonts w:ascii="Times New Roman" w:eastAsia="Times New Roman" w:hAnsi="Times New Roman" w:cs="Times New Roman"/>
          <w:sz w:val="25"/>
          <w:szCs w:val="25"/>
          <w:lang w:eastAsia="ru-RU"/>
        </w:rPr>
        <w:t>Вообще получить на Олимпийских играх пусть даже бронзовую медаль - это тоже огромное достижение. Ведь это говорит не о том, что ты не дотренировался, а о том, что ты третий, но среди всех ста.</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Майя</w:t>
      </w:r>
      <w:r w:rsidRPr="005068EC">
        <w:rPr>
          <w:rFonts w:ascii="Times New Roman" w:eastAsia="Times New Roman" w:hAnsi="Times New Roman" w:cs="Times New Roman"/>
          <w:b/>
          <w:color w:val="000000"/>
          <w:sz w:val="24"/>
          <w:szCs w:val="24"/>
        </w:rPr>
        <w:t xml:space="preserve"> Манеза</w:t>
      </w:r>
      <w:r w:rsidRPr="005068EC">
        <w:rPr>
          <w:rFonts w:ascii="Times New Roman" w:eastAsia="Times New Roman" w:hAnsi="Times New Roman" w:cs="Times New Roman"/>
          <w:color w:val="000000"/>
          <w:sz w:val="24"/>
          <w:szCs w:val="24"/>
        </w:rPr>
        <w:t xml:space="preserve"> родилась 1 ноября 1985 года в Бишкеке. Долгое время Майя жила и тренировалась в Китае. В Казахстан приехала по приглашению главного тренера РК по тяжелой атлетике Алексея Ни.</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Выступает в весовой категории до 63 килограмм. Дважды выигрывала чемпионат мира (2009, 2010).</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Из-за травмы локтевого сустава Майя не смола принять участие в Олимпиаде 2008 года.</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lastRenderedPageBreak/>
        <w:t>В 2011 году на чемпионате мира Майя Манеза забрала домой серебряную медаль уступив золото российской тяжелоатлетке Светлане Царукаевой.</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На Олимпиаде-2012 Манеза взяла реванш у россиянки. Подняв 110 кг в рывке и 135 кг в толчке она установила мировой рекорд и добавила золотую медаль в копилку сборной Казахстана.</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b/>
          <w:color w:val="000000"/>
          <w:sz w:val="24"/>
          <w:szCs w:val="24"/>
        </w:rPr>
        <w:t>Светлана Подобедова</w:t>
      </w:r>
      <w:r w:rsidRPr="005068EC">
        <w:rPr>
          <w:rFonts w:ascii="Times New Roman" w:eastAsia="Times New Roman" w:hAnsi="Times New Roman" w:cs="Times New Roman"/>
          <w:color w:val="000000"/>
          <w:sz w:val="24"/>
          <w:szCs w:val="24"/>
        </w:rPr>
        <w:t xml:space="preserve"> родилась 25 мая 1986 года на станции Зима Зиминского района Иркутской области РСФСР. Тяжелой атлетикой начала заниматься в 11 лет.</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С 2007 года живет и тренируется в Казахстане.</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Светлана Подобедова дважды выигрывала Чемпионат мира и Чемпионат Европы.</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В 2010 году Подобедова была признана лучшей штангисткой планеты.</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Подобедова также является трехкратной чемпионкой Казахстана (2010, 2011 и 2012 г.г.), чемпионкой Азии (2009 г.) и Азиатских игр (2010 г.), серебряной призеркой чемпионата мира 2011 года.</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На XXX летних Олимпийских играх Подобедова принесла четвертое золото в копилку сборной Казахстана, подняв 291 кг в сумме двоеборья.</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Подобедовой принадлежит мировой рекорд мира в сумме двоеборья (295 кг).</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b/>
          <w:color w:val="000000"/>
          <w:sz w:val="24"/>
          <w:szCs w:val="24"/>
        </w:rPr>
        <w:t>Ольга  Рыпакова</w:t>
      </w:r>
      <w:r w:rsidRPr="005068EC">
        <w:rPr>
          <w:rFonts w:ascii="Times New Roman" w:eastAsia="Times New Roman" w:hAnsi="Times New Roman" w:cs="Times New Roman"/>
          <w:color w:val="000000"/>
          <w:sz w:val="24"/>
          <w:szCs w:val="24"/>
        </w:rPr>
        <w:t xml:space="preserve"> родилась 30 ноября 1984 года в Усть-Каменогорске.</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С 2000 года тренируется в «Восточно-Казахстанской областной специализированной детско-юношеской спортивной школе олимпийского резерва по городу Усть-Каменогорск».</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В 2006-м окончила факультет олимпийских видов спорта Казахской академии спорта и туризма.</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Ольга является золотой и серебряной призеркой XVI Азиатских игр; многократной победительницей и призеркой чемпионата РК по многоборью, видам многоборья и тройному прыжку.</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В 2007 году Ольга Рыпакова выиграла Всемирную универсиаду.</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На Олимпийских играх в Пекине заняла 4-е место.</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В 2010 стала чемпионкой мира в тройном прыжке.</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В 2012 выиграла золотую медаль XXX летних Олимпийских игр в тройном прыжке.</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b/>
          <w:color w:val="000000"/>
          <w:sz w:val="24"/>
          <w:szCs w:val="24"/>
        </w:rPr>
        <w:t>Зульфия  Чиншанло</w:t>
      </w:r>
      <w:r w:rsidRPr="005068EC">
        <w:rPr>
          <w:rFonts w:ascii="Times New Roman" w:eastAsia="Times New Roman" w:hAnsi="Times New Roman" w:cs="Times New Roman"/>
          <w:color w:val="000000"/>
          <w:sz w:val="24"/>
          <w:szCs w:val="24"/>
        </w:rPr>
        <w:t xml:space="preserve"> родилась 25 июля 1993 года в Алматы.</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С 2008 года – член национальной сборной РК по тяжелой атлетике.</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Занесена в Книгу рекордов Гиннесса, как самая юная чемпионка мира по тяжелой атлетике. Выступает в весовой категории до 53 кг.</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Является чемпионкой Казахстана 2009, 2010, 2011 и 2012 года, а также серебряной призеркой Азиатских Игр 2010 года.</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Взяла бронзу на юношеском Чемпионате Мира 2009 года в Чиангмай.</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Серебряная призерка первых юношеских Олимпийских игр 2010 года в Сингапуре.</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Заслуженный мастер спорта РК. Награждена орденом «Құрмет».</w:t>
      </w:r>
    </w:p>
    <w:p w:rsidR="006A3FFB" w:rsidRPr="005068EC" w:rsidRDefault="006A3FFB" w:rsidP="006A3FFB">
      <w:pPr>
        <w:shd w:val="clear" w:color="auto" w:fill="FFFFFF"/>
        <w:spacing w:after="0" w:line="240" w:lineRule="auto"/>
        <w:jc w:val="both"/>
        <w:rPr>
          <w:rFonts w:ascii="Times New Roman" w:eastAsia="Times New Roman" w:hAnsi="Times New Roman" w:cs="Times New Roman"/>
          <w:color w:val="000000"/>
          <w:sz w:val="24"/>
          <w:szCs w:val="24"/>
        </w:rPr>
      </w:pPr>
      <w:r w:rsidRPr="005068EC">
        <w:rPr>
          <w:rFonts w:ascii="Times New Roman" w:eastAsia="Times New Roman" w:hAnsi="Times New Roman" w:cs="Times New Roman"/>
          <w:color w:val="000000"/>
          <w:sz w:val="24"/>
          <w:szCs w:val="24"/>
        </w:rPr>
        <w:t>29 июля 2012 года Зульфия выиграла золотую медаль на Олимпийских играх в Лондоне, улучшив свой же мировой рекорд в толчке.</w:t>
      </w:r>
    </w:p>
    <w:p w:rsidR="00D363B4" w:rsidRPr="006A3FFB" w:rsidRDefault="00D363B4" w:rsidP="00D363B4">
      <w:pPr>
        <w:pStyle w:val="a7"/>
        <w:rPr>
          <w:rStyle w:val="apple-converted-space"/>
          <w:rFonts w:ascii="Times New Roman" w:hAnsi="Times New Roman" w:cs="Times New Roman"/>
          <w:sz w:val="25"/>
          <w:szCs w:val="25"/>
        </w:rPr>
      </w:pPr>
      <w:r w:rsidRPr="006A3FFB">
        <w:rPr>
          <w:rFonts w:ascii="Times New Roman" w:hAnsi="Times New Roman" w:cs="Times New Roman"/>
          <w:sz w:val="25"/>
          <w:szCs w:val="25"/>
        </w:rPr>
        <w:t>В древних изречениях народа говорится:</w:t>
      </w:r>
      <w:r w:rsidRPr="006A3FFB">
        <w:rPr>
          <w:rStyle w:val="apple-converted-space"/>
          <w:rFonts w:ascii="Times New Roman" w:hAnsi="Times New Roman" w:cs="Times New Roman"/>
          <w:sz w:val="25"/>
          <w:szCs w:val="25"/>
        </w:rPr>
        <w:t> </w:t>
      </w:r>
    </w:p>
    <w:p w:rsidR="00D363B4" w:rsidRPr="006A3FFB" w:rsidRDefault="00D363B4" w:rsidP="00D363B4">
      <w:pPr>
        <w:pStyle w:val="a7"/>
        <w:rPr>
          <w:rStyle w:val="a5"/>
          <w:rFonts w:ascii="Times New Roman" w:hAnsi="Times New Roman" w:cs="Times New Roman"/>
          <w:bCs/>
          <w:sz w:val="25"/>
          <w:szCs w:val="25"/>
        </w:rPr>
      </w:pPr>
      <w:r w:rsidRPr="006A3FFB">
        <w:rPr>
          <w:rStyle w:val="a5"/>
          <w:rFonts w:ascii="Times New Roman" w:hAnsi="Times New Roman" w:cs="Times New Roman"/>
          <w:bCs/>
          <w:sz w:val="25"/>
          <w:szCs w:val="25"/>
        </w:rPr>
        <w:t>«Если растёт сын – достояние потомков, если растёт дочь – достояние народа», «Счастье народа – хан, счастье рода – бий, счастье аймака – аксакал, счастье аула – байбише»</w:t>
      </w:r>
      <w:r w:rsidRPr="006A3FFB">
        <w:rPr>
          <w:rFonts w:ascii="Times New Roman" w:hAnsi="Times New Roman" w:cs="Times New Roman"/>
          <w:sz w:val="25"/>
          <w:szCs w:val="25"/>
        </w:rPr>
        <w:t xml:space="preserve">.   </w:t>
      </w:r>
      <w:r w:rsidRPr="006A3FFB">
        <w:rPr>
          <w:rStyle w:val="a5"/>
          <w:rFonts w:ascii="Times New Roman" w:hAnsi="Times New Roman" w:cs="Times New Roman"/>
          <w:bCs/>
          <w:sz w:val="25"/>
          <w:szCs w:val="25"/>
        </w:rPr>
        <w:t xml:space="preserve">«Ақылды әйел жаман еркекті төрге сүйрейді, ақылсыз әйел жақсы еркекті көрге сүйрейді».  </w:t>
      </w:r>
    </w:p>
    <w:p w:rsidR="00D363B4" w:rsidRPr="006A3FFB" w:rsidRDefault="00D363B4" w:rsidP="00D363B4">
      <w:pPr>
        <w:pStyle w:val="a7"/>
        <w:rPr>
          <w:rFonts w:ascii="Times New Roman" w:hAnsi="Times New Roman" w:cs="Times New Roman"/>
          <w:sz w:val="25"/>
          <w:szCs w:val="25"/>
        </w:rPr>
      </w:pPr>
      <w:r w:rsidRPr="006A3FFB">
        <w:rPr>
          <w:rFonts w:ascii="Times New Roman" w:hAnsi="Times New Roman" w:cs="Times New Roman"/>
          <w:sz w:val="25"/>
          <w:szCs w:val="25"/>
        </w:rPr>
        <w:t>В поговорках говорится:</w:t>
      </w:r>
      <w:r w:rsidRPr="006A3FFB">
        <w:rPr>
          <w:rStyle w:val="apple-converted-space"/>
          <w:rFonts w:ascii="Times New Roman" w:hAnsi="Times New Roman" w:cs="Times New Roman"/>
          <w:sz w:val="25"/>
          <w:szCs w:val="25"/>
        </w:rPr>
        <w:t> </w:t>
      </w:r>
      <w:r w:rsidRPr="006A3FFB">
        <w:rPr>
          <w:rStyle w:val="a5"/>
          <w:rFonts w:ascii="Times New Roman" w:hAnsi="Times New Roman" w:cs="Times New Roman"/>
          <w:bCs/>
          <w:sz w:val="25"/>
          <w:szCs w:val="25"/>
        </w:rPr>
        <w:t>«Землю хранят мужчины, нацию сохраняют девушки», «Благодарю соль, дающую вкус еде, благодарю девушку, соединяющую между собой народ»</w:t>
      </w:r>
      <w:r w:rsidRPr="006A3FFB">
        <w:rPr>
          <w:rFonts w:ascii="Times New Roman" w:hAnsi="Times New Roman" w:cs="Times New Roman"/>
          <w:sz w:val="25"/>
          <w:szCs w:val="25"/>
        </w:rPr>
        <w:t>.</w:t>
      </w:r>
    </w:p>
    <w:p w:rsidR="006A3FFB" w:rsidRPr="00854422" w:rsidRDefault="006A3FFB" w:rsidP="006A3F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424AD4" w:rsidRPr="003147B9" w:rsidRDefault="00424AD4">
      <w:pPr>
        <w:rPr>
          <w:rFonts w:ascii="Times New Roman" w:hAnsi="Times New Roman" w:cs="Times New Roman"/>
          <w:sz w:val="25"/>
          <w:szCs w:val="25"/>
        </w:rPr>
      </w:pPr>
    </w:p>
    <w:sectPr w:rsidR="00424AD4" w:rsidRPr="003147B9" w:rsidSect="00D363B4">
      <w:footerReference w:type="default" r:id="rId33"/>
      <w:pgSz w:w="11906" w:h="16838"/>
      <w:pgMar w:top="720" w:right="720" w:bottom="720" w:left="720" w:header="0" w:footer="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056" w:rsidRDefault="00F03056" w:rsidP="00D363B4">
      <w:pPr>
        <w:spacing w:after="0" w:line="240" w:lineRule="auto"/>
      </w:pPr>
      <w:r>
        <w:separator/>
      </w:r>
    </w:p>
  </w:endnote>
  <w:endnote w:type="continuationSeparator" w:id="1">
    <w:p w:rsidR="00F03056" w:rsidRDefault="00F03056" w:rsidP="00D36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6569"/>
      <w:docPartObj>
        <w:docPartGallery w:val="Общ"/>
        <w:docPartUnique/>
      </w:docPartObj>
    </w:sdtPr>
    <w:sdtContent>
      <w:p w:rsidR="00D363B4" w:rsidRDefault="00D363B4">
        <w:pPr>
          <w:pStyle w:val="aa"/>
        </w:pPr>
        <w:r>
          <w:rPr>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16"/>
                        <w:szCs w:val="16"/>
                      </w:rPr>
                      <w:id w:val="104119234"/>
                    </w:sdtPr>
                    <w:sdtContent>
                      <w:sdt>
                        <w:sdtPr>
                          <w:rPr>
                            <w:rFonts w:asciiTheme="majorHAnsi" w:hAnsiTheme="majorHAnsi"/>
                            <w:sz w:val="16"/>
                            <w:szCs w:val="16"/>
                          </w:rPr>
                          <w:id w:val="104119235"/>
                        </w:sdtPr>
                        <w:sdtContent>
                          <w:p w:rsidR="00D363B4" w:rsidRPr="00D363B4" w:rsidRDefault="00D363B4">
                            <w:pPr>
                              <w:jc w:val="center"/>
                              <w:rPr>
                                <w:rFonts w:asciiTheme="majorHAnsi" w:hAnsiTheme="majorHAnsi"/>
                                <w:sz w:val="16"/>
                                <w:szCs w:val="16"/>
                              </w:rPr>
                            </w:pPr>
                            <w:r w:rsidRPr="00D363B4">
                              <w:rPr>
                                <w:sz w:val="16"/>
                                <w:szCs w:val="16"/>
                              </w:rPr>
                              <w:fldChar w:fldCharType="begin"/>
                            </w:r>
                            <w:r w:rsidRPr="00D363B4">
                              <w:rPr>
                                <w:sz w:val="16"/>
                                <w:szCs w:val="16"/>
                              </w:rPr>
                              <w:instrText xml:space="preserve"> PAGE   \* MERGEFORMAT </w:instrText>
                            </w:r>
                            <w:r w:rsidRPr="00D363B4">
                              <w:rPr>
                                <w:sz w:val="16"/>
                                <w:szCs w:val="16"/>
                              </w:rPr>
                              <w:fldChar w:fldCharType="separate"/>
                            </w:r>
                            <w:r w:rsidRPr="00D363B4">
                              <w:rPr>
                                <w:rFonts w:asciiTheme="majorHAnsi" w:hAnsiTheme="majorHAnsi"/>
                                <w:noProof/>
                                <w:sz w:val="16"/>
                                <w:szCs w:val="16"/>
                              </w:rPr>
                              <w:t>3</w:t>
                            </w:r>
                            <w:r w:rsidRPr="00D363B4">
                              <w:rPr>
                                <w:sz w:val="16"/>
                                <w:szCs w:val="16"/>
                              </w:rPr>
                              <w:fldChar w:fldCharType="end"/>
                            </w:r>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056" w:rsidRDefault="00F03056" w:rsidP="00D363B4">
      <w:pPr>
        <w:spacing w:after="0" w:line="240" w:lineRule="auto"/>
      </w:pPr>
      <w:r>
        <w:separator/>
      </w:r>
    </w:p>
  </w:footnote>
  <w:footnote w:type="continuationSeparator" w:id="1">
    <w:p w:rsidR="00F03056" w:rsidRDefault="00F03056" w:rsidP="00D363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74FDD"/>
    <w:multiLevelType w:val="multilevel"/>
    <w:tmpl w:val="4910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9F64B5"/>
    <w:multiLevelType w:val="multilevel"/>
    <w:tmpl w:val="A346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F19B0"/>
    <w:rsid w:val="003147B9"/>
    <w:rsid w:val="00424AD4"/>
    <w:rsid w:val="00506CFD"/>
    <w:rsid w:val="006A3FFB"/>
    <w:rsid w:val="006F19B0"/>
    <w:rsid w:val="00705040"/>
    <w:rsid w:val="00D363B4"/>
    <w:rsid w:val="00F03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40"/>
  </w:style>
  <w:style w:type="paragraph" w:styleId="1">
    <w:name w:val="heading 1"/>
    <w:basedOn w:val="a"/>
    <w:link w:val="10"/>
    <w:uiPriority w:val="9"/>
    <w:qFormat/>
    <w:rsid w:val="006F1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9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19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19B0"/>
    <w:rPr>
      <w:b/>
      <w:bCs/>
    </w:rPr>
  </w:style>
  <w:style w:type="character" w:customStyle="1" w:styleId="apple-converted-space">
    <w:name w:val="apple-converted-space"/>
    <w:basedOn w:val="a0"/>
    <w:rsid w:val="003147B9"/>
  </w:style>
  <w:style w:type="character" w:styleId="a5">
    <w:name w:val="Emphasis"/>
    <w:basedOn w:val="a0"/>
    <w:uiPriority w:val="20"/>
    <w:qFormat/>
    <w:rsid w:val="003147B9"/>
    <w:rPr>
      <w:i/>
      <w:iCs/>
    </w:rPr>
  </w:style>
  <w:style w:type="character" w:styleId="a6">
    <w:name w:val="Hyperlink"/>
    <w:basedOn w:val="a0"/>
    <w:uiPriority w:val="99"/>
    <w:semiHidden/>
    <w:unhideWhenUsed/>
    <w:rsid w:val="00506CFD"/>
    <w:rPr>
      <w:color w:val="0000FF"/>
      <w:u w:val="single"/>
    </w:rPr>
  </w:style>
  <w:style w:type="paragraph" w:styleId="a7">
    <w:name w:val="No Spacing"/>
    <w:uiPriority w:val="1"/>
    <w:qFormat/>
    <w:rsid w:val="006A3FFB"/>
    <w:pPr>
      <w:spacing w:after="0" w:line="240" w:lineRule="auto"/>
    </w:pPr>
  </w:style>
  <w:style w:type="paragraph" w:styleId="a8">
    <w:name w:val="header"/>
    <w:basedOn w:val="a"/>
    <w:link w:val="a9"/>
    <w:uiPriority w:val="99"/>
    <w:semiHidden/>
    <w:unhideWhenUsed/>
    <w:rsid w:val="00D363B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363B4"/>
  </w:style>
  <w:style w:type="paragraph" w:styleId="aa">
    <w:name w:val="footer"/>
    <w:basedOn w:val="a"/>
    <w:link w:val="ab"/>
    <w:uiPriority w:val="99"/>
    <w:semiHidden/>
    <w:unhideWhenUsed/>
    <w:rsid w:val="00D363B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363B4"/>
  </w:style>
  <w:style w:type="paragraph" w:styleId="ac">
    <w:name w:val="Balloon Text"/>
    <w:basedOn w:val="a"/>
    <w:link w:val="ad"/>
    <w:uiPriority w:val="99"/>
    <w:semiHidden/>
    <w:unhideWhenUsed/>
    <w:rsid w:val="00D363B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6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1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9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19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19B0"/>
    <w:rPr>
      <w:b/>
      <w:bCs/>
    </w:rPr>
  </w:style>
</w:styles>
</file>

<file path=word/webSettings.xml><?xml version="1.0" encoding="utf-8"?>
<w:webSettings xmlns:r="http://schemas.openxmlformats.org/officeDocument/2006/relationships" xmlns:w="http://schemas.openxmlformats.org/wordprocessingml/2006/main">
  <w:divs>
    <w:div w:id="550070404">
      <w:bodyDiv w:val="1"/>
      <w:marLeft w:val="0"/>
      <w:marRight w:val="0"/>
      <w:marTop w:val="0"/>
      <w:marBottom w:val="0"/>
      <w:divBdr>
        <w:top w:val="none" w:sz="0" w:space="0" w:color="auto"/>
        <w:left w:val="none" w:sz="0" w:space="0" w:color="auto"/>
        <w:bottom w:val="none" w:sz="0" w:space="0" w:color="auto"/>
        <w:right w:val="none" w:sz="0" w:space="0" w:color="auto"/>
      </w:divBdr>
    </w:div>
    <w:div w:id="15367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mpodarok.com/stihi.php?stih=885" TargetMode="External"/><Relationship Id="rId13" Type="http://schemas.openxmlformats.org/officeDocument/2006/relationships/hyperlink" Target="http://www.enci.ru/w/index.php?title=%D0%91%D0%BE%D0%B1%D0%B5%D0%BA_%28%D1%84%D0%BE%D0%BD%D0%B4%29&amp;action=edit&amp;redlink=1" TargetMode="External"/><Relationship Id="rId18" Type="http://schemas.openxmlformats.org/officeDocument/2006/relationships/hyperlink" Target="http://www.enci.ru/%D0%9E%D1%80%D0%B4%D0%B5%D0%BD_%D0%94%D1%80%D1%83%D0%B6%D0%B1%D1%8B_%28%D0%9A%D0%B0%D0%B7%D0%B0%D1%85%D1%81%D1%82%D0%B0%D0%BD%29" TargetMode="External"/><Relationship Id="rId26" Type="http://schemas.openxmlformats.org/officeDocument/2006/relationships/hyperlink" Target="http://www.enci.ru/%D0%9D%D0%B0%D0%B7%D0%B0%D1%80%D0%B1%D0%B0%D0%B5%D0%B2%D0%B0,_%D0%A1%D0%B0%D1%80%D0%B0_%D0%90%D0%BB%D0%BF%D1%8B%D1%81%D0%BE%D0%B2%D0%BD%D0%B0" TargetMode="External"/><Relationship Id="rId3" Type="http://schemas.openxmlformats.org/officeDocument/2006/relationships/styles" Target="styles.xml"/><Relationship Id="rId21" Type="http://schemas.openxmlformats.org/officeDocument/2006/relationships/hyperlink" Target="http://www.enci.ru/%D0%AE%D0%9D%D0%98%D0%A1%D0%95%D0%A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ci.ru/w/index.php?title=%D0%9D%D0%B0%D0%B7%D0%B0%D1%80%D0%B1%D0%B0%D0%B5%D0%B2%D0%B0,_%D0%90%D0%BB%D0%B8%D1%8F_%D0%9D%D1%83%D1%80%D1%81%D1%83%D0%BB%D1%82%D0%B0%D0%BD%D0%BE%D0%B2%D0%BD%D0%B0&amp;action=edit&amp;redlink=1" TargetMode="External"/><Relationship Id="rId17" Type="http://schemas.openxmlformats.org/officeDocument/2006/relationships/hyperlink" Target="http://www.enci.ru/%D0%98%D0%B2%D0%B0%D0%BD%D0%BE%D0%B2,_%D0%9F%D0%BE%D1%80%D1%84%D0%B8%D1%80%D0%B8%D0%B9_%D0%9A%D0%BE%D1%80%D0%BD%D0%B5%D0%B5%D0%B2%D0%B8%D1%87" TargetMode="External"/><Relationship Id="rId25" Type="http://schemas.openxmlformats.org/officeDocument/2006/relationships/hyperlink" Target="http://www.enci.ru/%D0%9A%D1%83%D1%80%D0%BC%D0%B0%D0%BD%D0%B4%D0%B6%D0%B0%D0%BD_%D0%94%D0%B0%D1%82%D0%BA%D0%B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ci.ru/%D0%98%D0%B2%D0%B0%D0%BD%D0%BE%D0%B2,_%D0%9F%D0%BE%D1%80%D1%84%D0%B8%D1%80%D0%B8%D0%B9_%D0%9A%D0%BE%D1%80%D0%BD%D0%B5%D0%B5%D0%B2%D0%B8%D1%87" TargetMode="External"/><Relationship Id="rId20" Type="http://schemas.openxmlformats.org/officeDocument/2006/relationships/hyperlink" Target="http://www.enci.ru/2003_%D0%B3%D0%BE%D0%B4" TargetMode="External"/><Relationship Id="rId29" Type="http://schemas.openxmlformats.org/officeDocument/2006/relationships/hyperlink" Target="http://www.enci.ru/%D0%A0%D0%9F%D0%A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ci.ru/%D0%9A%D1%83%D0%BB%D0%B8%D0%B1%D0%B0%D0%B5%D0%B2%D0%B0,_%D0%94%D0%B8%D0%BD%D0%B0%D1%80%D0%B0_%D0%9D%D1%83%D1%80%D1%81%D1%83%D0%BB%D1%82%D0%B0%D0%BD%D0%BE%D0%B2%D0%BD%D0%B0" TargetMode="External"/><Relationship Id="rId24" Type="http://schemas.openxmlformats.org/officeDocument/2006/relationships/hyperlink" Target="http://www.enci.ru/1999_%D0%B3%D0%BE%D0%B4"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nci.ru/%D0%98%D0%B2%D0%B0%D0%BD%D0%BE%D0%B2,_%D0%9F%D0%BE%D1%80%D1%84%D0%B8%D1%80%D0%B8%D0%B9_%D0%9A%D0%BE%D1%80%D0%BD%D0%B5%D0%B5%D0%B2%D0%B8%D1%87" TargetMode="External"/><Relationship Id="rId23" Type="http://schemas.openxmlformats.org/officeDocument/2006/relationships/hyperlink" Target="http://www.enci.ru/%D0%94%D0%BE%D0%B3%D1%80%D0%B0%D0%BC%D0%B0%D1%87%D0%B8,_%D0%98%D1%85%D1%81%D0%B0%D0%BD" TargetMode="External"/><Relationship Id="rId28" Type="http://schemas.openxmlformats.org/officeDocument/2006/relationships/hyperlink" Target="http://www.enci.ru/%D0%9E%D1%80%D0%B4%D0%B5%D0%BD_%D0%A1%D0%BB%D0%B0%D0%B2%D1%8B_%D0%B8_%D0%A7%D0%B5%D1%81%D1%82%D0%B8" TargetMode="External"/><Relationship Id="rId36" Type="http://schemas.microsoft.com/office/2007/relationships/stylesWithEffects" Target="stylesWithEffects.xml"/><Relationship Id="rId10" Type="http://schemas.openxmlformats.org/officeDocument/2006/relationships/hyperlink" Target="http://www.enci.ru/%D0%9D%D0%B0%D0%B7%D0%B0%D1%80%D0%B1%D0%B0%D0%B5%D0%B2%D0%B0,_%D0%94%D0%B0%D1%80%D0%B8%D0%B3%D0%B0_%D0%9D%D1%83%D1%80%D1%81%D1%83%D0%BB%D1%82%D0%B0%D0%BD%D0%BE%D0%B2%D0%BD%D0%B0" TargetMode="External"/><Relationship Id="rId19" Type="http://schemas.openxmlformats.org/officeDocument/2006/relationships/hyperlink" Target="http://www.enci.ru/2001_%D0%B3%D0%BE%D0%B4"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nci.ru/%D0%9D%D0%B0%D0%B7%D0%B0%D1%80%D0%B1%D0%B0%D0%B5%D0%B2,_%D0%9D%D1%83%D1%80%D1%81%D1%83%D0%BB%D1%82%D0%B0%D0%BD_%D0%90%D0%B1%D0%B8%D1%88%D0%B5%D0%B2%D0%B8%D1%87" TargetMode="External"/><Relationship Id="rId14" Type="http://schemas.openxmlformats.org/officeDocument/2006/relationships/hyperlink" Target="http://www.enci.ru/%D0%94%D0%B5%D1%82%D1%81%D0%BA%D0%B8%D0%B5_%D0%B4%D0%B5%D1%80%D0%B5%D0%B2%D0%BD%D0%B8_SOS" TargetMode="External"/><Relationship Id="rId22" Type="http://schemas.openxmlformats.org/officeDocument/2006/relationships/hyperlink" Target="http://www.enci.ru/2007_%D0%B3%D0%BE%D0%B4" TargetMode="External"/><Relationship Id="rId27" Type="http://schemas.openxmlformats.org/officeDocument/2006/relationships/hyperlink" Target="http://www.enci.ru/%D0%9F%D0%BE%D1%87%D1%91%D1%82%D0%BD%D1%8B%D0%B9_%D1%80%D0%B0%D0%B1%D0%BE%D1%82%D0%BD%D0%B8%D0%BA_%D0%BE%D0%B1%D1%80%D0%B0%D0%B7%D0%BE%D0%B2%D0%B0%D0%BD%D0%B8%D1%8F_%D0%A0%D0%B5%D1%81%D0%BF%D1%83%D0%B1%D0%BB%D0%B8%D0%BA%D0%B8_%D0%9A%D0%B0%D0%B7%D0%B0%D1%85%D1%81%D1%82%D0%B0%D0%BD" TargetMode="External"/><Relationship Id="rId30" Type="http://schemas.openxmlformats.org/officeDocument/2006/relationships/hyperlink" Target="http://www.enci.ru/201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8975-8F44-4798-A32D-CEB0E6A0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3760</Words>
  <Characters>21432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Анютка</cp:lastModifiedBy>
  <cp:revision>3</cp:revision>
  <cp:lastPrinted>2015-03-04T14:03:00Z</cp:lastPrinted>
  <dcterms:created xsi:type="dcterms:W3CDTF">2013-03-30T19:35:00Z</dcterms:created>
  <dcterms:modified xsi:type="dcterms:W3CDTF">2015-03-04T14:06:00Z</dcterms:modified>
</cp:coreProperties>
</file>