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F2" w:rsidRPr="00394DF2" w:rsidRDefault="00394DF2" w:rsidP="00D72376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D72376" w:rsidRPr="0024371E" w:rsidRDefault="00D72376" w:rsidP="00D72376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4371E">
        <w:rPr>
          <w:rFonts w:ascii="Times New Roman" w:hAnsi="Times New Roman"/>
          <w:sz w:val="32"/>
          <w:szCs w:val="32"/>
        </w:rPr>
        <w:t>Муниципальное казенное вечернее (сменное) общеобразовательное учреждение</w:t>
      </w:r>
    </w:p>
    <w:p w:rsidR="00D72376" w:rsidRPr="0024371E" w:rsidRDefault="00D72376" w:rsidP="00D72376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24371E">
        <w:rPr>
          <w:rFonts w:ascii="Times New Roman" w:hAnsi="Times New Roman"/>
          <w:sz w:val="32"/>
          <w:szCs w:val="32"/>
        </w:rPr>
        <w:t>«Вечерняя (сменная)  общеобразовательная школа № 4</w:t>
      </w:r>
      <w:r w:rsidR="00442B21">
        <w:rPr>
          <w:rFonts w:ascii="Times New Roman" w:hAnsi="Times New Roman"/>
          <w:sz w:val="32"/>
          <w:szCs w:val="32"/>
        </w:rPr>
        <w:t xml:space="preserve"> при ИК</w:t>
      </w:r>
      <w:r w:rsidRPr="0024371E">
        <w:rPr>
          <w:rFonts w:ascii="Times New Roman" w:hAnsi="Times New Roman"/>
          <w:sz w:val="32"/>
          <w:szCs w:val="32"/>
        </w:rPr>
        <w:t>»</w:t>
      </w:r>
    </w:p>
    <w:p w:rsidR="00D72376" w:rsidRPr="0024371E" w:rsidRDefault="00D72376" w:rsidP="00D7237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371E">
        <w:rPr>
          <w:rFonts w:ascii="Times New Roman" w:hAnsi="Times New Roman" w:cs="Times New Roman"/>
          <w:sz w:val="32"/>
          <w:szCs w:val="32"/>
        </w:rPr>
        <w:t>Г. Мариинска Кемеровской  области</w:t>
      </w:r>
    </w:p>
    <w:p w:rsidR="00D72376" w:rsidRPr="0024371E" w:rsidRDefault="00D72376" w:rsidP="00D72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76" w:rsidRPr="0024371E" w:rsidRDefault="00D72376" w:rsidP="00D72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76" w:rsidRPr="0024371E" w:rsidRDefault="00D72376" w:rsidP="00D72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76" w:rsidRPr="0024371E" w:rsidRDefault="00D72376" w:rsidP="00D72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76" w:rsidRPr="0024371E" w:rsidRDefault="00D72376" w:rsidP="00D723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376" w:rsidRPr="0024371E" w:rsidRDefault="00D72376" w:rsidP="00D72376">
      <w:pPr>
        <w:pStyle w:val="a4"/>
        <w:spacing w:before="0" w:beforeAutospacing="0" w:after="0" w:afterAutospacing="0" w:line="360" w:lineRule="auto"/>
        <w:jc w:val="center"/>
        <w:textAlignment w:val="baseline"/>
        <w:rPr>
          <w:rFonts w:eastAsia="+mn-ea"/>
          <w:color w:val="000000"/>
          <w:kern w:val="24"/>
          <w:sz w:val="40"/>
          <w:szCs w:val="40"/>
        </w:rPr>
      </w:pPr>
      <w:r w:rsidRPr="0024371E">
        <w:rPr>
          <w:sz w:val="36"/>
          <w:szCs w:val="36"/>
        </w:rPr>
        <w:t xml:space="preserve">Конспект урока по физике </w:t>
      </w:r>
      <w:r w:rsidRPr="0024371E">
        <w:rPr>
          <w:sz w:val="36"/>
          <w:szCs w:val="36"/>
        </w:rPr>
        <w:br/>
        <w:t>в 8 классе</w:t>
      </w:r>
      <w:r w:rsidRPr="0024371E">
        <w:rPr>
          <w:sz w:val="36"/>
          <w:szCs w:val="36"/>
        </w:rPr>
        <w:br/>
      </w:r>
      <w:r w:rsidRPr="0024371E">
        <w:rPr>
          <w:sz w:val="36"/>
          <w:szCs w:val="36"/>
        </w:rPr>
        <w:br/>
      </w:r>
      <w:r w:rsidRPr="0024371E">
        <w:rPr>
          <w:rFonts w:eastAsia="+mn-ea"/>
          <w:color w:val="000000"/>
          <w:kern w:val="24"/>
          <w:sz w:val="40"/>
          <w:szCs w:val="40"/>
        </w:rPr>
        <w:t>«Работа электрического тока, её определение через мощность и время работы»</w:t>
      </w:r>
    </w:p>
    <w:p w:rsidR="00D72376" w:rsidRPr="0024371E" w:rsidRDefault="00D72376" w:rsidP="00D72376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D72376" w:rsidRPr="0024371E" w:rsidRDefault="00D72376" w:rsidP="00D723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2376" w:rsidRPr="0024371E" w:rsidRDefault="00D72376" w:rsidP="00D72376">
      <w:pPr>
        <w:jc w:val="center"/>
        <w:rPr>
          <w:rFonts w:ascii="Times New Roman" w:hAnsi="Times New Roman" w:cs="Times New Roman"/>
          <w:color w:val="999999"/>
          <w:sz w:val="28"/>
          <w:szCs w:val="28"/>
        </w:rPr>
      </w:pPr>
    </w:p>
    <w:p w:rsidR="00B07F0E" w:rsidRPr="0024371E" w:rsidRDefault="00B07F0E" w:rsidP="00B07F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4371E">
        <w:rPr>
          <w:rFonts w:ascii="Times New Roman" w:hAnsi="Times New Roman" w:cs="Times New Roman"/>
          <w:sz w:val="28"/>
          <w:szCs w:val="28"/>
        </w:rPr>
        <w:t>Локтев Владимир Александрович</w:t>
      </w:r>
    </w:p>
    <w:p w:rsidR="00D72376" w:rsidRPr="0024371E" w:rsidRDefault="00D72376" w:rsidP="00B07F0E">
      <w:pPr>
        <w:rPr>
          <w:rFonts w:ascii="Times New Roman" w:hAnsi="Times New Roman" w:cs="Times New Roman"/>
          <w:sz w:val="28"/>
          <w:szCs w:val="28"/>
        </w:rPr>
      </w:pPr>
    </w:p>
    <w:p w:rsidR="00D72376" w:rsidRPr="0024371E" w:rsidRDefault="00D72376" w:rsidP="00D72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376" w:rsidRPr="0024371E" w:rsidRDefault="00D72376" w:rsidP="00D72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2376" w:rsidRPr="0024371E" w:rsidRDefault="00D72376" w:rsidP="00323E98">
      <w:pPr>
        <w:rPr>
          <w:rFonts w:ascii="Times New Roman" w:hAnsi="Times New Roman" w:cs="Times New Roman"/>
          <w:sz w:val="28"/>
          <w:szCs w:val="28"/>
        </w:rPr>
      </w:pPr>
    </w:p>
    <w:p w:rsidR="00D72376" w:rsidRPr="0024371E" w:rsidRDefault="00D72376" w:rsidP="00D72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71E">
        <w:rPr>
          <w:rFonts w:ascii="Times New Roman" w:hAnsi="Times New Roman" w:cs="Times New Roman"/>
          <w:sz w:val="28"/>
          <w:szCs w:val="28"/>
        </w:rPr>
        <w:t>Мариинск</w:t>
      </w:r>
    </w:p>
    <w:p w:rsidR="00575689" w:rsidRPr="0024371E" w:rsidRDefault="00D72376" w:rsidP="00D723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71E">
        <w:rPr>
          <w:rFonts w:ascii="Times New Roman" w:hAnsi="Times New Roman" w:cs="Times New Roman"/>
          <w:sz w:val="28"/>
          <w:szCs w:val="28"/>
        </w:rPr>
        <w:t>2013</w:t>
      </w:r>
    </w:p>
    <w:p w:rsidR="00323E98" w:rsidRPr="00A53B59" w:rsidRDefault="00323E98" w:rsidP="00323E98">
      <w:pPr>
        <w:pStyle w:val="a5"/>
        <w:rPr>
          <w:sz w:val="28"/>
          <w:lang w:eastAsia="ru-RU"/>
        </w:rPr>
      </w:pPr>
      <w:r w:rsidRPr="00A53B59">
        <w:rPr>
          <w:sz w:val="28"/>
          <w:lang w:eastAsia="ru-RU"/>
        </w:rPr>
        <w:lastRenderedPageBreak/>
        <w:t xml:space="preserve">Данный урок </w:t>
      </w:r>
      <w:r>
        <w:rPr>
          <w:sz w:val="28"/>
          <w:lang w:eastAsia="ru-RU"/>
        </w:rPr>
        <w:t xml:space="preserve">направлен </w:t>
      </w:r>
      <w:r w:rsidRPr="00A53B59">
        <w:rPr>
          <w:sz w:val="28"/>
          <w:lang w:eastAsia="ru-RU"/>
        </w:rPr>
        <w:t>на формирование об</w:t>
      </w:r>
      <w:r w:rsidRPr="00A53B59">
        <w:rPr>
          <w:sz w:val="28"/>
          <w:lang w:eastAsia="ru-RU"/>
        </w:rPr>
        <w:softHyphen/>
        <w:t>щей экологической культуры,</w:t>
      </w:r>
    </w:p>
    <w:p w:rsidR="00323E98" w:rsidRDefault="00323E98" w:rsidP="00323E98">
      <w:pPr>
        <w:pStyle w:val="a5"/>
        <w:rPr>
          <w:lang w:eastAsia="ru-RU"/>
        </w:rPr>
      </w:pPr>
      <w:r w:rsidRPr="00A53B59">
        <w:rPr>
          <w:sz w:val="28"/>
          <w:lang w:eastAsia="ru-RU"/>
        </w:rPr>
        <w:t xml:space="preserve">экологической ответственности </w:t>
      </w:r>
      <w:r>
        <w:rPr>
          <w:sz w:val="28"/>
          <w:lang w:eastAsia="ru-RU"/>
        </w:rPr>
        <w:t xml:space="preserve">при решении конкретной и очень важной </w:t>
      </w:r>
      <w:r w:rsidRPr="00A53B59">
        <w:rPr>
          <w:sz w:val="28"/>
          <w:lang w:eastAsia="ru-RU"/>
        </w:rPr>
        <w:t>за</w:t>
      </w:r>
      <w:r>
        <w:rPr>
          <w:sz w:val="28"/>
          <w:lang w:eastAsia="ru-RU"/>
        </w:rPr>
        <w:t>дачи для человека – получение и использование электрической энергии.</w:t>
      </w:r>
      <w:r w:rsidRPr="00A53B59">
        <w:rPr>
          <w:sz w:val="28"/>
          <w:lang w:eastAsia="ru-RU"/>
        </w:rPr>
        <w:t xml:space="preserve"> </w:t>
      </w:r>
    </w:p>
    <w:p w:rsidR="00575689" w:rsidRPr="0024371E" w:rsidRDefault="00575689" w:rsidP="0081376A">
      <w:pPr>
        <w:jc w:val="center"/>
        <w:rPr>
          <w:rFonts w:ascii="Times New Roman" w:hAnsi="Times New Roman" w:cs="Times New Roman"/>
          <w:sz w:val="28"/>
        </w:rPr>
      </w:pPr>
    </w:p>
    <w:p w:rsidR="0081376A" w:rsidRPr="00B94C34" w:rsidRDefault="0081376A" w:rsidP="0081376A">
      <w:pPr>
        <w:rPr>
          <w:rFonts w:ascii="Times New Roman" w:hAnsi="Times New Roman" w:cs="Times New Roman"/>
          <w:b/>
          <w:sz w:val="28"/>
        </w:rPr>
      </w:pPr>
      <w:r w:rsidRPr="00B94C34">
        <w:rPr>
          <w:rFonts w:ascii="Times New Roman" w:hAnsi="Times New Roman" w:cs="Times New Roman"/>
          <w:b/>
          <w:sz w:val="32"/>
        </w:rPr>
        <w:t>Тема</w:t>
      </w:r>
      <w:r w:rsidRPr="0024371E">
        <w:rPr>
          <w:rFonts w:ascii="Times New Roman" w:hAnsi="Times New Roman" w:cs="Times New Roman"/>
          <w:sz w:val="28"/>
        </w:rPr>
        <w:t xml:space="preserve">: </w:t>
      </w:r>
      <w:r w:rsidRPr="00B94C34">
        <w:rPr>
          <w:rFonts w:ascii="Times New Roman" w:hAnsi="Times New Roman" w:cs="Times New Roman"/>
          <w:b/>
          <w:sz w:val="28"/>
        </w:rPr>
        <w:t>Работа электрического тока, её определение через мощность применяемых на практике приборов и время их работы.</w:t>
      </w:r>
      <w:r w:rsidR="008A698B" w:rsidRPr="00B94C34">
        <w:rPr>
          <w:rFonts w:ascii="Times New Roman" w:hAnsi="Times New Roman" w:cs="Times New Roman"/>
          <w:b/>
          <w:sz w:val="28"/>
        </w:rPr>
        <w:t xml:space="preserve"> </w:t>
      </w:r>
      <w:r w:rsidR="00B719CC" w:rsidRPr="00B94C34">
        <w:rPr>
          <w:rFonts w:ascii="Times New Roman" w:hAnsi="Times New Roman" w:cs="Times New Roman"/>
          <w:b/>
          <w:sz w:val="28"/>
        </w:rPr>
        <w:t>Расчет</w:t>
      </w:r>
      <w:r w:rsidR="008A698B" w:rsidRPr="00B94C34">
        <w:rPr>
          <w:rFonts w:ascii="Times New Roman" w:hAnsi="Times New Roman" w:cs="Times New Roman"/>
          <w:b/>
          <w:sz w:val="28"/>
        </w:rPr>
        <w:t xml:space="preserve"> стоимости электрической энергии</w:t>
      </w:r>
      <w:r w:rsidR="00362125" w:rsidRPr="00B94C34">
        <w:rPr>
          <w:rFonts w:ascii="Times New Roman" w:hAnsi="Times New Roman" w:cs="Times New Roman"/>
          <w:b/>
          <w:sz w:val="28"/>
        </w:rPr>
        <w:t>, экологический аспект получения электрической энергии</w:t>
      </w:r>
      <w:r w:rsidR="008A698B" w:rsidRPr="00B94C34">
        <w:rPr>
          <w:rFonts w:ascii="Times New Roman" w:hAnsi="Times New Roman" w:cs="Times New Roman"/>
          <w:b/>
          <w:sz w:val="28"/>
        </w:rPr>
        <w:t>.</w:t>
      </w:r>
    </w:p>
    <w:p w:rsidR="001C29DB" w:rsidRPr="00B94C34" w:rsidRDefault="001C29DB" w:rsidP="001C29D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C34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Цели урока: </w:t>
      </w:r>
    </w:p>
    <w:p w:rsidR="001C29DB" w:rsidRPr="0024371E" w:rsidRDefault="001C29DB" w:rsidP="001C29DB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3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</w:t>
      </w:r>
      <w:proofErr w:type="gramEnd"/>
      <w:r w:rsidRPr="002437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24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71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формирование  у учащихся знаний о работе и мощности электрического тока и их применении к решению задач.</w:t>
      </w:r>
    </w:p>
    <w:p w:rsidR="001C29DB" w:rsidRPr="0024371E" w:rsidRDefault="001C29DB" w:rsidP="001C29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9DB" w:rsidRPr="0024371E" w:rsidRDefault="001C29DB" w:rsidP="001C29DB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Развивающая:</w:t>
      </w:r>
      <w:r w:rsidR="008A698B">
        <w:rPr>
          <w:rFonts w:ascii="Times New Roman" w:eastAsia="Times New Roman" w:hAnsi="Times New Roman"/>
          <w:sz w:val="28"/>
          <w:szCs w:val="28"/>
          <w:lang w:eastAsia="ru-RU"/>
        </w:rPr>
        <w:t xml:space="preserve">  р</w:t>
      </w:r>
      <w:r w:rsidRPr="0024371E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азвивать  логическое  мышление, память, внимание  у  учащихся, умений сравнивать и обобщать.  </w:t>
      </w:r>
    </w:p>
    <w:p w:rsidR="001C29DB" w:rsidRPr="0024371E" w:rsidRDefault="001C29DB" w:rsidP="001C29DB">
      <w:pPr>
        <w:pStyle w:val="a3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C51" w:rsidRPr="00B07F0E" w:rsidRDefault="001C29DB" w:rsidP="00B07F0E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7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Воспитывающая</w:t>
      </w:r>
      <w:r w:rsidRPr="008A69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A698B" w:rsidRPr="008A698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воспитывать любовь к родному краю</w:t>
      </w:r>
      <w:proofErr w:type="gramStart"/>
      <w:r w:rsidRPr="00243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698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8A698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активную жизненную позицию в отстаивании экологической чистоты Кузбасса.</w:t>
      </w:r>
      <w:r w:rsidRPr="002437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5C51" w:rsidRPr="004D2CAE">
        <w:rPr>
          <w:rFonts w:ascii="Times New Roman" w:hAnsi="Times New Roman"/>
          <w:color w:val="003366"/>
          <w:sz w:val="28"/>
        </w:rPr>
        <w:tab/>
      </w:r>
      <w:r w:rsidR="003F5C51" w:rsidRPr="004D2CAE">
        <w:rPr>
          <w:rFonts w:ascii="Times New Roman" w:hAnsi="Times New Roman"/>
          <w:color w:val="003366"/>
          <w:sz w:val="28"/>
        </w:rPr>
        <w:tab/>
      </w:r>
    </w:p>
    <w:p w:rsidR="003F5C51" w:rsidRPr="00B07F0E" w:rsidRDefault="003F5C51" w:rsidP="003F5C51">
      <w:pPr>
        <w:ind w:right="-642"/>
        <w:jc w:val="both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b/>
          <w:sz w:val="28"/>
          <w:u w:val="single"/>
        </w:rPr>
        <w:t>Задачи урока.</w:t>
      </w:r>
    </w:p>
    <w:p w:rsidR="003F5C51" w:rsidRPr="00B07F0E" w:rsidRDefault="003F5C51" w:rsidP="003F5C51">
      <w:pPr>
        <w:tabs>
          <w:tab w:val="left" w:pos="3040"/>
        </w:tabs>
        <w:ind w:right="-642"/>
        <w:rPr>
          <w:rFonts w:ascii="Times New Roman" w:hAnsi="Times New Roman" w:cs="Times New Roman"/>
          <w:i/>
          <w:sz w:val="28"/>
        </w:rPr>
      </w:pPr>
      <w:r w:rsidRPr="00B07F0E">
        <w:rPr>
          <w:rFonts w:ascii="Times New Roman" w:hAnsi="Times New Roman" w:cs="Times New Roman"/>
          <w:b/>
          <w:sz w:val="28"/>
        </w:rPr>
        <w:t>1.</w:t>
      </w:r>
      <w:r w:rsidRPr="00B07F0E">
        <w:rPr>
          <w:rFonts w:ascii="Times New Roman" w:hAnsi="Times New Roman" w:cs="Times New Roman"/>
          <w:b/>
          <w:i/>
          <w:sz w:val="28"/>
        </w:rPr>
        <w:t>Образовательная</w:t>
      </w:r>
      <w:r w:rsidRPr="00B07F0E">
        <w:rPr>
          <w:rFonts w:ascii="Times New Roman" w:hAnsi="Times New Roman" w:cs="Times New Roman"/>
          <w:i/>
          <w:sz w:val="28"/>
        </w:rPr>
        <w:t xml:space="preserve">: </w:t>
      </w:r>
    </w:p>
    <w:p w:rsidR="003F5C51" w:rsidRPr="00B07F0E" w:rsidRDefault="003F5C51" w:rsidP="003F5C51">
      <w:pPr>
        <w:tabs>
          <w:tab w:val="left" w:pos="3040"/>
        </w:tabs>
        <w:ind w:right="-642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t xml:space="preserve">- закрепление знаний у учащихся понятий «работа и мощность электрического тока»; </w:t>
      </w:r>
    </w:p>
    <w:p w:rsidR="003F5C51" w:rsidRPr="00B07F0E" w:rsidRDefault="003F5C51" w:rsidP="003F5C51">
      <w:pPr>
        <w:tabs>
          <w:tab w:val="left" w:pos="3040"/>
        </w:tabs>
        <w:ind w:left="180" w:right="-642" w:hanging="180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t>- проверка знания формул для расчета работы и мощности электрического тока и единиц их измерения;</w:t>
      </w:r>
    </w:p>
    <w:p w:rsidR="003F5C51" w:rsidRPr="00B07F0E" w:rsidRDefault="003F5C51" w:rsidP="003F5C51">
      <w:pPr>
        <w:tabs>
          <w:tab w:val="left" w:pos="3040"/>
        </w:tabs>
        <w:ind w:right="-642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t>- формирование устной речи;</w:t>
      </w:r>
    </w:p>
    <w:p w:rsidR="003F5C51" w:rsidRPr="00B07F0E" w:rsidRDefault="003F5C51" w:rsidP="003F5C51">
      <w:pPr>
        <w:tabs>
          <w:tab w:val="left" w:pos="3040"/>
        </w:tabs>
        <w:ind w:right="-642"/>
        <w:rPr>
          <w:rFonts w:ascii="Times New Roman" w:hAnsi="Times New Roman" w:cs="Times New Roman"/>
          <w:b/>
          <w:i/>
          <w:sz w:val="28"/>
        </w:rPr>
      </w:pPr>
      <w:r w:rsidRPr="00B07F0E">
        <w:rPr>
          <w:rFonts w:ascii="Times New Roman" w:hAnsi="Times New Roman" w:cs="Times New Roman"/>
          <w:sz w:val="28"/>
        </w:rPr>
        <w:t>2</w:t>
      </w:r>
      <w:r w:rsidRPr="00B07F0E">
        <w:rPr>
          <w:rFonts w:ascii="Times New Roman" w:hAnsi="Times New Roman" w:cs="Times New Roman"/>
          <w:b/>
          <w:sz w:val="28"/>
        </w:rPr>
        <w:t xml:space="preserve">. </w:t>
      </w:r>
      <w:r w:rsidRPr="00B07F0E">
        <w:rPr>
          <w:rFonts w:ascii="Times New Roman" w:hAnsi="Times New Roman" w:cs="Times New Roman"/>
          <w:b/>
          <w:i/>
          <w:sz w:val="28"/>
        </w:rPr>
        <w:t>Воспитательная.</w:t>
      </w:r>
    </w:p>
    <w:p w:rsidR="003F5C51" w:rsidRPr="00B07F0E" w:rsidRDefault="008A698B" w:rsidP="003F5C51">
      <w:pPr>
        <w:tabs>
          <w:tab w:val="left" w:pos="3040"/>
        </w:tabs>
        <w:ind w:left="180" w:right="-642" w:hanging="180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t xml:space="preserve">- </w:t>
      </w:r>
      <w:r w:rsidR="00392466" w:rsidRPr="00B07F0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об</w:t>
      </w:r>
      <w:r w:rsidR="00392466" w:rsidRPr="00B07F0E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щей экологической культуры, экологической ответственности </w:t>
      </w:r>
    </w:p>
    <w:p w:rsidR="003F5C51" w:rsidRPr="00B07F0E" w:rsidRDefault="003F5C51" w:rsidP="003F5C51">
      <w:pPr>
        <w:tabs>
          <w:tab w:val="left" w:pos="3040"/>
        </w:tabs>
        <w:ind w:right="-642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t xml:space="preserve">- воспитывать </w:t>
      </w:r>
      <w:r w:rsidR="008A698B" w:rsidRPr="00B07F0E">
        <w:rPr>
          <w:rFonts w:ascii="Times New Roman" w:hAnsi="Times New Roman" w:cs="Times New Roman"/>
          <w:sz w:val="28"/>
        </w:rPr>
        <w:t>любовь к родному краю</w:t>
      </w:r>
    </w:p>
    <w:p w:rsidR="003F5C51" w:rsidRPr="00B07F0E" w:rsidRDefault="003F5C51" w:rsidP="003F5C51">
      <w:pPr>
        <w:tabs>
          <w:tab w:val="left" w:pos="3040"/>
        </w:tabs>
        <w:ind w:right="-642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t>- формировать познавательный интерес к физике.</w:t>
      </w:r>
    </w:p>
    <w:p w:rsidR="003F5C51" w:rsidRPr="00B07F0E" w:rsidRDefault="003F5C51" w:rsidP="003F5C51">
      <w:pPr>
        <w:tabs>
          <w:tab w:val="left" w:pos="3040"/>
        </w:tabs>
        <w:ind w:right="-642"/>
        <w:rPr>
          <w:rFonts w:ascii="Times New Roman" w:hAnsi="Times New Roman" w:cs="Times New Roman"/>
          <w:b/>
          <w:i/>
          <w:sz w:val="28"/>
        </w:rPr>
      </w:pPr>
      <w:r w:rsidRPr="00B07F0E">
        <w:rPr>
          <w:rFonts w:ascii="Times New Roman" w:hAnsi="Times New Roman" w:cs="Times New Roman"/>
          <w:sz w:val="28"/>
        </w:rPr>
        <w:t>3</w:t>
      </w:r>
      <w:r w:rsidRPr="00B07F0E">
        <w:rPr>
          <w:rFonts w:ascii="Times New Roman" w:hAnsi="Times New Roman" w:cs="Times New Roman"/>
          <w:i/>
          <w:sz w:val="28"/>
        </w:rPr>
        <w:t>.</w:t>
      </w:r>
      <w:r w:rsidRPr="00B07F0E">
        <w:rPr>
          <w:rFonts w:ascii="Times New Roman" w:hAnsi="Times New Roman" w:cs="Times New Roman"/>
          <w:b/>
          <w:i/>
          <w:sz w:val="28"/>
        </w:rPr>
        <w:t>Развивающая.</w:t>
      </w:r>
    </w:p>
    <w:p w:rsidR="003F5C51" w:rsidRPr="00B07F0E" w:rsidRDefault="003F5C51" w:rsidP="003F5C51">
      <w:pPr>
        <w:ind w:left="180" w:right="-642" w:hanging="180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t>- учить а</w:t>
      </w:r>
      <w:r w:rsidR="00B8180E" w:rsidRPr="00B07F0E">
        <w:rPr>
          <w:rFonts w:ascii="Times New Roman" w:hAnsi="Times New Roman" w:cs="Times New Roman"/>
          <w:sz w:val="28"/>
        </w:rPr>
        <w:t>нализировать условия заданий</w:t>
      </w:r>
      <w:r w:rsidRPr="00B07F0E">
        <w:rPr>
          <w:rFonts w:ascii="Times New Roman" w:hAnsi="Times New Roman" w:cs="Times New Roman"/>
          <w:sz w:val="28"/>
        </w:rPr>
        <w:t>;</w:t>
      </w:r>
    </w:p>
    <w:p w:rsidR="003F5C51" w:rsidRPr="00B07F0E" w:rsidRDefault="003F5C51" w:rsidP="003F5C51">
      <w:pPr>
        <w:ind w:left="180" w:right="-642" w:hanging="180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lastRenderedPageBreak/>
        <w:t>- развивать грамотную монологическую речь с использованием физических терминов;</w:t>
      </w:r>
    </w:p>
    <w:p w:rsidR="003F5C51" w:rsidRPr="00B07F0E" w:rsidRDefault="003F5C51" w:rsidP="003F5C51">
      <w:pPr>
        <w:ind w:left="180" w:right="-642" w:hanging="180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t>- развивать элементы творчества, умение применять знания  в новой ситуации;</w:t>
      </w:r>
    </w:p>
    <w:p w:rsidR="00B8180E" w:rsidRPr="00B94C34" w:rsidRDefault="003F5C51" w:rsidP="00B94C34">
      <w:pPr>
        <w:tabs>
          <w:tab w:val="left" w:pos="3040"/>
        </w:tabs>
        <w:ind w:right="-642"/>
        <w:rPr>
          <w:rFonts w:ascii="Times New Roman" w:hAnsi="Times New Roman" w:cs="Times New Roman"/>
          <w:sz w:val="28"/>
        </w:rPr>
      </w:pPr>
      <w:r w:rsidRPr="00B07F0E">
        <w:rPr>
          <w:rFonts w:ascii="Times New Roman" w:hAnsi="Times New Roman" w:cs="Times New Roman"/>
          <w:sz w:val="28"/>
        </w:rPr>
        <w:t>- развитие умственной деятельности: умений обобщать, моделировать.</w:t>
      </w:r>
    </w:p>
    <w:p w:rsidR="0024371E" w:rsidRPr="00B94C34" w:rsidRDefault="00B94C34" w:rsidP="0024371E">
      <w:pPr>
        <w:pStyle w:val="a5"/>
        <w:rPr>
          <w:rFonts w:ascii="Times New Roman" w:hAnsi="Times New Roman"/>
          <w:b/>
          <w:sz w:val="28"/>
        </w:rPr>
      </w:pPr>
      <w:r w:rsidRPr="00B94C34">
        <w:rPr>
          <w:rFonts w:ascii="Times New Roman" w:hAnsi="Times New Roman"/>
          <w:b/>
          <w:sz w:val="28"/>
        </w:rPr>
        <w:t>II. Изучение н</w:t>
      </w:r>
      <w:r w:rsidR="0024371E" w:rsidRPr="00B94C34">
        <w:rPr>
          <w:rFonts w:ascii="Times New Roman" w:hAnsi="Times New Roman"/>
          <w:b/>
          <w:sz w:val="28"/>
        </w:rPr>
        <w:t xml:space="preserve">ового </w:t>
      </w:r>
      <w:r w:rsidRPr="00B94C34">
        <w:rPr>
          <w:rFonts w:ascii="Times New Roman" w:hAnsi="Times New Roman"/>
          <w:b/>
          <w:sz w:val="28"/>
        </w:rPr>
        <w:t>м</w:t>
      </w:r>
      <w:r w:rsidR="0024371E" w:rsidRPr="00B94C34">
        <w:rPr>
          <w:rFonts w:ascii="Times New Roman" w:hAnsi="Times New Roman"/>
          <w:b/>
          <w:sz w:val="28"/>
        </w:rPr>
        <w:t>атериала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B8180E" w:rsidRDefault="0024371E" w:rsidP="00B8180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Вспомним, что в любом источнике электрического тока происходит превращение какого-либо вида энергии (не электрической природы) в </w:t>
      </w:r>
      <w:proofErr w:type="gramStart"/>
      <w:r w:rsidRPr="0024371E">
        <w:rPr>
          <w:rFonts w:ascii="Times New Roman" w:hAnsi="Times New Roman"/>
          <w:sz w:val="28"/>
        </w:rPr>
        <w:t>электрическую</w:t>
      </w:r>
      <w:proofErr w:type="gramEnd"/>
      <w:r w:rsidRPr="0024371E">
        <w:rPr>
          <w:rFonts w:ascii="Times New Roman" w:hAnsi="Times New Roman"/>
          <w:sz w:val="28"/>
        </w:rPr>
        <w:t xml:space="preserve">. Так, к примеру, в батарейке химическая энергия превращается в </w:t>
      </w:r>
      <w:proofErr w:type="gramStart"/>
      <w:r w:rsidRPr="0024371E">
        <w:rPr>
          <w:rFonts w:ascii="Times New Roman" w:hAnsi="Times New Roman"/>
          <w:sz w:val="28"/>
        </w:rPr>
        <w:t>электрическую</w:t>
      </w:r>
      <w:proofErr w:type="gramEnd"/>
      <w:r w:rsidRPr="0024371E">
        <w:rPr>
          <w:rFonts w:ascii="Times New Roman" w:hAnsi="Times New Roman"/>
          <w:sz w:val="28"/>
        </w:rPr>
        <w:t>. В электрической же цепи электрическая энергия превращается в другие виды энергий: тепловую (в электронагревательных приборах), механическую (в электродвигателях). Мерой превращения энергии из одного вида в другой является Работа. В электрической цепи мерой превращения электрической энергии в другие виды энергии является работа электрического тока</w:t>
      </w:r>
      <w:r w:rsidR="00B8180E">
        <w:rPr>
          <w:rFonts w:ascii="Times New Roman" w:hAnsi="Times New Roman"/>
          <w:sz w:val="28"/>
        </w:rPr>
        <w:t xml:space="preserve">. За любую работу надо платить. Сегодня на </w:t>
      </w:r>
      <w:proofErr w:type="gramStart"/>
      <w:r w:rsidR="00B8180E">
        <w:rPr>
          <w:rFonts w:ascii="Times New Roman" w:hAnsi="Times New Roman"/>
          <w:sz w:val="28"/>
        </w:rPr>
        <w:t>уроке</w:t>
      </w:r>
      <w:proofErr w:type="gramEnd"/>
      <w:r w:rsidR="00B8180E">
        <w:rPr>
          <w:rFonts w:ascii="Times New Roman" w:hAnsi="Times New Roman"/>
          <w:sz w:val="28"/>
        </w:rPr>
        <w:t xml:space="preserve"> мы попытаемся разобраться</w:t>
      </w:r>
      <w:r w:rsidR="001E65E6">
        <w:rPr>
          <w:rFonts w:ascii="Times New Roman" w:hAnsi="Times New Roman"/>
          <w:sz w:val="28"/>
        </w:rPr>
        <w:t xml:space="preserve"> </w:t>
      </w:r>
      <w:proofErr w:type="gramStart"/>
      <w:r w:rsidR="001E65E6">
        <w:rPr>
          <w:rFonts w:ascii="Times New Roman" w:hAnsi="Times New Roman"/>
          <w:sz w:val="28"/>
        </w:rPr>
        <w:t>какой</w:t>
      </w:r>
      <w:proofErr w:type="gramEnd"/>
      <w:r w:rsidR="001E65E6">
        <w:rPr>
          <w:rFonts w:ascii="Times New Roman" w:hAnsi="Times New Roman"/>
          <w:sz w:val="28"/>
        </w:rPr>
        <w:t xml:space="preserve"> ценой нам достается электрическая энергия. Какую цену нам приходится за неё платить и не только в денежном исчислении. Рассмотрим экологические проблемы получения электрической энергии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B94C34" w:rsidRDefault="0024371E" w:rsidP="0024371E">
      <w:pPr>
        <w:pStyle w:val="a5"/>
        <w:rPr>
          <w:rFonts w:ascii="Times New Roman" w:hAnsi="Times New Roman"/>
          <w:b/>
          <w:sz w:val="28"/>
        </w:rPr>
      </w:pPr>
      <w:r w:rsidRPr="00B94C34">
        <w:rPr>
          <w:rFonts w:ascii="Times New Roman" w:hAnsi="Times New Roman"/>
          <w:b/>
          <w:sz w:val="28"/>
        </w:rPr>
        <w:t>Беседа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• В каких единицах измеряется работа в СИ?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• Как называют прибор, который мы используем в быту для определения израсходованной электрической энергии, а значит, для определения работы тока?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Демонстрация. Учитель демонстрирует модель счетчика электрической энергии и поясняет принцип его работы.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966F57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При прохождении тока через счетчик внутри него начинает вращаться легкий алюминиевый диск. Скорость его вращения пропорциональна силе тока и напряжению. Поэтому по числу обо</w:t>
      </w:r>
      <w:r w:rsidR="00966F57">
        <w:rPr>
          <w:rFonts w:ascii="Times New Roman" w:hAnsi="Times New Roman"/>
          <w:sz w:val="28"/>
        </w:rPr>
        <w:t>р</w:t>
      </w:r>
      <w:r w:rsidR="00966F57" w:rsidRPr="0024371E">
        <w:rPr>
          <w:rFonts w:ascii="Times New Roman" w:hAnsi="Times New Roman"/>
          <w:sz w:val="28"/>
        </w:rPr>
        <w:t>отов, сделанных за определенное время,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можно судить о работе, совершенной током.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• В каких единицах выражается работа тока, которую записы</w:t>
      </w:r>
      <w:r w:rsidR="00966F57" w:rsidRPr="0024371E">
        <w:rPr>
          <w:rFonts w:ascii="Times New Roman" w:hAnsi="Times New Roman"/>
          <w:sz w:val="28"/>
        </w:rPr>
        <w:t>вают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по показаниям счетчика?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Дело в том, что работа тока связана с мощностью электрических приборов, которые мы используем в быту.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966F57" w:rsidRPr="0024371E" w:rsidRDefault="0024371E" w:rsidP="00966F57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• Что характеризует мощность? В каких единицах она выража</w:t>
      </w:r>
      <w:r w:rsidR="00966F57" w:rsidRPr="0024371E">
        <w:rPr>
          <w:rFonts w:ascii="Times New Roman" w:hAnsi="Times New Roman"/>
          <w:sz w:val="28"/>
        </w:rPr>
        <w:t>ется</w:t>
      </w:r>
      <w:r w:rsidR="00966F57" w:rsidRPr="00966F57">
        <w:rPr>
          <w:rFonts w:ascii="Times New Roman" w:hAnsi="Times New Roman"/>
          <w:sz w:val="28"/>
        </w:rPr>
        <w:t xml:space="preserve"> </w:t>
      </w:r>
      <w:r w:rsidR="00966F57" w:rsidRPr="0024371E">
        <w:rPr>
          <w:rFonts w:ascii="Times New Roman" w:hAnsi="Times New Roman"/>
          <w:sz w:val="28"/>
        </w:rPr>
        <w:t>в СИ?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[</w:t>
      </w:r>
      <w:proofErr w:type="gramStart"/>
      <w:r w:rsidRPr="0024371E">
        <w:rPr>
          <w:rFonts w:ascii="Times New Roman" w:hAnsi="Times New Roman"/>
          <w:sz w:val="28"/>
        </w:rPr>
        <w:t>Р</w:t>
      </w:r>
      <w:proofErr w:type="gramEnd"/>
      <w:r w:rsidRPr="0024371E">
        <w:rPr>
          <w:rFonts w:ascii="Times New Roman" w:hAnsi="Times New Roman"/>
          <w:sz w:val="28"/>
        </w:rPr>
        <w:t xml:space="preserve">] = Вт; \A = </w:t>
      </w:r>
      <w:proofErr w:type="spellStart"/>
      <w:r w:rsidRPr="0024371E">
        <w:rPr>
          <w:rFonts w:ascii="Times New Roman" w:hAnsi="Times New Roman"/>
          <w:sz w:val="28"/>
        </w:rPr>
        <w:t>Pt</w:t>
      </w:r>
      <w:proofErr w:type="spellEnd"/>
      <w:r w:rsidRPr="0024371E">
        <w:rPr>
          <w:rFonts w:ascii="Times New Roman" w:hAnsi="Times New Roman"/>
          <w:sz w:val="28"/>
        </w:rPr>
        <w:t>\,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Тогда [А] = Вт-с</w:t>
      </w:r>
      <w:proofErr w:type="gramStart"/>
      <w:r w:rsidRPr="0024371E">
        <w:rPr>
          <w:rFonts w:ascii="Times New Roman" w:hAnsi="Times New Roman"/>
          <w:sz w:val="28"/>
        </w:rPr>
        <w:t xml:space="preserve"> В</w:t>
      </w:r>
      <w:proofErr w:type="gramEnd"/>
      <w:r w:rsidRPr="0024371E">
        <w:rPr>
          <w:rFonts w:ascii="Times New Roman" w:hAnsi="Times New Roman"/>
          <w:sz w:val="28"/>
        </w:rPr>
        <w:t xml:space="preserve"> СИ, или кВт-ч — 1 кВт-ч = 3,6 МДж.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Мощности некоторых электрических устройств, </w:t>
      </w:r>
      <w:proofErr w:type="gramStart"/>
      <w:r w:rsidRPr="0024371E">
        <w:rPr>
          <w:rFonts w:ascii="Times New Roman" w:hAnsi="Times New Roman"/>
          <w:sz w:val="28"/>
        </w:rPr>
        <w:t>Вт</w:t>
      </w:r>
      <w:proofErr w:type="gramEnd"/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Лампа от фонарика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1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Электробритва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14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Холодильник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200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Блок питания компьютера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250—300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Телевизор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300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Фен для волос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400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Стиральная машина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500—1000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Утюг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600—1000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Пылесос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600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Гидрогенератор ГЭС</w:t>
      </w:r>
      <w:r w:rsidRPr="0024371E">
        <w:rPr>
          <w:rFonts w:ascii="Times New Roman" w:hAnsi="Times New Roman"/>
          <w:sz w:val="28"/>
        </w:rPr>
        <w:tab/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Порядка 250 000</w:t>
      </w:r>
      <w:r w:rsidR="00966F57" w:rsidRPr="0024371E">
        <w:rPr>
          <w:rFonts w:ascii="Times New Roman" w:hAnsi="Times New Roman"/>
          <w:sz w:val="28"/>
        </w:rPr>
        <w:t xml:space="preserve"> 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Мощность электрического прибора записана в его паспорте. Для лампочек мощность часто записывают на баллоне. Промышленность выпускает лампочки разной мощности: на 25 Вт, 40 Вт, 60 Вт, 100 Вт, 200 Вт и т. д.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lastRenderedPageBreak/>
        <w:t>Самые мощные бытовые приборы — электронагревательные. Действительно, чем больше мощность прибора, тем большую работу он совершает за единицу времени, тем больше электрической</w:t>
      </w:r>
      <w:r w:rsidR="005364FD" w:rsidRPr="005364FD">
        <w:rPr>
          <w:rFonts w:ascii="Times New Roman" w:hAnsi="Times New Roman"/>
          <w:sz w:val="28"/>
        </w:rPr>
        <w:t xml:space="preserve"> </w:t>
      </w:r>
      <w:r w:rsidR="005364FD">
        <w:rPr>
          <w:rFonts w:ascii="Times New Roman" w:hAnsi="Times New Roman"/>
          <w:sz w:val="28"/>
        </w:rPr>
        <w:t>э</w:t>
      </w:r>
      <w:r w:rsidR="005364FD" w:rsidRPr="0024371E">
        <w:rPr>
          <w:rFonts w:ascii="Times New Roman" w:hAnsi="Times New Roman"/>
          <w:sz w:val="28"/>
        </w:rPr>
        <w:t>нергии он расходует,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тем дороже обойдется потребителю его использование.</w:t>
      </w:r>
    </w:p>
    <w:p w:rsidR="00B94C34" w:rsidRDefault="00B94C34" w:rsidP="0024371E">
      <w:pPr>
        <w:pStyle w:val="a5"/>
        <w:rPr>
          <w:rFonts w:ascii="Times New Roman" w:hAnsi="Times New Roman"/>
          <w:sz w:val="28"/>
        </w:rPr>
      </w:pPr>
    </w:p>
    <w:p w:rsidR="0024371E" w:rsidRPr="00B94C34" w:rsidRDefault="00B94C34" w:rsidP="0024371E">
      <w:pPr>
        <w:pStyle w:val="a5"/>
        <w:rPr>
          <w:rFonts w:ascii="Times New Roman" w:hAnsi="Times New Roman"/>
          <w:b/>
          <w:sz w:val="28"/>
        </w:rPr>
      </w:pPr>
      <w:r w:rsidRPr="00B94C34">
        <w:rPr>
          <w:rFonts w:ascii="Times New Roman" w:hAnsi="Times New Roman"/>
          <w:b/>
          <w:sz w:val="28"/>
        </w:rPr>
        <w:t>III. Закрепление н</w:t>
      </w:r>
      <w:r w:rsidR="0024371E" w:rsidRPr="00B94C34">
        <w:rPr>
          <w:rFonts w:ascii="Times New Roman" w:hAnsi="Times New Roman"/>
          <w:b/>
          <w:sz w:val="28"/>
        </w:rPr>
        <w:t xml:space="preserve">ового </w:t>
      </w:r>
      <w:r w:rsidRPr="00B94C34">
        <w:rPr>
          <w:rFonts w:ascii="Times New Roman" w:hAnsi="Times New Roman"/>
          <w:b/>
          <w:sz w:val="28"/>
        </w:rPr>
        <w:t>м</w:t>
      </w:r>
      <w:r w:rsidR="0024371E" w:rsidRPr="00B94C34">
        <w:rPr>
          <w:rFonts w:ascii="Times New Roman" w:hAnsi="Times New Roman"/>
          <w:b/>
          <w:sz w:val="28"/>
        </w:rPr>
        <w:t>атериала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B94C34" w:rsidRDefault="00B94C34" w:rsidP="0024371E">
      <w:pPr>
        <w:pStyle w:val="a5"/>
        <w:rPr>
          <w:rFonts w:ascii="Times New Roman" w:hAnsi="Times New Roman"/>
          <w:sz w:val="28"/>
        </w:rPr>
      </w:pPr>
    </w:p>
    <w:p w:rsidR="00B94C34" w:rsidRDefault="00B94C34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Решение задач</w:t>
      </w:r>
      <w:r w:rsidR="00B94C34">
        <w:rPr>
          <w:rFonts w:ascii="Times New Roman" w:hAnsi="Times New Roman"/>
          <w:sz w:val="28"/>
        </w:rPr>
        <w:t>и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Задача 1. Рассчитайте, сколько стоит электроэнергия, израсходованная на работу электрического утюга за 2 часа? </w:t>
      </w:r>
      <w:r w:rsidR="00AF570E">
        <w:rPr>
          <w:rFonts w:ascii="Times New Roman" w:hAnsi="Times New Roman"/>
          <w:sz w:val="28"/>
        </w:rPr>
        <w:t xml:space="preserve"> </w:t>
      </w:r>
      <w:proofErr w:type="gramStart"/>
      <w:r w:rsidR="00AF570E">
        <w:rPr>
          <w:rFonts w:ascii="Times New Roman" w:hAnsi="Times New Roman"/>
          <w:sz w:val="28"/>
        </w:rPr>
        <w:t>Р</w:t>
      </w:r>
      <w:proofErr w:type="gramEnd"/>
      <w:r w:rsidR="00AF570E">
        <w:rPr>
          <w:rFonts w:ascii="Times New Roman" w:hAnsi="Times New Roman"/>
          <w:sz w:val="28"/>
        </w:rPr>
        <w:t xml:space="preserve"> = 1000 </w:t>
      </w:r>
      <w:proofErr w:type="spellStart"/>
      <w:r w:rsidR="00AF570E">
        <w:rPr>
          <w:rFonts w:ascii="Times New Roman" w:hAnsi="Times New Roman"/>
          <w:sz w:val="28"/>
        </w:rPr>
        <w:t>вт</w:t>
      </w:r>
      <w:proofErr w:type="spellEnd"/>
      <w:r w:rsidR="00AF570E">
        <w:rPr>
          <w:rFonts w:ascii="Times New Roman" w:hAnsi="Times New Roman"/>
          <w:sz w:val="28"/>
        </w:rPr>
        <w:t xml:space="preserve"> </w:t>
      </w:r>
      <w:r w:rsidR="00966F57">
        <w:rPr>
          <w:rFonts w:ascii="Times New Roman" w:hAnsi="Times New Roman"/>
          <w:sz w:val="28"/>
        </w:rPr>
        <w:t>тариф — 1</w:t>
      </w:r>
      <w:r w:rsidRPr="0024371E">
        <w:rPr>
          <w:rFonts w:ascii="Times New Roman" w:hAnsi="Times New Roman"/>
          <w:sz w:val="28"/>
        </w:rPr>
        <w:t>,6</w:t>
      </w:r>
      <w:r w:rsidR="00966F57">
        <w:rPr>
          <w:rFonts w:ascii="Times New Roman" w:hAnsi="Times New Roman"/>
          <w:sz w:val="28"/>
        </w:rPr>
        <w:t>2</w:t>
      </w:r>
      <w:r w:rsidRPr="0024371E">
        <w:rPr>
          <w:rFonts w:ascii="Times New Roman" w:hAnsi="Times New Roman"/>
          <w:sz w:val="28"/>
        </w:rPr>
        <w:t xml:space="preserve"> </w:t>
      </w:r>
      <w:r w:rsidR="00966F57">
        <w:rPr>
          <w:rFonts w:ascii="Times New Roman" w:hAnsi="Times New Roman"/>
          <w:sz w:val="28"/>
        </w:rPr>
        <w:t>руб</w:t>
      </w:r>
      <w:r w:rsidRPr="0024371E">
        <w:rPr>
          <w:rFonts w:ascii="Times New Roman" w:hAnsi="Times New Roman"/>
          <w:sz w:val="28"/>
        </w:rPr>
        <w:t>. за 1кВтч.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B07F0E" w:rsidP="0024371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Дано: </w:t>
      </w:r>
      <w:r>
        <w:rPr>
          <w:rFonts w:ascii="Times New Roman" w:hAnsi="Times New Roman"/>
          <w:sz w:val="28"/>
          <w:lang w:val="en-US"/>
        </w:rPr>
        <w:t>t</w:t>
      </w:r>
      <w:r w:rsidR="00AF570E">
        <w:rPr>
          <w:rFonts w:ascii="Times New Roman" w:hAnsi="Times New Roman"/>
          <w:sz w:val="28"/>
        </w:rPr>
        <w:t xml:space="preserve"> = 2 ч</w:t>
      </w:r>
      <w:proofErr w:type="gramStart"/>
      <w:r w:rsidR="00AF570E">
        <w:rPr>
          <w:rFonts w:ascii="Times New Roman" w:hAnsi="Times New Roman"/>
          <w:sz w:val="28"/>
        </w:rPr>
        <w:t xml:space="preserve"> ,</w:t>
      </w:r>
      <w:proofErr w:type="gramEnd"/>
      <w:r w:rsidR="00AF570E">
        <w:rPr>
          <w:rFonts w:ascii="Times New Roman" w:hAnsi="Times New Roman"/>
          <w:sz w:val="28"/>
        </w:rPr>
        <w:t>Р=1000вт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AF570E" w:rsidP="0024371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A = </w:t>
      </w:r>
      <w:proofErr w:type="spellStart"/>
      <w:r>
        <w:rPr>
          <w:rFonts w:ascii="Times New Roman" w:hAnsi="Times New Roman"/>
          <w:sz w:val="28"/>
        </w:rPr>
        <w:t>Р</w:t>
      </w:r>
      <w:proofErr w:type="gramStart"/>
      <w:r w:rsidR="0024371E" w:rsidRPr="0024371E">
        <w:rPr>
          <w:rFonts w:ascii="Times New Roman" w:hAnsi="Times New Roman"/>
          <w:sz w:val="28"/>
        </w:rPr>
        <w:t>t</w:t>
      </w:r>
      <w:proofErr w:type="spellEnd"/>
      <w:proofErr w:type="gramEnd"/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A = </w:t>
      </w:r>
      <w:r w:rsidR="00AF570E">
        <w:rPr>
          <w:rFonts w:ascii="Times New Roman" w:hAnsi="Times New Roman"/>
          <w:sz w:val="28"/>
        </w:rPr>
        <w:t>1000вт</w:t>
      </w:r>
      <w:r w:rsidRPr="0024371E">
        <w:rPr>
          <w:rFonts w:ascii="Times New Roman" w:hAnsi="Times New Roman"/>
          <w:sz w:val="28"/>
        </w:rPr>
        <w:t>• 2 ч =</w:t>
      </w:r>
      <w:r w:rsidR="00AF570E">
        <w:rPr>
          <w:rFonts w:ascii="Times New Roman" w:hAnsi="Times New Roman"/>
          <w:sz w:val="28"/>
        </w:rPr>
        <w:t xml:space="preserve">2000 </w:t>
      </w:r>
      <w:proofErr w:type="spellStart"/>
      <w:r w:rsidR="00AF570E">
        <w:rPr>
          <w:rFonts w:ascii="Times New Roman" w:hAnsi="Times New Roman"/>
          <w:sz w:val="28"/>
        </w:rPr>
        <w:t>Втч</w:t>
      </w:r>
      <w:proofErr w:type="spellEnd"/>
      <w:r w:rsidR="00AF570E">
        <w:rPr>
          <w:rFonts w:ascii="Times New Roman" w:hAnsi="Times New Roman"/>
          <w:sz w:val="28"/>
        </w:rPr>
        <w:t xml:space="preserve"> = 2</w:t>
      </w:r>
      <w:r w:rsidR="00115BED" w:rsidRPr="0024371E">
        <w:rPr>
          <w:rFonts w:ascii="Times New Roman" w:hAnsi="Times New Roman"/>
          <w:sz w:val="28"/>
        </w:rPr>
        <w:t xml:space="preserve"> (кВт ч).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966F57" w:rsidP="0024371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тарифе 1</w:t>
      </w:r>
      <w:r w:rsidR="0024371E" w:rsidRPr="0024371E">
        <w:rPr>
          <w:rFonts w:ascii="Times New Roman" w:hAnsi="Times New Roman"/>
          <w:sz w:val="28"/>
        </w:rPr>
        <w:t>,6</w:t>
      </w:r>
      <w:r>
        <w:rPr>
          <w:rFonts w:ascii="Times New Roman" w:hAnsi="Times New Roman"/>
          <w:sz w:val="28"/>
        </w:rPr>
        <w:t>2 руб</w:t>
      </w:r>
      <w:r w:rsidR="0024371E" w:rsidRPr="0024371E">
        <w:rPr>
          <w:rFonts w:ascii="Times New Roman" w:hAnsi="Times New Roman"/>
          <w:sz w:val="28"/>
        </w:rPr>
        <w:t>. за 1кВтч</w:t>
      </w:r>
    </w:p>
    <w:p w:rsidR="0024371E" w:rsidRPr="0024371E" w:rsidRDefault="00AF570E" w:rsidP="0024371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 = 2 </w:t>
      </w:r>
      <w:proofErr w:type="gramStart"/>
      <w:r>
        <w:rPr>
          <w:rFonts w:ascii="Times New Roman" w:hAnsi="Times New Roman"/>
          <w:sz w:val="28"/>
        </w:rPr>
        <w:t>кВт-ч</w:t>
      </w:r>
      <w:proofErr w:type="gramEnd"/>
      <w:r>
        <w:rPr>
          <w:rFonts w:ascii="Times New Roman" w:hAnsi="Times New Roman"/>
          <w:sz w:val="28"/>
        </w:rPr>
        <w:t xml:space="preserve"> *</w:t>
      </w:r>
      <w:r w:rsidR="00115BED">
        <w:rPr>
          <w:rFonts w:ascii="Times New Roman" w:hAnsi="Times New Roman"/>
          <w:sz w:val="28"/>
        </w:rPr>
        <w:t>1</w:t>
      </w:r>
      <w:r w:rsidR="0024371E" w:rsidRPr="0024371E">
        <w:rPr>
          <w:rFonts w:ascii="Times New Roman" w:hAnsi="Times New Roman"/>
          <w:sz w:val="28"/>
        </w:rPr>
        <w:t>,6</w:t>
      </w:r>
      <w:r w:rsidR="00115BED">
        <w:rPr>
          <w:rFonts w:ascii="Times New Roman" w:hAnsi="Times New Roman"/>
          <w:sz w:val="28"/>
        </w:rPr>
        <w:t>2 руб.</w:t>
      </w:r>
      <w:r w:rsidR="0024371E" w:rsidRPr="0024371E"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3,24</w:t>
      </w:r>
      <w:r w:rsidR="00115BED">
        <w:rPr>
          <w:rFonts w:ascii="Times New Roman" w:hAnsi="Times New Roman"/>
          <w:sz w:val="28"/>
        </w:rPr>
        <w:t xml:space="preserve"> руб</w:t>
      </w:r>
      <w:r w:rsidR="0024371E" w:rsidRPr="0024371E">
        <w:rPr>
          <w:rFonts w:ascii="Times New Roman" w:hAnsi="Times New Roman"/>
          <w:sz w:val="28"/>
        </w:rPr>
        <w:t>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Ответ: S = </w:t>
      </w:r>
      <w:r w:rsidR="00AF570E">
        <w:rPr>
          <w:rFonts w:ascii="Times New Roman" w:hAnsi="Times New Roman"/>
          <w:sz w:val="28"/>
        </w:rPr>
        <w:t>3,24</w:t>
      </w:r>
      <w:r w:rsidR="00115BED">
        <w:rPr>
          <w:rFonts w:ascii="Times New Roman" w:hAnsi="Times New Roman"/>
          <w:sz w:val="28"/>
        </w:rPr>
        <w:t xml:space="preserve"> руб</w:t>
      </w:r>
      <w:r w:rsidR="00115BED" w:rsidRPr="0024371E">
        <w:rPr>
          <w:rFonts w:ascii="Times New Roman" w:hAnsi="Times New Roman"/>
          <w:sz w:val="28"/>
        </w:rPr>
        <w:t>.</w:t>
      </w:r>
    </w:p>
    <w:p w:rsidR="0024371E" w:rsidRPr="0024371E" w:rsidRDefault="00AF570E" w:rsidP="0024371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Анализируем  решение задачи</w:t>
      </w:r>
      <w:r w:rsidR="00CE74EC">
        <w:rPr>
          <w:rFonts w:ascii="Times New Roman" w:hAnsi="Times New Roman"/>
          <w:sz w:val="28"/>
        </w:rPr>
        <w:t>. Стоимость электрической энергии зависит от мощности потребителя времени его работы и от тарифа. Мощность можно понизить</w:t>
      </w:r>
      <w:r w:rsidR="00C06782">
        <w:rPr>
          <w:rFonts w:ascii="Times New Roman" w:hAnsi="Times New Roman"/>
          <w:sz w:val="28"/>
        </w:rPr>
        <w:t>,</w:t>
      </w:r>
      <w:r w:rsidR="00CE74EC">
        <w:rPr>
          <w:rFonts w:ascii="Times New Roman" w:hAnsi="Times New Roman"/>
          <w:sz w:val="28"/>
        </w:rPr>
        <w:t xml:space="preserve"> применяя более современные энергосберегающие потребители</w:t>
      </w:r>
      <w:r w:rsidR="00C06782">
        <w:rPr>
          <w:rFonts w:ascii="Times New Roman" w:hAnsi="Times New Roman"/>
          <w:sz w:val="28"/>
        </w:rPr>
        <w:t xml:space="preserve"> (энергосберегающие лампы освещения)</w:t>
      </w:r>
      <w:r w:rsidR="00CE74EC">
        <w:rPr>
          <w:rFonts w:ascii="Times New Roman" w:hAnsi="Times New Roman"/>
          <w:sz w:val="28"/>
        </w:rPr>
        <w:t xml:space="preserve">. Другой способ </w:t>
      </w:r>
      <w:r w:rsidR="00C06782">
        <w:rPr>
          <w:rFonts w:ascii="Times New Roman" w:hAnsi="Times New Roman"/>
          <w:sz w:val="28"/>
        </w:rPr>
        <w:t xml:space="preserve">- </w:t>
      </w:r>
      <w:r w:rsidR="00CE74EC">
        <w:rPr>
          <w:rFonts w:ascii="Times New Roman" w:hAnsi="Times New Roman"/>
          <w:sz w:val="28"/>
        </w:rPr>
        <w:t>снизить тариф. У нас в Кузбассе электрическую энергию получают</w:t>
      </w:r>
      <w:r w:rsidR="00C06782">
        <w:rPr>
          <w:rFonts w:ascii="Times New Roman" w:hAnsi="Times New Roman"/>
          <w:sz w:val="28"/>
        </w:rPr>
        <w:t xml:space="preserve"> на ТЭЦ, сжигая уголь. Добыча угля и его сжигание имеют серьезные экологические последствия</w:t>
      </w:r>
    </w:p>
    <w:p w:rsidR="00362125" w:rsidRDefault="00362125" w:rsidP="0024371E">
      <w:pPr>
        <w:pStyle w:val="a5"/>
        <w:rPr>
          <w:rFonts w:ascii="Times New Roman" w:hAnsi="Times New Roman"/>
          <w:i/>
          <w:sz w:val="28"/>
        </w:rPr>
      </w:pPr>
    </w:p>
    <w:p w:rsidR="00407AB4" w:rsidRDefault="00C06782" w:rsidP="0024371E">
      <w:pPr>
        <w:pStyle w:val="a5"/>
        <w:rPr>
          <w:rFonts w:ascii="Times New Roman" w:hAnsi="Times New Roman"/>
          <w:i/>
          <w:sz w:val="28"/>
        </w:rPr>
      </w:pPr>
      <w:r w:rsidRPr="00B94C34">
        <w:rPr>
          <w:rFonts w:ascii="Times New Roman" w:hAnsi="Times New Roman"/>
          <w:b/>
          <w:i/>
          <w:sz w:val="28"/>
        </w:rPr>
        <w:t>Сообщения №1</w:t>
      </w:r>
      <w:r w:rsidR="00362125">
        <w:rPr>
          <w:rFonts w:ascii="Times New Roman" w:hAnsi="Times New Roman"/>
          <w:i/>
          <w:sz w:val="28"/>
        </w:rPr>
        <w:t xml:space="preserve"> «</w:t>
      </w:r>
      <w:r>
        <w:rPr>
          <w:rFonts w:ascii="Times New Roman" w:hAnsi="Times New Roman"/>
          <w:i/>
          <w:sz w:val="28"/>
        </w:rPr>
        <w:t>Экологические</w:t>
      </w:r>
      <w:r w:rsidR="00362125">
        <w:rPr>
          <w:rFonts w:ascii="Times New Roman" w:hAnsi="Times New Roman"/>
          <w:i/>
          <w:sz w:val="28"/>
        </w:rPr>
        <w:t xml:space="preserve"> последствия добычи угля в Кузбассе»</w:t>
      </w:r>
    </w:p>
    <w:p w:rsidR="00362125" w:rsidRPr="00B94C34" w:rsidRDefault="00362125" w:rsidP="0024371E">
      <w:pPr>
        <w:pStyle w:val="a5"/>
        <w:rPr>
          <w:rFonts w:ascii="Times New Roman" w:hAnsi="Times New Roman"/>
          <w:b/>
          <w:i/>
          <w:sz w:val="28"/>
        </w:rPr>
      </w:pPr>
    </w:p>
    <w:p w:rsidR="00362125" w:rsidRPr="00C06782" w:rsidRDefault="00362125" w:rsidP="0024371E">
      <w:pPr>
        <w:pStyle w:val="a5"/>
        <w:rPr>
          <w:rFonts w:ascii="Times New Roman" w:hAnsi="Times New Roman"/>
          <w:i/>
          <w:sz w:val="28"/>
        </w:rPr>
      </w:pPr>
      <w:r w:rsidRPr="00B94C34">
        <w:rPr>
          <w:rFonts w:ascii="Times New Roman" w:hAnsi="Times New Roman"/>
          <w:b/>
          <w:i/>
          <w:sz w:val="28"/>
        </w:rPr>
        <w:t>Сообщение №2</w:t>
      </w:r>
      <w:r>
        <w:rPr>
          <w:rFonts w:ascii="Times New Roman" w:hAnsi="Times New Roman"/>
          <w:i/>
          <w:sz w:val="28"/>
        </w:rPr>
        <w:t xml:space="preserve"> «Экологические последствия сжигания угля»</w:t>
      </w:r>
    </w:p>
    <w:p w:rsidR="00362125" w:rsidRDefault="00362125" w:rsidP="0024371E">
      <w:pPr>
        <w:pStyle w:val="a5"/>
        <w:rPr>
          <w:rFonts w:ascii="Times New Roman" w:hAnsi="Times New Roman"/>
          <w:sz w:val="28"/>
        </w:rPr>
      </w:pPr>
    </w:p>
    <w:p w:rsidR="00362125" w:rsidRPr="00B94C34" w:rsidRDefault="00362125" w:rsidP="0024371E">
      <w:pPr>
        <w:pStyle w:val="a5"/>
        <w:rPr>
          <w:rFonts w:ascii="Times New Roman" w:hAnsi="Times New Roman"/>
          <w:b/>
          <w:sz w:val="28"/>
        </w:rPr>
      </w:pPr>
      <w:r w:rsidRPr="00B94C34">
        <w:rPr>
          <w:rFonts w:ascii="Times New Roman" w:hAnsi="Times New Roman"/>
          <w:b/>
          <w:sz w:val="28"/>
          <w:lang w:val="en-US"/>
        </w:rPr>
        <w:t>IV</w:t>
      </w:r>
      <w:r w:rsidRPr="00B94C34">
        <w:rPr>
          <w:rFonts w:ascii="Times New Roman" w:hAnsi="Times New Roman"/>
          <w:b/>
          <w:sz w:val="28"/>
        </w:rPr>
        <w:t>. Итог</w:t>
      </w:r>
    </w:p>
    <w:p w:rsidR="00B94C34" w:rsidRDefault="00B94C34" w:rsidP="00362125">
      <w:pPr>
        <w:pStyle w:val="a5"/>
        <w:rPr>
          <w:rFonts w:ascii="Times New Roman" w:hAnsi="Times New Roman"/>
          <w:sz w:val="28"/>
        </w:rPr>
      </w:pPr>
    </w:p>
    <w:p w:rsidR="00362125" w:rsidRDefault="00362125" w:rsidP="00362125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Электрическая энергия необходима человеку, но</w:t>
      </w:r>
      <w:r w:rsidRPr="0036212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цена за электрическую энергию слишком высока.</w:t>
      </w:r>
      <w:r w:rsidR="007C73F9">
        <w:rPr>
          <w:rFonts w:ascii="Times New Roman" w:hAnsi="Times New Roman"/>
          <w:sz w:val="28"/>
        </w:rPr>
        <w:t xml:space="preserve"> В Кузбассе многое делается для снижения экологических последствий деятельности при добыче и сжигании угля</w:t>
      </w:r>
      <w:proofErr w:type="gramStart"/>
      <w:r w:rsidR="007C73F9">
        <w:rPr>
          <w:rFonts w:ascii="Times New Roman" w:hAnsi="Times New Roman"/>
          <w:sz w:val="28"/>
        </w:rPr>
        <w:t xml:space="preserve"> .</w:t>
      </w:r>
      <w:proofErr w:type="gramEnd"/>
      <w:r w:rsidR="007C73F9">
        <w:rPr>
          <w:rFonts w:ascii="Times New Roman" w:hAnsi="Times New Roman"/>
          <w:sz w:val="28"/>
        </w:rPr>
        <w:t xml:space="preserve"> И наша с вами задача сделать так, чтобы выработка электрической энергии была безопасна для человека. Вам придется выбирать, что лучше полупустынный ландшафт или зелень лесов и полей, журчание ручьев и рек, пение птиц. </w:t>
      </w:r>
    </w:p>
    <w:p w:rsidR="007C73F9" w:rsidRPr="00B94C34" w:rsidRDefault="00B07F0E" w:rsidP="00362125">
      <w:pPr>
        <w:pStyle w:val="a5"/>
        <w:rPr>
          <w:rFonts w:ascii="Times New Roman" w:hAnsi="Times New Roman"/>
          <w:b/>
          <w:i/>
          <w:sz w:val="28"/>
        </w:rPr>
      </w:pPr>
      <w:r w:rsidRPr="00B94C34">
        <w:rPr>
          <w:rFonts w:ascii="Times New Roman" w:hAnsi="Times New Roman"/>
          <w:b/>
          <w:i/>
          <w:sz w:val="28"/>
        </w:rPr>
        <w:lastRenderedPageBreak/>
        <w:t>Пусть будут чистыми реки,</w:t>
      </w:r>
    </w:p>
    <w:p w:rsidR="00B07F0E" w:rsidRPr="00B94C34" w:rsidRDefault="00B07F0E" w:rsidP="00362125">
      <w:pPr>
        <w:pStyle w:val="a5"/>
        <w:rPr>
          <w:rFonts w:ascii="Times New Roman" w:hAnsi="Times New Roman"/>
          <w:b/>
          <w:i/>
          <w:sz w:val="28"/>
        </w:rPr>
      </w:pPr>
      <w:proofErr w:type="gramStart"/>
      <w:r w:rsidRPr="00B94C34">
        <w:rPr>
          <w:rFonts w:ascii="Times New Roman" w:hAnsi="Times New Roman"/>
          <w:b/>
          <w:i/>
          <w:sz w:val="28"/>
        </w:rPr>
        <w:t>Прозрачными</w:t>
      </w:r>
      <w:proofErr w:type="gramEnd"/>
      <w:r w:rsidRPr="00B94C34">
        <w:rPr>
          <w:rFonts w:ascii="Times New Roman" w:hAnsi="Times New Roman"/>
          <w:b/>
          <w:i/>
          <w:sz w:val="28"/>
        </w:rPr>
        <w:t xml:space="preserve"> небеса</w:t>
      </w:r>
    </w:p>
    <w:p w:rsidR="00B07F0E" w:rsidRPr="00B94C34" w:rsidRDefault="00B07F0E" w:rsidP="00362125">
      <w:pPr>
        <w:pStyle w:val="a5"/>
        <w:rPr>
          <w:rFonts w:ascii="Times New Roman" w:hAnsi="Times New Roman"/>
          <w:b/>
          <w:i/>
          <w:sz w:val="28"/>
        </w:rPr>
      </w:pPr>
      <w:r w:rsidRPr="00B94C34">
        <w:rPr>
          <w:rFonts w:ascii="Times New Roman" w:hAnsi="Times New Roman"/>
          <w:b/>
          <w:i/>
          <w:sz w:val="28"/>
        </w:rPr>
        <w:t>И на траве ранним утром</w:t>
      </w:r>
    </w:p>
    <w:p w:rsidR="00B07F0E" w:rsidRPr="00B94C34" w:rsidRDefault="00B07F0E" w:rsidP="00362125">
      <w:pPr>
        <w:pStyle w:val="a5"/>
        <w:rPr>
          <w:rFonts w:ascii="Times New Roman" w:hAnsi="Times New Roman"/>
          <w:b/>
          <w:i/>
          <w:sz w:val="28"/>
        </w:rPr>
      </w:pPr>
      <w:r w:rsidRPr="00B94C34">
        <w:rPr>
          <w:rFonts w:ascii="Times New Roman" w:hAnsi="Times New Roman"/>
          <w:b/>
          <w:i/>
          <w:sz w:val="28"/>
        </w:rPr>
        <w:t>Пусть серебрится роса.</w:t>
      </w:r>
    </w:p>
    <w:p w:rsidR="00B07F0E" w:rsidRPr="00B94C34" w:rsidRDefault="00B07F0E" w:rsidP="00362125">
      <w:pPr>
        <w:pStyle w:val="a5"/>
        <w:rPr>
          <w:rFonts w:ascii="Times New Roman" w:hAnsi="Times New Roman"/>
          <w:b/>
          <w:i/>
          <w:sz w:val="28"/>
        </w:rPr>
      </w:pPr>
      <w:r w:rsidRPr="00B94C34">
        <w:rPr>
          <w:rFonts w:ascii="Times New Roman" w:hAnsi="Times New Roman"/>
          <w:b/>
          <w:i/>
          <w:sz w:val="28"/>
        </w:rPr>
        <w:t xml:space="preserve">Хотим мы расти </w:t>
      </w:r>
      <w:proofErr w:type="gramStart"/>
      <w:r w:rsidRPr="00B94C34">
        <w:rPr>
          <w:rFonts w:ascii="Times New Roman" w:hAnsi="Times New Roman"/>
          <w:b/>
          <w:i/>
          <w:sz w:val="28"/>
        </w:rPr>
        <w:t>здоровыми</w:t>
      </w:r>
      <w:proofErr w:type="gramEnd"/>
      <w:r w:rsidRPr="00B94C34">
        <w:rPr>
          <w:rFonts w:ascii="Times New Roman" w:hAnsi="Times New Roman"/>
          <w:b/>
          <w:i/>
          <w:sz w:val="28"/>
        </w:rPr>
        <w:t>,</w:t>
      </w:r>
    </w:p>
    <w:p w:rsidR="00B07F0E" w:rsidRPr="00B94C34" w:rsidRDefault="00B07F0E" w:rsidP="00362125">
      <w:pPr>
        <w:pStyle w:val="a5"/>
        <w:rPr>
          <w:rFonts w:ascii="Times New Roman" w:hAnsi="Times New Roman"/>
          <w:b/>
          <w:i/>
          <w:sz w:val="28"/>
        </w:rPr>
      </w:pPr>
      <w:r w:rsidRPr="00B94C34">
        <w:rPr>
          <w:rFonts w:ascii="Times New Roman" w:hAnsi="Times New Roman"/>
          <w:b/>
          <w:i/>
          <w:sz w:val="28"/>
        </w:rPr>
        <w:t>Шагая из класса в класс,</w:t>
      </w:r>
    </w:p>
    <w:p w:rsidR="00B07F0E" w:rsidRPr="00B94C34" w:rsidRDefault="00B07F0E" w:rsidP="00362125">
      <w:pPr>
        <w:pStyle w:val="a5"/>
        <w:rPr>
          <w:rFonts w:ascii="Times New Roman" w:hAnsi="Times New Roman"/>
          <w:b/>
          <w:i/>
          <w:sz w:val="28"/>
        </w:rPr>
      </w:pPr>
      <w:r w:rsidRPr="00B94C34">
        <w:rPr>
          <w:rFonts w:ascii="Times New Roman" w:hAnsi="Times New Roman"/>
          <w:b/>
          <w:i/>
          <w:sz w:val="28"/>
        </w:rPr>
        <w:t xml:space="preserve">И видеть без дыма и копоти </w:t>
      </w:r>
    </w:p>
    <w:p w:rsidR="00362125" w:rsidRPr="00B94C34" w:rsidRDefault="00B07F0E" w:rsidP="0024371E">
      <w:pPr>
        <w:pStyle w:val="a5"/>
        <w:rPr>
          <w:rFonts w:ascii="Times New Roman" w:hAnsi="Times New Roman"/>
          <w:b/>
          <w:sz w:val="28"/>
        </w:rPr>
      </w:pPr>
      <w:r w:rsidRPr="00B94C34">
        <w:rPr>
          <w:rFonts w:ascii="Times New Roman" w:hAnsi="Times New Roman"/>
          <w:b/>
          <w:i/>
          <w:sz w:val="28"/>
        </w:rPr>
        <w:t>Край наш родной - Кузбасс!</w:t>
      </w:r>
    </w:p>
    <w:p w:rsidR="00B94C34" w:rsidRDefault="00B94C34" w:rsidP="0024371E">
      <w:pPr>
        <w:pStyle w:val="a5"/>
        <w:rPr>
          <w:rFonts w:ascii="Times New Roman" w:hAnsi="Times New Roman"/>
          <w:sz w:val="28"/>
        </w:rPr>
      </w:pPr>
    </w:p>
    <w:p w:rsidR="00B94C34" w:rsidRDefault="00B94C34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666A0" w:rsidP="0024371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IV. Домашнее з</w:t>
      </w:r>
      <w:bookmarkStart w:id="0" w:name="_GoBack"/>
      <w:bookmarkEnd w:id="0"/>
      <w:r w:rsidR="0024371E" w:rsidRPr="0024371E">
        <w:rPr>
          <w:rFonts w:ascii="Times New Roman" w:hAnsi="Times New Roman"/>
          <w:sz w:val="28"/>
        </w:rPr>
        <w:t>адание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1. Решить задачи по пособию [1].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Задача 10.14. Сколько энергии потребляет электрический чайник за 5 мин при силе тока в нем 1,5</w:t>
      </w:r>
      <w:proofErr w:type="gramStart"/>
      <w:r w:rsidRPr="0024371E">
        <w:rPr>
          <w:rFonts w:ascii="Times New Roman" w:hAnsi="Times New Roman"/>
          <w:sz w:val="28"/>
        </w:rPr>
        <w:t xml:space="preserve"> А</w:t>
      </w:r>
      <w:proofErr w:type="gramEnd"/>
      <w:r w:rsidRPr="0024371E">
        <w:rPr>
          <w:rFonts w:ascii="Times New Roman" w:hAnsi="Times New Roman"/>
          <w:sz w:val="28"/>
        </w:rPr>
        <w:t>? Чайник подключен к сети с напряжением 220 В.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Задача 10.19. Сопротивление электрического нагревателя равно 11 Ом. К </w:t>
      </w:r>
      <w:proofErr w:type="gramStart"/>
      <w:r w:rsidRPr="0024371E">
        <w:rPr>
          <w:rFonts w:ascii="Times New Roman" w:hAnsi="Times New Roman"/>
          <w:sz w:val="28"/>
        </w:rPr>
        <w:t>Сети</w:t>
      </w:r>
      <w:proofErr w:type="gramEnd"/>
      <w:r w:rsidRPr="0024371E">
        <w:rPr>
          <w:rFonts w:ascii="Times New Roman" w:hAnsi="Times New Roman"/>
          <w:sz w:val="28"/>
        </w:rPr>
        <w:t xml:space="preserve"> с каким напряжением нужно подключить нагреватель, чтобы мощность электрического тока в нем была 4,4 кВт?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Задача 10.23. Каково удельное сопротивление материала, из которого изготовлена спираль нагревательного элемента мощностью 2200 Вт? Длина спирали 11м, площадь поперечного сечения 0,21 мм</w:t>
      </w:r>
      <w:proofErr w:type="gramStart"/>
      <w:r w:rsidRPr="0024371E">
        <w:rPr>
          <w:rFonts w:ascii="Times New Roman" w:hAnsi="Times New Roman"/>
          <w:sz w:val="28"/>
        </w:rPr>
        <w:t>2</w:t>
      </w:r>
      <w:proofErr w:type="gramEnd"/>
      <w:r w:rsidRPr="0024371E">
        <w:rPr>
          <w:rFonts w:ascii="Times New Roman" w:hAnsi="Times New Roman"/>
          <w:sz w:val="28"/>
        </w:rPr>
        <w:t>, напряжение в сети 220В.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2. Дополнительное задание. Рассмотрите дома электросчетчик.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 Запишите его показания за сутки. Рассчитайте энергию, </w:t>
      </w:r>
      <w:proofErr w:type="gramStart"/>
      <w:r w:rsidRPr="0024371E">
        <w:rPr>
          <w:rFonts w:ascii="Times New Roman" w:hAnsi="Times New Roman"/>
          <w:sz w:val="28"/>
        </w:rPr>
        <w:t>из</w:t>
      </w:r>
      <w:proofErr w:type="gramEnd"/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CE74EC" w:rsidP="0024371E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расходованную за день, и е</w:t>
      </w:r>
      <w:r w:rsidR="0024371E" w:rsidRPr="0024371E">
        <w:rPr>
          <w:rFonts w:ascii="Times New Roman" w:hAnsi="Times New Roman"/>
          <w:sz w:val="28"/>
        </w:rPr>
        <w:t>е Стоимость. В течение следующего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 дня попытайтесь экономить энергию: не оставляйте </w:t>
      </w:r>
      <w:proofErr w:type="gramStart"/>
      <w:r w:rsidRPr="0024371E">
        <w:rPr>
          <w:rFonts w:ascii="Times New Roman" w:hAnsi="Times New Roman"/>
          <w:sz w:val="28"/>
        </w:rPr>
        <w:t>включен</w:t>
      </w:r>
      <w:proofErr w:type="gramEnd"/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 </w:t>
      </w:r>
      <w:proofErr w:type="spellStart"/>
      <w:r w:rsidRPr="0024371E">
        <w:rPr>
          <w:rFonts w:ascii="Times New Roman" w:hAnsi="Times New Roman"/>
          <w:sz w:val="28"/>
        </w:rPr>
        <w:t>ным</w:t>
      </w:r>
      <w:proofErr w:type="spellEnd"/>
      <w:r w:rsidRPr="0024371E">
        <w:rPr>
          <w:rFonts w:ascii="Times New Roman" w:hAnsi="Times New Roman"/>
          <w:sz w:val="28"/>
        </w:rPr>
        <w:t xml:space="preserve"> свет, телевизор и другие приборы, которыми вы не </w:t>
      </w:r>
      <w:proofErr w:type="spellStart"/>
      <w:r w:rsidRPr="0024371E">
        <w:rPr>
          <w:rFonts w:ascii="Times New Roman" w:hAnsi="Times New Roman"/>
          <w:sz w:val="28"/>
        </w:rPr>
        <w:t>поль</w:t>
      </w:r>
      <w:proofErr w:type="spellEnd"/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 </w:t>
      </w:r>
      <w:proofErr w:type="spellStart"/>
      <w:r w:rsidRPr="0024371E">
        <w:rPr>
          <w:rFonts w:ascii="Times New Roman" w:hAnsi="Times New Roman"/>
          <w:sz w:val="28"/>
        </w:rPr>
        <w:t>зуетесь</w:t>
      </w:r>
      <w:proofErr w:type="spellEnd"/>
      <w:r w:rsidRPr="0024371E">
        <w:rPr>
          <w:rFonts w:ascii="Times New Roman" w:hAnsi="Times New Roman"/>
          <w:sz w:val="28"/>
        </w:rPr>
        <w:t xml:space="preserve"> в данный момент. Определите с помощью счетчика,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 сколько энергии удалось сэкономить. Вычислите стоимость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 сэкономленной энергии.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 xml:space="preserve">Средняя энергия, которая выделяется при разряде, равна примерно </w:t>
      </w:r>
      <w:proofErr w:type="spellStart"/>
      <w:r w:rsidRPr="0024371E">
        <w:rPr>
          <w:rFonts w:ascii="Times New Roman" w:hAnsi="Times New Roman"/>
          <w:sz w:val="28"/>
        </w:rPr>
        <w:t>ЗОкВтч</w:t>
      </w:r>
      <w:proofErr w:type="spellEnd"/>
      <w:r w:rsidRPr="0024371E">
        <w:rPr>
          <w:rFonts w:ascii="Times New Roman" w:hAnsi="Times New Roman"/>
          <w:sz w:val="28"/>
        </w:rPr>
        <w:t>. При тарифе 24,6 коп</w:t>
      </w:r>
      <w:proofErr w:type="gramStart"/>
      <w:r w:rsidRPr="0024371E">
        <w:rPr>
          <w:rFonts w:ascii="Times New Roman" w:hAnsi="Times New Roman"/>
          <w:sz w:val="28"/>
        </w:rPr>
        <w:t>.</w:t>
      </w:r>
      <w:proofErr w:type="gramEnd"/>
      <w:r w:rsidRPr="0024371E">
        <w:rPr>
          <w:rFonts w:ascii="Times New Roman" w:hAnsi="Times New Roman"/>
          <w:sz w:val="28"/>
        </w:rPr>
        <w:t xml:space="preserve"> </w:t>
      </w:r>
      <w:proofErr w:type="gramStart"/>
      <w:r w:rsidRPr="0024371E">
        <w:rPr>
          <w:rFonts w:ascii="Times New Roman" w:hAnsi="Times New Roman"/>
          <w:sz w:val="28"/>
        </w:rPr>
        <w:t>з</w:t>
      </w:r>
      <w:proofErr w:type="gramEnd"/>
      <w:r w:rsidRPr="0024371E">
        <w:rPr>
          <w:rFonts w:ascii="Times New Roman" w:hAnsi="Times New Roman"/>
          <w:sz w:val="28"/>
        </w:rPr>
        <w:t xml:space="preserve">а 1кВтч получим «стоимость» одной молнии 7 </w:t>
      </w:r>
      <w:proofErr w:type="spellStart"/>
      <w:r w:rsidRPr="0024371E">
        <w:rPr>
          <w:rFonts w:ascii="Times New Roman" w:hAnsi="Times New Roman"/>
          <w:sz w:val="28"/>
        </w:rPr>
        <w:t>грн</w:t>
      </w:r>
      <w:proofErr w:type="spellEnd"/>
      <w:r w:rsidRPr="0024371E">
        <w:rPr>
          <w:rFonts w:ascii="Times New Roman" w:hAnsi="Times New Roman"/>
          <w:sz w:val="28"/>
        </w:rPr>
        <w:t xml:space="preserve"> 38 коп.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Молния при этом служит своеобразной «фабрикой» азотных удобрений. Каждый разряд дает 1,5—2 тонны оксида азота. Вместе с дождем это вещество попадает в почву, питая корни растений.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Много</w:t>
      </w:r>
      <w:proofErr w:type="gramStart"/>
      <w:r w:rsidRPr="0024371E">
        <w:rPr>
          <w:rFonts w:ascii="Times New Roman" w:hAnsi="Times New Roman"/>
          <w:sz w:val="28"/>
        </w:rPr>
        <w:t xml:space="preserve"> Э</w:t>
      </w:r>
      <w:proofErr w:type="gramEnd"/>
      <w:r w:rsidRPr="0024371E">
        <w:rPr>
          <w:rFonts w:ascii="Times New Roman" w:hAnsi="Times New Roman"/>
          <w:sz w:val="28"/>
        </w:rPr>
        <w:t>то Или Мало?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Энергией, равной 1кВтч, можно выполнить любую из следующих работ: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— изготовить 10 м хлопчатобумажной ткани;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— вскипятить 50—55 стаканов чая;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— добыть и поднять до 75 кг каменного угля;</w:t>
      </w:r>
    </w:p>
    <w:p w:rsidR="0024371E" w:rsidRPr="0024371E" w:rsidRDefault="0024371E" w:rsidP="0024371E">
      <w:pPr>
        <w:pStyle w:val="a5"/>
        <w:rPr>
          <w:rFonts w:ascii="Times New Roman" w:hAnsi="Times New Roman"/>
          <w:sz w:val="28"/>
        </w:rPr>
      </w:pPr>
    </w:p>
    <w:p w:rsidR="0081376A" w:rsidRPr="0024371E" w:rsidRDefault="0024371E" w:rsidP="0024371E">
      <w:pPr>
        <w:pStyle w:val="a5"/>
        <w:rPr>
          <w:rFonts w:ascii="Times New Roman" w:hAnsi="Times New Roman"/>
          <w:sz w:val="28"/>
        </w:rPr>
      </w:pPr>
      <w:r w:rsidRPr="0024371E">
        <w:rPr>
          <w:rFonts w:ascii="Times New Roman" w:hAnsi="Times New Roman"/>
          <w:sz w:val="28"/>
        </w:rPr>
        <w:t>— вывести в электрическом инкубаторе до 30 цыплят.</w:t>
      </w:r>
    </w:p>
    <w:sectPr w:rsidR="0081376A" w:rsidRPr="0024371E" w:rsidSect="00F0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5EC6"/>
    <w:multiLevelType w:val="hybridMultilevel"/>
    <w:tmpl w:val="421E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76A"/>
    <w:rsid w:val="00077C4E"/>
    <w:rsid w:val="00115BED"/>
    <w:rsid w:val="001927B1"/>
    <w:rsid w:val="001C29DB"/>
    <w:rsid w:val="001E65E6"/>
    <w:rsid w:val="00221BF7"/>
    <w:rsid w:val="0024371E"/>
    <w:rsid w:val="002666A0"/>
    <w:rsid w:val="00277137"/>
    <w:rsid w:val="002D7C45"/>
    <w:rsid w:val="002F733E"/>
    <w:rsid w:val="00323E98"/>
    <w:rsid w:val="00362125"/>
    <w:rsid w:val="00392466"/>
    <w:rsid w:val="00394DF2"/>
    <w:rsid w:val="003E0092"/>
    <w:rsid w:val="003F5C51"/>
    <w:rsid w:val="00407AB4"/>
    <w:rsid w:val="00442B21"/>
    <w:rsid w:val="004D2CAE"/>
    <w:rsid w:val="004E009D"/>
    <w:rsid w:val="005364FD"/>
    <w:rsid w:val="005619FB"/>
    <w:rsid w:val="00575689"/>
    <w:rsid w:val="005F4DDA"/>
    <w:rsid w:val="006B2E85"/>
    <w:rsid w:val="00766711"/>
    <w:rsid w:val="007C73F9"/>
    <w:rsid w:val="0081376A"/>
    <w:rsid w:val="008A698B"/>
    <w:rsid w:val="00966F57"/>
    <w:rsid w:val="00A53B59"/>
    <w:rsid w:val="00AF570E"/>
    <w:rsid w:val="00B07F0E"/>
    <w:rsid w:val="00B719CC"/>
    <w:rsid w:val="00B8180E"/>
    <w:rsid w:val="00B94C34"/>
    <w:rsid w:val="00C06782"/>
    <w:rsid w:val="00CE74EC"/>
    <w:rsid w:val="00D72376"/>
    <w:rsid w:val="00DF26E3"/>
    <w:rsid w:val="00ED5BC0"/>
    <w:rsid w:val="00F02B7B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D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D7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723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2013-02-10T04:35:00Z</dcterms:created>
  <dcterms:modified xsi:type="dcterms:W3CDTF">2014-09-25T03:26:00Z</dcterms:modified>
</cp:coreProperties>
</file>