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52" w:rsidRPr="00A90052" w:rsidRDefault="00A90052" w:rsidP="00A900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 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В.В.Боричевская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0052" w:rsidRPr="00FA564D" w:rsidRDefault="00A90052" w:rsidP="00A90052">
      <w:pPr>
        <w:rPr>
          <w:rFonts w:ascii="Times New Roman" w:hAnsi="Times New Roman"/>
          <w:b/>
          <w:sz w:val="24"/>
          <w:szCs w:val="24"/>
        </w:rPr>
      </w:pPr>
      <w:r w:rsidRPr="00FA564D">
        <w:rPr>
          <w:rFonts w:ascii="Times New Roman" w:hAnsi="Times New Roman"/>
          <w:b/>
          <w:sz w:val="24"/>
          <w:szCs w:val="24"/>
        </w:rPr>
        <w:t xml:space="preserve">Краткосрочное  планирование </w:t>
      </w:r>
      <w:r>
        <w:rPr>
          <w:rFonts w:ascii="Times New Roman" w:hAnsi="Times New Roman"/>
          <w:b/>
          <w:sz w:val="24"/>
          <w:szCs w:val="24"/>
        </w:rPr>
        <w:t xml:space="preserve"> урока русского языка в 7 -</w:t>
      </w:r>
      <w:proofErr w:type="spellStart"/>
      <w:r>
        <w:rPr>
          <w:rFonts w:ascii="Times New Roman" w:hAnsi="Times New Roman"/>
          <w:b/>
          <w:sz w:val="24"/>
          <w:szCs w:val="24"/>
        </w:rPr>
        <w:t>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«в» классе учитель русского языка и литературы </w:t>
      </w:r>
      <w:proofErr w:type="spellStart"/>
      <w:r>
        <w:rPr>
          <w:rFonts w:ascii="Times New Roman" w:hAnsi="Times New Roman"/>
          <w:b/>
          <w:sz w:val="24"/>
          <w:szCs w:val="24"/>
        </w:rPr>
        <w:t>Калентьева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3543"/>
        <w:gridCol w:w="3827"/>
      </w:tblGrid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370" w:type="dxa"/>
            <w:gridSpan w:val="2"/>
          </w:tcPr>
          <w:p w:rsidR="00A90052" w:rsidRDefault="00A90052" w:rsidP="004C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545</w:t>
            </w:r>
          </w:p>
          <w:p w:rsidR="00A90052" w:rsidRPr="001B6C91" w:rsidRDefault="00A90052" w:rsidP="004C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27.01.2015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0" w:type="dxa"/>
            <w:gridSpan w:val="2"/>
          </w:tcPr>
          <w:p w:rsidR="00A90052" w:rsidRPr="008150DE" w:rsidRDefault="00A90052" w:rsidP="00A90052">
            <w:pPr>
              <w:pStyle w:val="a3"/>
              <w:rPr>
                <w:szCs w:val="24"/>
              </w:rPr>
            </w:pPr>
            <w:r w:rsidRPr="00A90052">
              <w:t>Вводный урок по теме "Служебные части речи"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370" w:type="dxa"/>
            <w:gridSpan w:val="2"/>
          </w:tcPr>
          <w:p w:rsidR="00A90052" w:rsidRPr="00A90052" w:rsidRDefault="00A90052" w:rsidP="00A90052">
            <w:pPr>
              <w:pStyle w:val="a6"/>
              <w:tabs>
                <w:tab w:val="left" w:pos="3240"/>
              </w:tabs>
              <w:jc w:val="both"/>
              <w:rPr>
                <w:bCs/>
                <w:i w:val="0"/>
                <w:color w:val="auto"/>
                <w:sz w:val="22"/>
                <w:szCs w:val="28"/>
              </w:rPr>
            </w:pPr>
            <w:r w:rsidRPr="00A90052">
              <w:rPr>
                <w:i w:val="0"/>
                <w:sz w:val="22"/>
                <w:szCs w:val="28"/>
              </w:rPr>
              <w:t xml:space="preserve">систематизировать полученные ранее знания о служебных частях речи, сформулировать их отличительные признаки, понять функции в речи, закрепить умения находить их в тексте, </w:t>
            </w:r>
            <w:r w:rsidRPr="00A90052">
              <w:rPr>
                <w:bCs/>
                <w:i w:val="0"/>
                <w:sz w:val="22"/>
                <w:szCs w:val="28"/>
              </w:rPr>
              <w:t xml:space="preserve">формировать навыки грамотного письма, </w:t>
            </w:r>
            <w:r w:rsidRPr="00A90052">
              <w:rPr>
                <w:i w:val="0"/>
                <w:color w:val="auto"/>
                <w:sz w:val="22"/>
                <w:szCs w:val="28"/>
              </w:rPr>
              <w:t xml:space="preserve"> развивать интерес к урокам русского языка средствами самого урока</w:t>
            </w:r>
          </w:p>
          <w:p w:rsidR="00A90052" w:rsidRPr="000B0BE1" w:rsidRDefault="00A90052" w:rsidP="004C7446">
            <w:pPr>
              <w:pStyle w:val="a3"/>
            </w:pP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 урока: </w:t>
            </w:r>
          </w:p>
        </w:tc>
        <w:tc>
          <w:tcPr>
            <w:tcW w:w="7370" w:type="dxa"/>
            <w:gridSpan w:val="2"/>
          </w:tcPr>
          <w:p w:rsidR="00A90052" w:rsidRPr="00A90052" w:rsidRDefault="00A90052" w:rsidP="00A90052">
            <w:pPr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szCs w:val="28"/>
              </w:rPr>
            </w:pPr>
            <w:r w:rsidRPr="00A90052">
              <w:rPr>
                <w:rFonts w:ascii="Times New Roman" w:hAnsi="Times New Roman" w:cs="Times New Roman"/>
                <w:szCs w:val="28"/>
              </w:rPr>
              <w:t xml:space="preserve">Организовать работу в деятельном </w:t>
            </w:r>
            <w:proofErr w:type="spellStart"/>
            <w:r w:rsidRPr="00A90052">
              <w:rPr>
                <w:rFonts w:ascii="Times New Roman" w:hAnsi="Times New Roman" w:cs="Times New Roman"/>
                <w:szCs w:val="28"/>
              </w:rPr>
              <w:t>режиме</w:t>
            </w:r>
            <w:proofErr w:type="gramStart"/>
            <w:r w:rsidRPr="00A90052">
              <w:rPr>
                <w:rFonts w:ascii="Times New Roman" w:hAnsi="Times New Roman" w:cs="Times New Roman"/>
                <w:szCs w:val="28"/>
              </w:rPr>
              <w:t>.И</w:t>
            </w:r>
            <w:proofErr w:type="gramEnd"/>
            <w:r w:rsidRPr="00A90052">
              <w:rPr>
                <w:rFonts w:ascii="Times New Roman" w:hAnsi="Times New Roman" w:cs="Times New Roman"/>
                <w:szCs w:val="28"/>
              </w:rPr>
              <w:t>сследовать</w:t>
            </w:r>
            <w:proofErr w:type="spellEnd"/>
            <w:r w:rsidRPr="00A90052">
              <w:rPr>
                <w:rFonts w:ascii="Times New Roman" w:hAnsi="Times New Roman" w:cs="Times New Roman"/>
                <w:szCs w:val="28"/>
              </w:rPr>
              <w:t xml:space="preserve"> тему и обосновать </w:t>
            </w:r>
            <w:proofErr w:type="spellStart"/>
            <w:r w:rsidRPr="00A90052">
              <w:rPr>
                <w:rFonts w:ascii="Times New Roman" w:hAnsi="Times New Roman" w:cs="Times New Roman"/>
                <w:szCs w:val="28"/>
              </w:rPr>
              <w:t>выводы.Воспитывать</w:t>
            </w:r>
            <w:proofErr w:type="spellEnd"/>
            <w:r w:rsidRPr="00A90052">
              <w:rPr>
                <w:rFonts w:ascii="Times New Roman" w:hAnsi="Times New Roman" w:cs="Times New Roman"/>
                <w:szCs w:val="28"/>
              </w:rPr>
              <w:t xml:space="preserve"> толерантность к чужому мнению и личную ответственность за выполнение коллективной работы.</w:t>
            </w:r>
          </w:p>
        </w:tc>
      </w:tr>
      <w:tr w:rsidR="00A90052" w:rsidRPr="001B6C91" w:rsidTr="004C7446">
        <w:trPr>
          <w:trHeight w:val="333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70" w:type="dxa"/>
            <w:gridSpan w:val="2"/>
          </w:tcPr>
          <w:p w:rsidR="00A90052" w:rsidRPr="000B0BE1" w:rsidRDefault="00A90052" w:rsidP="004C74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с применением таксономии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Блума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урока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Групповая, индивидуальная. Парная.</w:t>
            </w:r>
          </w:p>
        </w:tc>
      </w:tr>
      <w:tr w:rsidR="00A90052" w:rsidRPr="001B6C91" w:rsidTr="004C7446">
        <w:trPr>
          <w:trHeight w:val="561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Применяемые методы</w:t>
            </w:r>
          </w:p>
        </w:tc>
        <w:tc>
          <w:tcPr>
            <w:tcW w:w="7370" w:type="dxa"/>
            <w:gridSpan w:val="2"/>
          </w:tcPr>
          <w:p w:rsidR="00A90052" w:rsidRPr="00A90052" w:rsidRDefault="00A90052" w:rsidP="00A90052">
            <w:pPr>
              <w:pStyle w:val="a3"/>
              <w:rPr>
                <w:szCs w:val="24"/>
              </w:rPr>
            </w:pPr>
            <w:r w:rsidRPr="00A90052">
              <w:rPr>
                <w:rStyle w:val="a5"/>
                <w:b w:val="0"/>
                <w:bCs w:val="0"/>
              </w:rPr>
              <w:t xml:space="preserve">многоуровневые вопросы, </w:t>
            </w:r>
            <w:proofErr w:type="spellStart"/>
            <w:r w:rsidRPr="00A90052">
              <w:rPr>
                <w:rStyle w:val="a5"/>
                <w:b w:val="0"/>
                <w:bCs w:val="0"/>
              </w:rPr>
              <w:t>синквейн</w:t>
            </w:r>
            <w:proofErr w:type="spellEnd"/>
            <w:r w:rsidRPr="00A90052">
              <w:rPr>
                <w:rStyle w:val="a5"/>
                <w:b w:val="0"/>
                <w:bCs w:val="0"/>
              </w:rPr>
              <w:t>, диаграмма Венна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Критического мышления новые подходы в обучении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Применяемые стратегии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благоприятные условия психологического климата в классе через работу в группах.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Способствовать ребятам работать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малых групп Аргументировано излагать свои мысли группах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BE1">
              <w:rPr>
                <w:rStyle w:val="a5"/>
                <w:rFonts w:ascii="Times New Roman" w:hAnsi="Times New Roman"/>
                <w:sz w:val="24"/>
              </w:rPr>
              <w:t>.</w:t>
            </w:r>
            <w:r w:rsidRPr="008858F3">
              <w:t xml:space="preserve">Ученики поделятся своими мыслями. Будут отстаивать свою точку зрения написания прилагательных. 2.Выполнят практические задания и </w:t>
            </w:r>
            <w:r>
              <w:t>упражнения. </w:t>
            </w:r>
            <w:r w:rsidRPr="008858F3">
              <w:t>Будет проведено наблюдение за работой учащихся в группах, взаимодействием групп.</w:t>
            </w:r>
          </w:p>
        </w:tc>
      </w:tr>
      <w:tr w:rsidR="00A90052" w:rsidRPr="001B6C91" w:rsidTr="004C7446"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суммативное</w:t>
            </w:r>
            <w:proofErr w:type="spellEnd"/>
          </w:p>
        </w:tc>
      </w:tr>
      <w:tr w:rsidR="00A90052" w:rsidRPr="001B6C91" w:rsidTr="004C7446">
        <w:trPr>
          <w:trHeight w:val="707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одаренными</w:t>
            </w:r>
            <w:proofErr w:type="gramEnd"/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талантливыми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мнениями по проблемным вопросам. Защита научных проектов.</w:t>
            </w:r>
          </w:p>
        </w:tc>
      </w:tr>
      <w:tr w:rsidR="00A90052" w:rsidRPr="001B6C91" w:rsidTr="004C7446">
        <w:trPr>
          <w:trHeight w:val="410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Таблица «ЗУ. Словари.</w:t>
            </w:r>
            <w:r w:rsidR="00D41070">
              <w:rPr>
                <w:rFonts w:eastAsia="Times New Roman"/>
              </w:rPr>
              <w:t xml:space="preserve"> Н</w:t>
            </w:r>
            <w:r>
              <w:rPr>
                <w:rFonts w:eastAsia="Times New Roman"/>
              </w:rPr>
              <w:t>оутбуки.</w:t>
            </w:r>
            <w:r w:rsidR="00D41070">
              <w:rPr>
                <w:rFonts w:eastAsia="Times New Roman"/>
              </w:rPr>
              <w:t xml:space="preserve"> Презентация</w:t>
            </w:r>
          </w:p>
        </w:tc>
      </w:tr>
      <w:tr w:rsidR="00A90052" w:rsidRPr="001B6C91" w:rsidTr="004C7446">
        <w:trPr>
          <w:trHeight w:val="173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Ссылки </w:t>
            </w:r>
          </w:p>
        </w:tc>
        <w:tc>
          <w:tcPr>
            <w:tcW w:w="7370" w:type="dxa"/>
            <w:gridSpan w:val="2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для учителя </w:t>
            </w:r>
          </w:p>
        </w:tc>
      </w:tr>
      <w:tr w:rsidR="00A90052" w:rsidRPr="001B6C91" w:rsidTr="004C7446">
        <w:trPr>
          <w:trHeight w:val="256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0052" w:rsidRPr="00C74943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3827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учащихся</w:t>
            </w:r>
          </w:p>
        </w:tc>
      </w:tr>
      <w:tr w:rsidR="00A90052" w:rsidRPr="001B6C91" w:rsidTr="004C7446">
        <w:trPr>
          <w:trHeight w:val="173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6C9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3" w:type="dxa"/>
          </w:tcPr>
          <w:p w:rsidR="00D41070" w:rsidRPr="00D41070" w:rsidRDefault="00A90052" w:rsidP="00D41070">
            <w:pPr>
              <w:pStyle w:val="a3"/>
              <w:rPr>
                <w:rFonts w:ascii="Times New Roman" w:hAnsi="Times New Roman"/>
                <w:szCs w:val="28"/>
              </w:rPr>
            </w:pPr>
            <w:r>
              <w:t>1.</w:t>
            </w:r>
            <w:r w:rsidRPr="008858F3">
              <w:t>Зарядка позитивного мышления</w:t>
            </w:r>
            <w:r w:rsidRPr="000B0BE1"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</w:rPr>
              <w:t>2.</w:t>
            </w:r>
            <w:r w:rsidR="00D41070">
              <w:rPr>
                <w:rFonts w:eastAsia="Times New Roman"/>
                <w:szCs w:val="24"/>
              </w:rPr>
              <w:t xml:space="preserve"> </w:t>
            </w:r>
            <w:r w:rsidR="00D41070" w:rsidRPr="00A90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D41070" w:rsidRPr="00D41070">
              <w:rPr>
                <w:rFonts w:ascii="Times New Roman" w:hAnsi="Times New Roman"/>
                <w:szCs w:val="28"/>
                <w:u w:val="single"/>
              </w:rPr>
              <w:t>Домашняя лаборатория.</w:t>
            </w:r>
            <w:r w:rsidR="00D41070" w:rsidRPr="00D41070">
              <w:rPr>
                <w:rFonts w:ascii="Times New Roman" w:hAnsi="Times New Roman"/>
                <w:szCs w:val="28"/>
              </w:rPr>
              <w:t xml:space="preserve"> «Кладезь  мудрости»</w:t>
            </w:r>
          </w:p>
          <w:p w:rsidR="00D41070" w:rsidRDefault="00D41070" w:rsidP="00D41070">
            <w:pPr>
              <w:rPr>
                <w:rFonts w:ascii="Times New Roman" w:hAnsi="Times New Roman" w:cs="Times New Roman"/>
                <w:szCs w:val="28"/>
              </w:rPr>
            </w:pPr>
            <w:r w:rsidRPr="00D41070">
              <w:rPr>
                <w:rFonts w:ascii="Times New Roman" w:hAnsi="Times New Roman" w:cs="Times New Roman"/>
                <w:szCs w:val="28"/>
              </w:rPr>
              <w:t xml:space="preserve"> «История частей речи» </w:t>
            </w:r>
          </w:p>
          <w:p w:rsidR="00D41070" w:rsidRDefault="00D41070" w:rsidP="00D410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3.Проведение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A90052" w:rsidRPr="00D41070" w:rsidRDefault="00D41070" w:rsidP="00D410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4.Рефлексия.</w:t>
            </w:r>
          </w:p>
        </w:tc>
        <w:tc>
          <w:tcPr>
            <w:tcW w:w="3827" w:type="dxa"/>
          </w:tcPr>
          <w:p w:rsidR="00D41070" w:rsidRDefault="00D41070" w:rsidP="00D41070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1.</w:t>
            </w:r>
            <w:r w:rsidRPr="00D4107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Защита научного проекта учащимися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</w:t>
            </w:r>
          </w:p>
          <w:p w:rsidR="00D41070" w:rsidRDefault="00D41070" w:rsidP="00D41070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2. Работа по таблице.</w:t>
            </w:r>
          </w:p>
          <w:p w:rsidR="00D41070" w:rsidRDefault="00D41070" w:rsidP="00D41070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3.Индивидуальная работа.</w:t>
            </w:r>
          </w:p>
          <w:p w:rsidR="00D41070" w:rsidRPr="001B6C91" w:rsidRDefault="00D41070" w:rsidP="00D41070">
            <w:pPr>
              <w:pStyle w:val="a3"/>
              <w:rPr>
                <w:rFonts w:eastAsia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4.Парная работа.5.Групповая работа.6.Защита своей темы.</w:t>
            </w:r>
          </w:p>
          <w:p w:rsidR="00A90052" w:rsidRPr="001B6C91" w:rsidRDefault="00A90052" w:rsidP="004C7446">
            <w:pPr>
              <w:pStyle w:val="a3"/>
              <w:rPr>
                <w:rFonts w:eastAsia="Times New Roman"/>
                <w:szCs w:val="24"/>
              </w:rPr>
            </w:pPr>
          </w:p>
        </w:tc>
      </w:tr>
      <w:tr w:rsidR="00A90052" w:rsidRPr="001B6C91" w:rsidTr="004C7446">
        <w:trPr>
          <w:trHeight w:val="173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2"/>
          </w:tcPr>
          <w:p w:rsidR="00A90052" w:rsidRPr="00D41070" w:rsidRDefault="00A90052" w:rsidP="00D41070">
            <w:pPr>
              <w:rPr>
                <w:rFonts w:eastAsia="Times New Roman"/>
                <w:sz w:val="28"/>
                <w:szCs w:val="28"/>
              </w:rPr>
            </w:pPr>
            <w:r w:rsidRPr="00D26F3B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  <w:r w:rsidR="00D41070">
              <w:rPr>
                <w:rFonts w:ascii="Times New Roman" w:eastAsia="Times New Roman" w:hAnsi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мин)</w:t>
            </w:r>
            <w:r w:rsidR="00D41070" w:rsidRPr="008E19EC">
              <w:rPr>
                <w:rFonts w:eastAsia="Times New Roman"/>
                <w:sz w:val="28"/>
                <w:szCs w:val="28"/>
              </w:rPr>
              <w:t xml:space="preserve"> </w:t>
            </w:r>
            <w:r w:rsidR="00D41070" w:rsidRPr="00D41070">
              <w:rPr>
                <w:rFonts w:eastAsia="Times New Roman"/>
                <w:sz w:val="20"/>
                <w:szCs w:val="28"/>
              </w:rPr>
              <w:t>Отправить учителю СМС на номер мобильного телефона  и написать 2–3 слова об уроке</w:t>
            </w:r>
          </w:p>
        </w:tc>
      </w:tr>
      <w:tr w:rsidR="00A90052" w:rsidRPr="001B6C91" w:rsidTr="004C7446">
        <w:trPr>
          <w:trHeight w:val="173"/>
        </w:trPr>
        <w:tc>
          <w:tcPr>
            <w:tcW w:w="3545" w:type="dxa"/>
          </w:tcPr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Используемая литература</w:t>
            </w:r>
          </w:p>
        </w:tc>
        <w:tc>
          <w:tcPr>
            <w:tcW w:w="7370" w:type="dxa"/>
            <w:gridSpan w:val="2"/>
          </w:tcPr>
          <w:p w:rsidR="00A90052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Руководство для учителя. Видеоролик</w:t>
            </w:r>
          </w:p>
          <w:p w:rsidR="00A90052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русского языка. Презентация </w:t>
            </w:r>
          </w:p>
          <w:p w:rsidR="00A90052" w:rsidRPr="001B6C91" w:rsidRDefault="00A90052" w:rsidP="004C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4F49" w:rsidRPr="00C74943" w:rsidRDefault="00094F49" w:rsidP="00C74943">
      <w:pPr>
        <w:pStyle w:val="a3"/>
        <w:rPr>
          <w:rFonts w:ascii="Times New Roman" w:hAnsi="Times New Roman"/>
          <w:b/>
          <w:sz w:val="28"/>
        </w:rPr>
      </w:pPr>
      <w:r w:rsidRPr="00C74943">
        <w:rPr>
          <w:rFonts w:ascii="Times New Roman" w:hAnsi="Times New Roman"/>
          <w:b/>
          <w:sz w:val="28"/>
        </w:rPr>
        <w:lastRenderedPageBreak/>
        <w:t>Тема: Вводный урок по теме "Служебные части речи"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rStyle w:val="a5"/>
          <w:sz w:val="28"/>
          <w:szCs w:val="28"/>
        </w:rPr>
      </w:pPr>
      <w:r w:rsidRPr="008E19EC">
        <w:rPr>
          <w:rStyle w:val="a5"/>
          <w:sz w:val="28"/>
          <w:szCs w:val="28"/>
        </w:rPr>
        <w:t>Цели урока:</w:t>
      </w:r>
    </w:p>
    <w:p w:rsidR="00094F49" w:rsidRPr="008E19EC" w:rsidRDefault="00094F49" w:rsidP="00094F49">
      <w:pPr>
        <w:pStyle w:val="a6"/>
        <w:tabs>
          <w:tab w:val="left" w:pos="3240"/>
        </w:tabs>
        <w:jc w:val="both"/>
        <w:rPr>
          <w:i w:val="0"/>
          <w:iCs w:val="0"/>
          <w:sz w:val="28"/>
          <w:szCs w:val="28"/>
        </w:rPr>
      </w:pPr>
      <w:r w:rsidRPr="008E19EC">
        <w:rPr>
          <w:bCs/>
          <w:i w:val="0"/>
          <w:iCs w:val="0"/>
          <w:sz w:val="28"/>
          <w:szCs w:val="28"/>
        </w:rPr>
        <w:t>Цели урока:</w:t>
      </w:r>
      <w:r w:rsidRPr="008E19EC">
        <w:rPr>
          <w:i w:val="0"/>
          <w:iCs w:val="0"/>
          <w:sz w:val="28"/>
          <w:szCs w:val="28"/>
        </w:rPr>
        <w:t xml:space="preserve"> </w:t>
      </w:r>
    </w:p>
    <w:p w:rsidR="00094F49" w:rsidRPr="008E19EC" w:rsidRDefault="00094F49" w:rsidP="00094F49">
      <w:pPr>
        <w:pStyle w:val="a6"/>
        <w:tabs>
          <w:tab w:val="left" w:pos="3240"/>
        </w:tabs>
        <w:jc w:val="both"/>
        <w:rPr>
          <w:bCs/>
          <w:i w:val="0"/>
          <w:color w:val="auto"/>
          <w:sz w:val="28"/>
          <w:szCs w:val="28"/>
        </w:rPr>
      </w:pPr>
      <w:r w:rsidRPr="008E19EC">
        <w:rPr>
          <w:i w:val="0"/>
          <w:sz w:val="28"/>
          <w:szCs w:val="28"/>
        </w:rPr>
        <w:t xml:space="preserve">систематизировать полученные ранее знания о служебных частях речи, сформулировать их отличительные признаки, понять функции в речи, закрепить умения находить их в тексте, </w:t>
      </w:r>
      <w:r w:rsidRPr="008E19EC">
        <w:rPr>
          <w:bCs/>
          <w:i w:val="0"/>
          <w:sz w:val="28"/>
          <w:szCs w:val="28"/>
        </w:rPr>
        <w:t xml:space="preserve">формировать навыки грамотного письма, </w:t>
      </w:r>
      <w:r w:rsidRPr="008E19EC">
        <w:rPr>
          <w:i w:val="0"/>
          <w:color w:val="auto"/>
          <w:sz w:val="28"/>
          <w:szCs w:val="28"/>
        </w:rPr>
        <w:t xml:space="preserve"> развивать интерес к урокам русского языка средствами самого урока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rStyle w:val="a5"/>
          <w:sz w:val="28"/>
          <w:szCs w:val="28"/>
        </w:rPr>
        <w:t>Задачи урока:</w:t>
      </w:r>
    </w:p>
    <w:p w:rsidR="00094F49" w:rsidRPr="008E19EC" w:rsidRDefault="00094F49" w:rsidP="00094F49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Организовать работу в деятельном режиме.</w:t>
      </w:r>
    </w:p>
    <w:p w:rsidR="00094F49" w:rsidRPr="008E19EC" w:rsidRDefault="00094F49" w:rsidP="00094F49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Исследовать тему и обосновать выводы.</w:t>
      </w:r>
    </w:p>
    <w:p w:rsidR="00094F49" w:rsidRPr="008E19EC" w:rsidRDefault="00094F49" w:rsidP="00094F49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Воспитывать толерантность к чужому мнению и личную ответственность за выполнение коллективной работы.</w:t>
      </w:r>
    </w:p>
    <w:p w:rsidR="00A0597A" w:rsidRPr="00A90052" w:rsidRDefault="00A0597A" w:rsidP="00A90052">
      <w:pPr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  <w:r w:rsidRPr="00A9005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90052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A90052">
        <w:rPr>
          <w:rFonts w:ascii="Times New Roman" w:hAnsi="Times New Roman" w:cs="Times New Roman"/>
          <w:sz w:val="28"/>
          <w:szCs w:val="28"/>
        </w:rPr>
        <w:t>.</w:t>
      </w:r>
    </w:p>
    <w:p w:rsidR="00A0597A" w:rsidRPr="008E19EC" w:rsidRDefault="00A0597A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Я ребята сегодня решила быть вашим наблюдателем, а вас попрошу быть исследователями.</w:t>
      </w:r>
    </w:p>
    <w:p w:rsidR="00A0597A" w:rsidRPr="008E19EC" w:rsidRDefault="00A0597A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Мне хочется, чтобы вы самостоятельно сделали открытие «В путь»</w:t>
      </w:r>
    </w:p>
    <w:p w:rsidR="00A0597A" w:rsidRPr="008E19EC" w:rsidRDefault="00A0597A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2026920"/>
            <wp:effectExtent l="19050" t="0" r="0" b="0"/>
            <wp:docPr id="10" name="Рисунок 4" descr="http://azbyka.kz/images/217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yka.kz/images/217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7A" w:rsidRPr="00A90052" w:rsidRDefault="00A0597A" w:rsidP="00A0597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E19EC">
        <w:rPr>
          <w:rStyle w:val="apple-converted-space"/>
          <w:rFonts w:ascii="Times New Roman" w:hAnsi="Times New Roman"/>
          <w:color w:val="2F71A2"/>
          <w:sz w:val="28"/>
          <w:szCs w:val="28"/>
        </w:rPr>
        <w:t> </w:t>
      </w:r>
      <w:r w:rsidRPr="00A90052">
        <w:rPr>
          <w:rFonts w:ascii="Times New Roman" w:hAnsi="Times New Roman"/>
          <w:sz w:val="28"/>
          <w:szCs w:val="28"/>
          <w:u w:val="single"/>
        </w:rPr>
        <w:t>Психологический настрой</w:t>
      </w:r>
      <w:r w:rsidR="00A90052">
        <w:rPr>
          <w:rFonts w:ascii="Times New Roman" w:hAnsi="Times New Roman"/>
          <w:sz w:val="28"/>
          <w:szCs w:val="28"/>
          <w:u w:val="single"/>
        </w:rPr>
        <w:t>:</w:t>
      </w:r>
    </w:p>
    <w:p w:rsidR="00A0597A" w:rsidRPr="008E19EC" w:rsidRDefault="00A0597A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Я желаю, чтобы каждый верил в себя и надеялся на успех.</w:t>
      </w:r>
    </w:p>
    <w:p w:rsidR="00094F49" w:rsidRPr="00A90052" w:rsidRDefault="00094F49" w:rsidP="00094F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052">
        <w:rPr>
          <w:rFonts w:ascii="Times New Roman" w:hAnsi="Times New Roman" w:cs="Times New Roman"/>
          <w:sz w:val="28"/>
          <w:szCs w:val="28"/>
          <w:u w:val="single"/>
        </w:rPr>
        <w:t>Эпиграф урока: </w:t>
      </w:r>
    </w:p>
    <w:p w:rsidR="00094F49" w:rsidRPr="008E19EC" w:rsidRDefault="00094F49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«Незаметный, но необходимый»</w:t>
      </w:r>
      <w:r w:rsidR="00D41070">
        <w:rPr>
          <w:rFonts w:ascii="Times New Roman" w:hAnsi="Times New Roman" w:cs="Times New Roman"/>
          <w:sz w:val="28"/>
          <w:szCs w:val="28"/>
        </w:rPr>
        <w:t xml:space="preserve"> - видеоролик. Ребята на перемене провели опрос «Нужны ли служебные части речи»</w:t>
      </w:r>
    </w:p>
    <w:p w:rsidR="00A0597A" w:rsidRPr="008E19EC" w:rsidRDefault="00BA0AE3" w:rsidP="00A0597A">
      <w:pPr>
        <w:pStyle w:val="a3"/>
        <w:rPr>
          <w:rFonts w:ascii="Times New Roman" w:hAnsi="Times New Roman"/>
          <w:sz w:val="28"/>
          <w:szCs w:val="28"/>
        </w:rPr>
      </w:pPr>
      <w:r w:rsidRPr="00A90052">
        <w:rPr>
          <w:rFonts w:ascii="Times New Roman" w:hAnsi="Times New Roman"/>
          <w:sz w:val="28"/>
          <w:szCs w:val="28"/>
          <w:u w:val="single"/>
        </w:rPr>
        <w:t>2.</w:t>
      </w:r>
      <w:r w:rsidR="00A0597A" w:rsidRPr="00A90052">
        <w:rPr>
          <w:rFonts w:ascii="Times New Roman" w:hAnsi="Times New Roman"/>
          <w:sz w:val="28"/>
          <w:szCs w:val="28"/>
          <w:u w:val="single"/>
        </w:rPr>
        <w:t xml:space="preserve"> Домашняя лаборатория.</w:t>
      </w:r>
      <w:r w:rsidR="00A0597A" w:rsidRPr="008E19EC">
        <w:rPr>
          <w:rFonts w:ascii="Times New Roman" w:hAnsi="Times New Roman"/>
          <w:sz w:val="28"/>
          <w:szCs w:val="28"/>
        </w:rPr>
        <w:t xml:space="preserve"> «Кладезь  мудрости»</w:t>
      </w:r>
    </w:p>
    <w:p w:rsidR="00094F49" w:rsidRPr="008E19EC" w:rsidRDefault="00BA0AE3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 xml:space="preserve"> </w:t>
      </w:r>
      <w:r w:rsidR="00094F49" w:rsidRPr="008E19EC">
        <w:rPr>
          <w:rFonts w:ascii="Times New Roman" w:hAnsi="Times New Roman" w:cs="Times New Roman"/>
          <w:sz w:val="28"/>
          <w:szCs w:val="28"/>
        </w:rPr>
        <w:t xml:space="preserve">«История частей речи» </w:t>
      </w:r>
    </w:p>
    <w:p w:rsidR="00BD3695" w:rsidRPr="008E19EC" w:rsidRDefault="00094F49" w:rsidP="00094F4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8E19EC">
        <w:rPr>
          <w:rFonts w:ascii="Times New Roman" w:hAnsi="Times New Roman"/>
          <w:sz w:val="28"/>
          <w:szCs w:val="28"/>
        </w:rPr>
        <w:t xml:space="preserve">     </w:t>
      </w:r>
      <w:r w:rsidRPr="008E19EC">
        <w:rPr>
          <w:rFonts w:ascii="Times New Roman" w:hAnsi="Times New Roman"/>
          <w:sz w:val="28"/>
          <w:szCs w:val="28"/>
          <w:shd w:val="clear" w:color="auto" w:fill="FFFFFF"/>
        </w:rPr>
        <w:t>Вопрос о частях речи занимает умы ученых с древнейших времен.</w:t>
      </w:r>
      <w:r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Исследованиями в этой области занимались Аристотель, Платон, </w:t>
      </w:r>
      <w:proofErr w:type="spellStart"/>
      <w:r w:rsidRPr="008E19EC">
        <w:rPr>
          <w:rFonts w:ascii="Times New Roman" w:hAnsi="Times New Roman"/>
          <w:sz w:val="28"/>
          <w:szCs w:val="28"/>
          <w:shd w:val="clear" w:color="auto" w:fill="FFFFFF"/>
        </w:rPr>
        <w:t>Яска</w:t>
      </w:r>
      <w:proofErr w:type="spellEnd"/>
      <w:r w:rsidRPr="008E19E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E19E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Панини</w:t>
      </w:r>
      <w:proofErr w:type="spellEnd"/>
      <w:r w:rsidRPr="008E19EC">
        <w:rPr>
          <w:rFonts w:ascii="Times New Roman" w:hAnsi="Times New Roman"/>
          <w:sz w:val="28"/>
          <w:szCs w:val="28"/>
          <w:shd w:val="clear" w:color="auto" w:fill="FFFFFF"/>
        </w:rPr>
        <w:t>, в русской лингвистике этим вопросом занимались Л. В. Щерба, В. В.</w:t>
      </w:r>
      <w:r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  <w:shd w:val="clear" w:color="auto" w:fill="FFFFFF"/>
        </w:rPr>
        <w:t>Виноградов, А. А. Шахматов и др.  - Защита научного проекта учащимися</w:t>
      </w:r>
      <w:r w:rsidR="00D410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19EC">
        <w:rPr>
          <w:rFonts w:ascii="Times New Roman" w:hAnsi="Times New Roman"/>
          <w:sz w:val="28"/>
          <w:szCs w:val="28"/>
          <w:shd w:val="clear" w:color="auto" w:fill="FFFFFF"/>
        </w:rPr>
        <w:t>9 класса. Презентация</w:t>
      </w:r>
    </w:p>
    <w:p w:rsidR="00094F49" w:rsidRPr="008E19EC" w:rsidRDefault="00094F49" w:rsidP="00094F4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E19EC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8E19EC">
        <w:rPr>
          <w:rFonts w:ascii="Times New Roman" w:hAnsi="Times New Roman"/>
          <w:sz w:val="28"/>
          <w:szCs w:val="28"/>
          <w:shd w:val="clear" w:color="auto" w:fill="FFFFFF"/>
        </w:rPr>
        <w:t xml:space="preserve"> слайда.</w:t>
      </w:r>
    </w:p>
    <w:p w:rsidR="00A0597A" w:rsidRPr="008E19EC" w:rsidRDefault="00A0597A" w:rsidP="00094F4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597A" w:rsidRPr="008E19EC" w:rsidRDefault="00A0597A" w:rsidP="00A0597A">
      <w:pPr>
        <w:rPr>
          <w:rStyle w:val="a5"/>
          <w:rFonts w:ascii="Times New Roman" w:hAnsi="Times New Roman" w:cs="Times New Roman"/>
          <w:sz w:val="28"/>
          <w:szCs w:val="28"/>
        </w:rPr>
      </w:pPr>
      <w:r w:rsidRPr="008E19EC">
        <w:rPr>
          <w:rStyle w:val="a5"/>
          <w:rFonts w:ascii="Times New Roman" w:hAnsi="Times New Roman" w:cs="Times New Roman"/>
          <w:sz w:val="28"/>
          <w:szCs w:val="28"/>
        </w:rPr>
        <w:t>Словарная работа</w:t>
      </w:r>
    </w:p>
    <w:p w:rsidR="008E19EC" w:rsidRDefault="00A0597A" w:rsidP="008E19EC">
      <w:pPr>
        <w:pStyle w:val="a3"/>
        <w:rPr>
          <w:rStyle w:val="a5"/>
        </w:rPr>
      </w:pPr>
      <w:r w:rsidRPr="008E19EC">
        <w:rPr>
          <w:rStyle w:val="a5"/>
        </w:rPr>
        <w:t>Значение слова</w:t>
      </w:r>
      <w:r w:rsidR="008E19EC">
        <w:rPr>
          <w:rStyle w:val="a5"/>
        </w:rPr>
        <w:t xml:space="preserve"> найти </w:t>
      </w:r>
    </w:p>
    <w:p w:rsidR="00A0597A" w:rsidRPr="008E19EC" w:rsidRDefault="008E19EC" w:rsidP="008E19EC">
      <w:pPr>
        <w:pStyle w:val="a3"/>
        <w:rPr>
          <w:rStyle w:val="a5"/>
        </w:rPr>
      </w:pPr>
      <w:r>
        <w:rPr>
          <w:rStyle w:val="a5"/>
        </w:rPr>
        <w:t xml:space="preserve"> </w:t>
      </w:r>
      <w:proofErr w:type="gramStart"/>
      <w:r>
        <w:rPr>
          <w:rStyle w:val="a5"/>
        </w:rPr>
        <w:t>Служебный</w:t>
      </w:r>
      <w:proofErr w:type="gramEnd"/>
      <w:r>
        <w:rPr>
          <w:rStyle w:val="a5"/>
        </w:rPr>
        <w:t xml:space="preserve"> по словарю Ожегова, </w:t>
      </w:r>
      <w:r w:rsidR="00A0597A" w:rsidRPr="008E19EC">
        <w:rPr>
          <w:rStyle w:val="a5"/>
        </w:rPr>
        <w:t xml:space="preserve"> Ушакова, в Энциклопедическом словаре.</w:t>
      </w:r>
    </w:p>
    <w:p w:rsidR="00094F49" w:rsidRPr="008E19EC" w:rsidRDefault="00094F49" w:rsidP="00094F4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19EC" w:rsidRDefault="00BA0AE3" w:rsidP="00BA0AE3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3.</w:t>
      </w:r>
      <w:r w:rsidR="00094F49" w:rsidRPr="008E19EC">
        <w:rPr>
          <w:sz w:val="28"/>
          <w:szCs w:val="28"/>
        </w:rPr>
        <w:t>Откройте рабочие тетради, запишите дату.</w:t>
      </w:r>
    </w:p>
    <w:p w:rsidR="008E19EC" w:rsidRPr="00D41070" w:rsidRDefault="008E19EC" w:rsidP="008E19EC">
      <w:pPr>
        <w:pStyle w:val="a4"/>
        <w:spacing w:before="0" w:beforeAutospacing="0" w:after="109" w:afterAutospacing="0"/>
        <w:rPr>
          <w:rStyle w:val="a5"/>
          <w:sz w:val="32"/>
        </w:rPr>
      </w:pPr>
      <w:r w:rsidRPr="00D41070">
        <w:rPr>
          <w:rStyle w:val="a5"/>
          <w:sz w:val="32"/>
        </w:rPr>
        <w:t xml:space="preserve"> Узнавание</w:t>
      </w:r>
    </w:p>
    <w:p w:rsidR="008E19EC" w:rsidRPr="008E19EC" w:rsidRDefault="008E19EC" w:rsidP="008E19EC">
      <w:pPr>
        <w:pStyle w:val="a3"/>
        <w:rPr>
          <w:rFonts w:ascii="Times New Roman" w:hAnsi="Times New Roman"/>
          <w:sz w:val="28"/>
          <w:szCs w:val="28"/>
        </w:rPr>
      </w:pPr>
      <w:r w:rsidRPr="008E19EC">
        <w:rPr>
          <w:rFonts w:ascii="Times New Roman" w:hAnsi="Times New Roman"/>
          <w:sz w:val="28"/>
          <w:szCs w:val="28"/>
        </w:rPr>
        <w:t>4. Формулирование темы и цели урока. (Предположите, о чём пойдёт речь на уроке, сформулируйте тему и цели урока.)</w:t>
      </w:r>
    </w:p>
    <w:p w:rsidR="008E19EC" w:rsidRPr="008E19EC" w:rsidRDefault="008E19EC" w:rsidP="008E19EC">
      <w:pPr>
        <w:pStyle w:val="a3"/>
        <w:rPr>
          <w:rFonts w:ascii="Times New Roman" w:hAnsi="Times New Roman"/>
          <w:sz w:val="28"/>
          <w:szCs w:val="28"/>
        </w:rPr>
      </w:pPr>
      <w:r w:rsidRPr="008E19EC">
        <w:rPr>
          <w:rFonts w:ascii="Times New Roman" w:hAnsi="Times New Roman"/>
          <w:sz w:val="28"/>
          <w:szCs w:val="28"/>
        </w:rPr>
        <w:t>Вспомните, что вы знаете по этой теме. Что хоте ещё узнать или чему хотите научиться.</w:t>
      </w:r>
    </w:p>
    <w:p w:rsidR="008E19EC" w:rsidRPr="008E19EC" w:rsidRDefault="008E19EC" w:rsidP="008E19E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000" w:type="dxa"/>
        <w:tblInd w:w="468" w:type="dxa"/>
        <w:tblLook w:val="01E0"/>
      </w:tblPr>
      <w:tblGrid>
        <w:gridCol w:w="4785"/>
        <w:gridCol w:w="4215"/>
      </w:tblGrid>
      <w:tr w:rsidR="008E19EC" w:rsidRPr="008E19EC" w:rsidTr="004C7446">
        <w:tc>
          <w:tcPr>
            <w:tcW w:w="4785" w:type="dxa"/>
          </w:tcPr>
          <w:p w:rsidR="008E19EC" w:rsidRPr="008E19EC" w:rsidRDefault="008E19EC" w:rsidP="004C7446">
            <w:pPr>
              <w:jc w:val="center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Что знаем</w:t>
            </w:r>
          </w:p>
        </w:tc>
        <w:tc>
          <w:tcPr>
            <w:tcW w:w="4215" w:type="dxa"/>
          </w:tcPr>
          <w:p w:rsidR="008E19EC" w:rsidRPr="008E19EC" w:rsidRDefault="008E19EC" w:rsidP="004C7446">
            <w:pPr>
              <w:jc w:val="center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Что хотим узнать</w:t>
            </w:r>
          </w:p>
        </w:tc>
      </w:tr>
      <w:tr w:rsidR="008E19EC" w:rsidRPr="008E19EC" w:rsidTr="004C7446">
        <w:tc>
          <w:tcPr>
            <w:tcW w:w="4785" w:type="dxa"/>
          </w:tcPr>
          <w:p w:rsidR="008E19EC" w:rsidRPr="008E19EC" w:rsidRDefault="008E19EC" w:rsidP="004C74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…</w:t>
            </w:r>
          </w:p>
          <w:p w:rsidR="008E19EC" w:rsidRPr="008E19EC" w:rsidRDefault="008E19EC" w:rsidP="004C7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 xml:space="preserve">Какие части речи относятся к </w:t>
            </w:r>
            <w:proofErr w:type="gramStart"/>
            <w:r w:rsidRPr="008E19EC">
              <w:rPr>
                <w:sz w:val="28"/>
                <w:szCs w:val="28"/>
              </w:rPr>
              <w:t>самостоятельным</w:t>
            </w:r>
            <w:proofErr w:type="gramEnd"/>
            <w:r w:rsidRPr="008E19EC">
              <w:rPr>
                <w:sz w:val="28"/>
                <w:szCs w:val="28"/>
              </w:rPr>
              <w:t xml:space="preserve"> и служебным.</w:t>
            </w:r>
          </w:p>
          <w:p w:rsidR="008E19EC" w:rsidRPr="008E19EC" w:rsidRDefault="008E19EC" w:rsidP="004C7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Почему они получили такое название.</w:t>
            </w:r>
          </w:p>
          <w:p w:rsidR="008E19EC" w:rsidRPr="008E19EC" w:rsidRDefault="008E19EC" w:rsidP="004C7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Каким словам противопоставлены служебные части речи.</w:t>
            </w:r>
          </w:p>
        </w:tc>
        <w:tc>
          <w:tcPr>
            <w:tcW w:w="4215" w:type="dxa"/>
          </w:tcPr>
          <w:p w:rsidR="008E19EC" w:rsidRPr="008E19EC" w:rsidRDefault="008E19EC" w:rsidP="004C74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…</w:t>
            </w:r>
          </w:p>
          <w:p w:rsidR="008E19EC" w:rsidRPr="008E19EC" w:rsidRDefault="008E19EC" w:rsidP="004C7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 xml:space="preserve">В чём существенное отличие служебных частей речи </w:t>
            </w:r>
            <w:proofErr w:type="gramStart"/>
            <w:r w:rsidRPr="008E19EC">
              <w:rPr>
                <w:sz w:val="28"/>
                <w:szCs w:val="28"/>
              </w:rPr>
              <w:t>от</w:t>
            </w:r>
            <w:proofErr w:type="gramEnd"/>
            <w:r w:rsidRPr="008E19EC">
              <w:rPr>
                <w:sz w:val="28"/>
                <w:szCs w:val="28"/>
              </w:rPr>
              <w:t xml:space="preserve"> самостоятельных.</w:t>
            </w:r>
          </w:p>
          <w:p w:rsidR="008E19EC" w:rsidRPr="008E19EC" w:rsidRDefault="008E19EC" w:rsidP="004C74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9EC">
              <w:rPr>
                <w:sz w:val="28"/>
                <w:szCs w:val="28"/>
              </w:rPr>
              <w:t>Какова функция служебных частей речи.</w:t>
            </w:r>
          </w:p>
        </w:tc>
      </w:tr>
    </w:tbl>
    <w:p w:rsidR="008E19EC" w:rsidRPr="008E19EC" w:rsidRDefault="008E19EC" w:rsidP="008E19EC">
      <w:pPr>
        <w:pStyle w:val="a3"/>
        <w:rPr>
          <w:rFonts w:ascii="Times New Roman" w:hAnsi="Times New Roman"/>
          <w:sz w:val="28"/>
          <w:szCs w:val="28"/>
        </w:rPr>
      </w:pPr>
    </w:p>
    <w:p w:rsidR="00094F49" w:rsidRPr="008E19EC" w:rsidRDefault="00094F49" w:rsidP="00BA0AE3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 xml:space="preserve"> А сформулировать тему урока поможет небольшое стихотворение:</w:t>
      </w:r>
    </w:p>
    <w:p w:rsidR="00094F49" w:rsidRPr="008E19EC" w:rsidRDefault="00094F49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Они неделимы и целы,</w:t>
      </w:r>
      <w:r w:rsidRPr="008E19EC">
        <w:rPr>
          <w:rFonts w:ascii="Times New Roman" w:hAnsi="Times New Roman" w:cs="Times New Roman"/>
          <w:sz w:val="28"/>
          <w:szCs w:val="28"/>
        </w:rPr>
        <w:br/>
        <w:t>Корней и приставок в них нет,</w:t>
      </w:r>
      <w:r w:rsidRPr="008E19EC">
        <w:rPr>
          <w:rFonts w:ascii="Times New Roman" w:hAnsi="Times New Roman" w:cs="Times New Roman"/>
          <w:sz w:val="28"/>
          <w:szCs w:val="28"/>
        </w:rPr>
        <w:br/>
        <w:t>Нельзя отыскать в них морфемы –</w:t>
      </w:r>
      <w:r w:rsidRPr="008E19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19EC">
        <w:rPr>
          <w:rFonts w:ascii="Times New Roman" w:hAnsi="Times New Roman" w:cs="Times New Roman"/>
          <w:sz w:val="28"/>
          <w:szCs w:val="28"/>
        </w:rPr>
        <w:br/>
        <w:t>И в этом их главный секрет! (2 слайд)</w:t>
      </w:r>
    </w:p>
    <w:p w:rsidR="00094F49" w:rsidRPr="008E19EC" w:rsidRDefault="00094F49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Речь на уроке, как вы поняли, пойдет о частях речи, но о каких?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Какие части речи не имеют ни корней, ни приставок? Как они называются? Правильно, служебные.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Запишите тему урока: «Служебные части речи» (1 слайд)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Наша задача – доказать их значимость в русском языке и их служебность.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Найдите в стихотворении самостоятельные и служебные части речи. (2 слайд)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lastRenderedPageBreak/>
        <w:t xml:space="preserve">Какие самостоятельные части речи вам известны? Почему они так называются? </w:t>
      </w:r>
      <w:proofErr w:type="gramStart"/>
      <w:r w:rsidRPr="008E19EC">
        <w:rPr>
          <w:sz w:val="28"/>
          <w:szCs w:val="28"/>
        </w:rPr>
        <w:t xml:space="preserve">( </w:t>
      </w:r>
      <w:proofErr w:type="gramEnd"/>
      <w:r w:rsidRPr="008E19EC">
        <w:rPr>
          <w:sz w:val="28"/>
          <w:szCs w:val="28"/>
        </w:rPr>
        <w:t>4-5слайды).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Прочитайте стихотворение «Служить бы рад…»</w:t>
      </w:r>
    </w:p>
    <w:p w:rsidR="00094F49" w:rsidRPr="008E19EC" w:rsidRDefault="00094F49" w:rsidP="00094F49">
      <w:pPr>
        <w:rPr>
          <w:rFonts w:ascii="Times New Roman" w:hAnsi="Times New Roman" w:cs="Times New Roman"/>
          <w:sz w:val="28"/>
          <w:szCs w:val="28"/>
        </w:rPr>
      </w:pPr>
      <w:r w:rsidRPr="008E19EC">
        <w:rPr>
          <w:rFonts w:ascii="Times New Roman" w:hAnsi="Times New Roman" w:cs="Times New Roman"/>
          <w:sz w:val="28"/>
          <w:szCs w:val="28"/>
        </w:rPr>
        <w:t>Предлоги, союзы, частицы –</w:t>
      </w:r>
      <w:r w:rsidRPr="008E19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19EC">
        <w:rPr>
          <w:rFonts w:ascii="Times New Roman" w:hAnsi="Times New Roman" w:cs="Times New Roman"/>
          <w:sz w:val="28"/>
          <w:szCs w:val="28"/>
        </w:rPr>
        <w:br/>
        <w:t>Все встали в один хоровод,</w:t>
      </w:r>
      <w:r w:rsidRPr="008E19EC">
        <w:rPr>
          <w:rFonts w:ascii="Times New Roman" w:hAnsi="Times New Roman" w:cs="Times New Roman"/>
          <w:sz w:val="28"/>
          <w:szCs w:val="28"/>
        </w:rPr>
        <w:br/>
        <w:t>Служебные, важные лица –</w:t>
      </w:r>
      <w:r w:rsidRPr="008E19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19EC">
        <w:rPr>
          <w:rFonts w:ascii="Times New Roman" w:hAnsi="Times New Roman" w:cs="Times New Roman"/>
          <w:sz w:val="28"/>
          <w:szCs w:val="28"/>
        </w:rPr>
        <w:br/>
        <w:t>На редкость серьезный народ.</w:t>
      </w:r>
      <w:r w:rsidRPr="008E19EC">
        <w:rPr>
          <w:rFonts w:ascii="Times New Roman" w:hAnsi="Times New Roman" w:cs="Times New Roman"/>
          <w:sz w:val="28"/>
          <w:szCs w:val="28"/>
        </w:rPr>
        <w:br/>
        <w:t>Без них обойтись невозможно,</w:t>
      </w:r>
      <w:r w:rsidRPr="008E19EC">
        <w:rPr>
          <w:rFonts w:ascii="Times New Roman" w:hAnsi="Times New Roman" w:cs="Times New Roman"/>
          <w:sz w:val="28"/>
          <w:szCs w:val="28"/>
        </w:rPr>
        <w:br/>
        <w:t>И знают об этом они.</w:t>
      </w:r>
      <w:r w:rsidRPr="008E19EC">
        <w:rPr>
          <w:rFonts w:ascii="Times New Roman" w:hAnsi="Times New Roman" w:cs="Times New Roman"/>
          <w:sz w:val="28"/>
          <w:szCs w:val="28"/>
        </w:rPr>
        <w:br/>
        <w:t xml:space="preserve">Всегда и во всем </w:t>
      </w:r>
      <w:proofErr w:type="gramStart"/>
      <w:r w:rsidRPr="008E19EC">
        <w:rPr>
          <w:rFonts w:ascii="Times New Roman" w:hAnsi="Times New Roman" w:cs="Times New Roman"/>
          <w:sz w:val="28"/>
          <w:szCs w:val="28"/>
        </w:rPr>
        <w:t>осторожны</w:t>
      </w:r>
      <w:proofErr w:type="gramEnd"/>
      <w:r w:rsidRPr="008E19EC">
        <w:rPr>
          <w:rFonts w:ascii="Times New Roman" w:hAnsi="Times New Roman" w:cs="Times New Roman"/>
          <w:sz w:val="28"/>
          <w:szCs w:val="28"/>
        </w:rPr>
        <w:t>:</w:t>
      </w:r>
      <w:r w:rsidRPr="008E19EC">
        <w:rPr>
          <w:rFonts w:ascii="Times New Roman" w:hAnsi="Times New Roman" w:cs="Times New Roman"/>
          <w:sz w:val="28"/>
          <w:szCs w:val="28"/>
        </w:rPr>
        <w:br/>
        <w:t>Нигде не гуляют одни.</w:t>
      </w:r>
      <w:r w:rsidRPr="008E19EC">
        <w:rPr>
          <w:rFonts w:ascii="Times New Roman" w:hAnsi="Times New Roman" w:cs="Times New Roman"/>
          <w:sz w:val="28"/>
          <w:szCs w:val="28"/>
        </w:rPr>
        <w:br/>
        <w:t>Но исподволь и незаметно</w:t>
      </w:r>
      <w:r w:rsidRPr="008E19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19EC">
        <w:rPr>
          <w:rFonts w:ascii="Times New Roman" w:hAnsi="Times New Roman" w:cs="Times New Roman"/>
          <w:sz w:val="28"/>
          <w:szCs w:val="28"/>
        </w:rPr>
        <w:br/>
        <w:t>Значенье свое принесут,</w:t>
      </w:r>
      <w:r w:rsidRPr="008E19EC">
        <w:rPr>
          <w:rFonts w:ascii="Times New Roman" w:hAnsi="Times New Roman" w:cs="Times New Roman"/>
          <w:sz w:val="28"/>
          <w:szCs w:val="28"/>
        </w:rPr>
        <w:br/>
        <w:t>Здесь свяжут, а рядом разделят,</w:t>
      </w:r>
      <w:r w:rsidRPr="008E19EC">
        <w:rPr>
          <w:rFonts w:ascii="Times New Roman" w:hAnsi="Times New Roman" w:cs="Times New Roman"/>
          <w:sz w:val="28"/>
          <w:szCs w:val="28"/>
        </w:rPr>
        <w:br/>
        <w:t>Укажут и силу дадут. (6 слайд).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Какую информацию о служебных частях речи оно несёт?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Найдите в тексте служебные части речи.</w:t>
      </w:r>
    </w:p>
    <w:p w:rsidR="00094F49" w:rsidRPr="008E19EC" w:rsidRDefault="00094F49" w:rsidP="00094F49">
      <w:pPr>
        <w:pStyle w:val="a4"/>
        <w:spacing w:before="0" w:beforeAutospacing="0" w:after="109" w:afterAutospacing="0"/>
        <w:rPr>
          <w:sz w:val="28"/>
          <w:szCs w:val="28"/>
        </w:rPr>
      </w:pPr>
      <w:r w:rsidRPr="008E19EC">
        <w:rPr>
          <w:sz w:val="28"/>
          <w:szCs w:val="28"/>
        </w:rPr>
        <w:t>Какова их роль в предложении?</w:t>
      </w:r>
    </w:p>
    <w:p w:rsidR="008E19EC" w:rsidRPr="008E19EC" w:rsidRDefault="008E19EC" w:rsidP="00094F49">
      <w:pPr>
        <w:pStyle w:val="a3"/>
        <w:rPr>
          <w:rFonts w:ascii="Times New Roman" w:hAnsi="Times New Roman"/>
          <w:sz w:val="28"/>
          <w:szCs w:val="28"/>
        </w:rPr>
      </w:pPr>
    </w:p>
    <w:p w:rsidR="00094F49" w:rsidRPr="008E19EC" w:rsidRDefault="00094F49" w:rsidP="00094F49">
      <w:pPr>
        <w:pStyle w:val="a3"/>
        <w:rPr>
          <w:rFonts w:ascii="Times New Roman" w:hAnsi="Times New Roman"/>
          <w:sz w:val="28"/>
          <w:szCs w:val="28"/>
        </w:rPr>
      </w:pPr>
      <w:r w:rsidRPr="008E19EC">
        <w:rPr>
          <w:rFonts w:ascii="Times New Roman" w:hAnsi="Times New Roman"/>
          <w:sz w:val="28"/>
          <w:szCs w:val="28"/>
        </w:rPr>
        <w:br/>
        <w:t xml:space="preserve">V. </w:t>
      </w:r>
      <w:proofErr w:type="gramStart"/>
      <w:r w:rsidRPr="008E19EC">
        <w:rPr>
          <w:rFonts w:ascii="Times New Roman" w:hAnsi="Times New Roman"/>
          <w:sz w:val="28"/>
          <w:szCs w:val="28"/>
        </w:rPr>
        <w:t>Работа по обобщению изученного и введение его в систему раннее усвоенных знаний;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</w:rPr>
        <w:br/>
        <w:t>1.</w:t>
      </w:r>
      <w:proofErr w:type="gramEnd"/>
      <w:r w:rsidRPr="008E19EC">
        <w:rPr>
          <w:rFonts w:ascii="Times New Roman" w:hAnsi="Times New Roman"/>
          <w:sz w:val="28"/>
          <w:szCs w:val="28"/>
        </w:rPr>
        <w:t xml:space="preserve"> Индивидуальная работа. (Ребята получают карточки с названием частей речи, о которых им необходимо рассказать в процессе составления алгоритма)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2. Составление алгоритма:</w:t>
      </w:r>
      <w:r w:rsidR="00BA0AE3" w:rsidRPr="008E19EC">
        <w:rPr>
          <w:rFonts w:ascii="Times New Roman" w:hAnsi="Times New Roman"/>
          <w:sz w:val="28"/>
          <w:szCs w:val="28"/>
        </w:rPr>
        <w:t xml:space="preserve"> </w:t>
      </w:r>
      <w:r w:rsidRPr="008E19EC">
        <w:rPr>
          <w:rFonts w:ascii="Times New Roman" w:hAnsi="Times New Roman"/>
          <w:sz w:val="28"/>
          <w:szCs w:val="28"/>
        </w:rPr>
        <w:t>Итак, составим алгоритм и вы мне в этом поможете</w:t>
      </w:r>
      <w:proofErr w:type="gramStart"/>
      <w:r w:rsidRPr="008E19EC">
        <w:rPr>
          <w:rFonts w:ascii="Times New Roman" w:hAnsi="Times New Roman"/>
          <w:sz w:val="28"/>
          <w:szCs w:val="28"/>
        </w:rPr>
        <w:t>.(</w:t>
      </w:r>
      <w:proofErr w:type="gramEnd"/>
      <w:r w:rsidRPr="008E19EC">
        <w:rPr>
          <w:rFonts w:ascii="Times New Roman" w:hAnsi="Times New Roman"/>
          <w:sz w:val="28"/>
          <w:szCs w:val="28"/>
        </w:rPr>
        <w:t>при помощи вопросов учителя записывается следующая схема)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</w:rPr>
        <w:br/>
        <w:t>Части речи (10)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="00BA0AE3"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</w:rPr>
        <w:t>Самостоятельные части речи:6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1. Имя существительное (кто? что?)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2. Имя прилагательное (какой? чей?</w:t>
      </w:r>
      <w:proofErr w:type="gramStart"/>
      <w:r w:rsidRPr="008E19E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3. Глагол (что делать? что сделать?)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4. Местоимение (кто? что? какой? сколько?)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5. Имя числительное (какой? который</w:t>
      </w:r>
      <w:proofErr w:type="gramStart"/>
      <w:r w:rsidRPr="008E19EC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E19EC">
        <w:rPr>
          <w:rFonts w:ascii="Times New Roman" w:hAnsi="Times New Roman"/>
          <w:sz w:val="28"/>
          <w:szCs w:val="28"/>
        </w:rPr>
        <w:t xml:space="preserve"> сколько?)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6. Наречие (как? где? когда?</w:t>
      </w:r>
      <w:proofErr w:type="gramStart"/>
      <w:r w:rsidRPr="008E19E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</w:rPr>
        <w:br/>
        <w:t>Служебные части речи: 3+1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1. Союз (а, но, да, и, или, либо, как, что)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2. Предлог (</w:t>
      </w:r>
      <w:proofErr w:type="gramStart"/>
      <w:r w:rsidRPr="008E19EC">
        <w:rPr>
          <w:rFonts w:ascii="Times New Roman" w:hAnsi="Times New Roman"/>
          <w:sz w:val="28"/>
          <w:szCs w:val="28"/>
        </w:rPr>
        <w:t>в</w:t>
      </w:r>
      <w:proofErr w:type="gramEnd"/>
      <w:r w:rsidRPr="008E19EC">
        <w:rPr>
          <w:rFonts w:ascii="Times New Roman" w:hAnsi="Times New Roman"/>
          <w:sz w:val="28"/>
          <w:szCs w:val="28"/>
        </w:rPr>
        <w:t>, на, за, к, под)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</w:r>
      <w:r w:rsidRPr="008E19EC">
        <w:rPr>
          <w:rFonts w:ascii="Times New Roman" w:hAnsi="Times New Roman"/>
          <w:sz w:val="28"/>
          <w:szCs w:val="28"/>
        </w:rPr>
        <w:lastRenderedPageBreak/>
        <w:t xml:space="preserve">3. Частица (не, ни, же, бы, ли </w:t>
      </w:r>
      <w:proofErr w:type="gramStart"/>
      <w:r w:rsidRPr="008E19EC">
        <w:rPr>
          <w:rFonts w:ascii="Times New Roman" w:hAnsi="Times New Roman"/>
          <w:sz w:val="28"/>
          <w:szCs w:val="28"/>
        </w:rPr>
        <w:t>-</w:t>
      </w:r>
      <w:proofErr w:type="spellStart"/>
      <w:r w:rsidRPr="008E19EC">
        <w:rPr>
          <w:rFonts w:ascii="Times New Roman" w:hAnsi="Times New Roman"/>
          <w:sz w:val="28"/>
          <w:szCs w:val="28"/>
        </w:rPr>
        <w:t>к</w:t>
      </w:r>
      <w:proofErr w:type="gramEnd"/>
      <w:r w:rsidRPr="008E19EC">
        <w:rPr>
          <w:rFonts w:ascii="Times New Roman" w:hAnsi="Times New Roman"/>
          <w:sz w:val="28"/>
          <w:szCs w:val="28"/>
        </w:rPr>
        <w:t>а</w:t>
      </w:r>
      <w:proofErr w:type="spellEnd"/>
      <w:r w:rsidRPr="008E19EC">
        <w:rPr>
          <w:rFonts w:ascii="Times New Roman" w:hAnsi="Times New Roman"/>
          <w:sz w:val="28"/>
          <w:szCs w:val="28"/>
        </w:rPr>
        <w:t>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  <w:t>Междометие (Ах, ох, ой-ой)</w:t>
      </w:r>
      <w:r w:rsidRPr="008E19EC">
        <w:rPr>
          <w:rStyle w:val="apple-converted-space"/>
          <w:rFonts w:ascii="Times New Roman" w:hAnsi="Times New Roman"/>
          <w:color w:val="555555"/>
          <w:sz w:val="28"/>
          <w:szCs w:val="28"/>
        </w:rPr>
        <w:t> </w:t>
      </w:r>
      <w:r w:rsidRPr="008E19EC">
        <w:rPr>
          <w:rFonts w:ascii="Times New Roman" w:hAnsi="Times New Roman"/>
          <w:sz w:val="28"/>
          <w:szCs w:val="28"/>
        </w:rPr>
        <w:br/>
      </w:r>
      <w:r w:rsidR="008E19EC" w:rsidRPr="00A90052">
        <w:rPr>
          <w:rStyle w:val="a5"/>
          <w:sz w:val="36"/>
        </w:rPr>
        <w:t>Понимание</w:t>
      </w:r>
    </w:p>
    <w:p w:rsidR="00BA0AE3" w:rsidRPr="008E19EC" w:rsidRDefault="00BA0AE3" w:rsidP="00094F49">
      <w:pPr>
        <w:pStyle w:val="a3"/>
        <w:rPr>
          <w:rFonts w:ascii="Times New Roman" w:hAnsi="Times New Roman"/>
          <w:sz w:val="28"/>
          <w:szCs w:val="28"/>
        </w:rPr>
      </w:pPr>
      <w:r w:rsidRPr="008E19EC">
        <w:rPr>
          <w:rFonts w:ascii="Times New Roman" w:hAnsi="Times New Roman"/>
          <w:sz w:val="28"/>
          <w:szCs w:val="28"/>
        </w:rPr>
        <w:t>6.Работа по парам:</w:t>
      </w:r>
    </w:p>
    <w:p w:rsidR="00BA0AE3" w:rsidRPr="008E19EC" w:rsidRDefault="00BA0AE3" w:rsidP="00D41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sz w:val="28"/>
          <w:szCs w:val="28"/>
        </w:rPr>
        <w:t xml:space="preserve"> Повторение  и систематизация </w:t>
      </w:r>
      <w:proofErr w:type="gramStart"/>
      <w:r w:rsidRPr="008E19EC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8E19EC">
        <w:rPr>
          <w:rFonts w:ascii="Times New Roman" w:eastAsia="Times New Roman" w:hAnsi="Times New Roman" w:cs="Times New Roman"/>
          <w:sz w:val="28"/>
          <w:szCs w:val="28"/>
        </w:rPr>
        <w:t>: § 44, вопросы на стр. 192.Попробуйте дать определение</w:t>
      </w:r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19EC">
        <w:rPr>
          <w:rFonts w:ascii="Times New Roman" w:eastAsia="Times New Roman" w:hAnsi="Times New Roman" w:cs="Times New Roman"/>
          <w:sz w:val="28"/>
          <w:szCs w:val="28"/>
        </w:rPr>
        <w:t xml:space="preserve">служебным частям речи. Проверьте </w:t>
      </w:r>
      <w:r w:rsidR="008E19EC" w:rsidRPr="008E19EC">
        <w:rPr>
          <w:rFonts w:ascii="Times New Roman" w:hAnsi="Times New Roman" w:cs="Times New Roman"/>
          <w:sz w:val="28"/>
          <w:szCs w:val="28"/>
        </w:rPr>
        <w:t>товарища.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>Дополнительные вопросы: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>— Вспомните, по какому принципу противопоставляются друг другу самостоятельные и служебные части речи. Для этого ответьте на вопросы: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 xml:space="preserve">— Есть ли у самостоятельных и служебных частей речи лексическое значение? (У </w:t>
      </w:r>
      <w:proofErr w:type="gramStart"/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>самостоятельных</w:t>
      </w:r>
      <w:proofErr w:type="gramEnd"/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 xml:space="preserve"> есть, оно зафиксировано в словаре, у служебных нет.)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>— Могут ли изменяться самостоятельные и служебные части грамматически? (Самостоятельные преимущественно изменяются: у наречий и слов категории состояния –  это степени сравнения; служебные части речи не изменяются.)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i/>
          <w:sz w:val="28"/>
          <w:szCs w:val="28"/>
        </w:rPr>
        <w:t>— Какие синтаксические функции выполняют самостоятельные и служебные части речи? (Самостоятельные части речи выполняют функции членов предложения; служебные части речи не могут быть членами предложения – они служат для их связи, для уточнения значений, а также для связи частей сложного предложения.)</w:t>
      </w:r>
    </w:p>
    <w:p w:rsidR="00A0597A" w:rsidRPr="00A90052" w:rsidRDefault="00A0597A" w:rsidP="00BA0AE3">
      <w:pPr>
        <w:spacing w:line="360" w:lineRule="auto"/>
        <w:ind w:left="360"/>
        <w:jc w:val="both"/>
        <w:rPr>
          <w:rStyle w:val="a5"/>
          <w:sz w:val="32"/>
        </w:rPr>
      </w:pPr>
      <w:r w:rsidRPr="00A90052">
        <w:rPr>
          <w:rStyle w:val="a5"/>
          <w:sz w:val="32"/>
        </w:rPr>
        <w:t>Анализ.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hAnsi="Times New Roman" w:cs="Times New Roman"/>
          <w:i/>
          <w:sz w:val="28"/>
          <w:szCs w:val="28"/>
        </w:rPr>
        <w:t>7. Работа по группам: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hAnsi="Times New Roman" w:cs="Times New Roman"/>
          <w:i/>
          <w:sz w:val="28"/>
          <w:szCs w:val="28"/>
        </w:rPr>
        <w:t>1 группа:   Визитная карточка «Предлога».  Составить кластер.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hAnsi="Times New Roman" w:cs="Times New Roman"/>
          <w:i/>
          <w:sz w:val="28"/>
          <w:szCs w:val="28"/>
        </w:rPr>
        <w:t>2 группа: Визитная карточка «Союз». Логическая цепочка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hAnsi="Times New Roman" w:cs="Times New Roman"/>
          <w:i/>
          <w:sz w:val="28"/>
          <w:szCs w:val="28"/>
        </w:rPr>
        <w:lastRenderedPageBreak/>
        <w:t>3 группа: Визитная карточка «Частица</w:t>
      </w:r>
      <w:proofErr w:type="gramStart"/>
      <w:r w:rsidRPr="008E19EC">
        <w:rPr>
          <w:rFonts w:ascii="Times New Roman" w:hAnsi="Times New Roman" w:cs="Times New Roman"/>
          <w:i/>
          <w:sz w:val="28"/>
          <w:szCs w:val="28"/>
        </w:rPr>
        <w:t>»</w:t>
      </w:r>
      <w:proofErr w:type="spellStart"/>
      <w:r w:rsidRPr="008E19E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E19EC">
        <w:rPr>
          <w:rFonts w:ascii="Times New Roman" w:hAnsi="Times New Roman" w:cs="Times New Roman"/>
          <w:i/>
          <w:sz w:val="28"/>
          <w:szCs w:val="28"/>
        </w:rPr>
        <w:t>инквейн</w:t>
      </w:r>
      <w:proofErr w:type="spellEnd"/>
      <w:r w:rsidRPr="008E19EC">
        <w:rPr>
          <w:rFonts w:ascii="Times New Roman" w:hAnsi="Times New Roman" w:cs="Times New Roman"/>
          <w:i/>
          <w:sz w:val="28"/>
          <w:szCs w:val="28"/>
        </w:rPr>
        <w:t>.</w:t>
      </w:r>
    </w:p>
    <w:p w:rsidR="00BA0AE3" w:rsidRPr="008E19EC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hAnsi="Times New Roman" w:cs="Times New Roman"/>
          <w:i/>
          <w:sz w:val="28"/>
          <w:szCs w:val="28"/>
        </w:rPr>
        <w:t>4 группа</w:t>
      </w:r>
      <w:r w:rsidR="008E19EC">
        <w:rPr>
          <w:rFonts w:ascii="Times New Roman" w:hAnsi="Times New Roman" w:cs="Times New Roman"/>
          <w:i/>
          <w:sz w:val="28"/>
          <w:szCs w:val="28"/>
        </w:rPr>
        <w:t>:</w:t>
      </w:r>
      <w:r w:rsidRPr="008E19EC">
        <w:rPr>
          <w:rFonts w:ascii="Times New Roman" w:hAnsi="Times New Roman" w:cs="Times New Roman"/>
          <w:i/>
          <w:sz w:val="28"/>
          <w:szCs w:val="28"/>
        </w:rPr>
        <w:t xml:space="preserve"> Построить диаграмму Венна</w:t>
      </w:r>
      <w:r w:rsidR="00A0597A" w:rsidRPr="008E19EC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</w:p>
    <w:p w:rsidR="00BA0AE3" w:rsidRDefault="00BA0AE3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EC">
        <w:rPr>
          <w:rFonts w:ascii="Times New Roman" w:hAnsi="Times New Roman" w:cs="Times New Roman"/>
          <w:i/>
          <w:sz w:val="28"/>
          <w:szCs w:val="28"/>
        </w:rPr>
        <w:t xml:space="preserve">Спикер группы защищает </w:t>
      </w:r>
    </w:p>
    <w:p w:rsidR="00D41070" w:rsidRPr="008E19EC" w:rsidRDefault="00D41070" w:rsidP="00BA0AE3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 другом!»</w:t>
      </w:r>
    </w:p>
    <w:p w:rsidR="00BA0AE3" w:rsidRPr="008E19EC" w:rsidRDefault="008E19EC" w:rsidP="008E19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052">
        <w:rPr>
          <w:rStyle w:val="a5"/>
          <w:sz w:val="32"/>
        </w:rPr>
        <w:t>Применение</w:t>
      </w:r>
    </w:p>
    <w:p w:rsidR="00BA0AE3" w:rsidRPr="008E19EC" w:rsidRDefault="00D41070" w:rsidP="00A059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0AE3" w:rsidRPr="008E19EC">
        <w:rPr>
          <w:rFonts w:ascii="Times New Roman" w:hAnsi="Times New Roman" w:cs="Times New Roman"/>
          <w:sz w:val="28"/>
          <w:szCs w:val="28"/>
        </w:rPr>
        <w:t>Тест-тренажер с автоматической проверкой и выставлением оценки.</w:t>
      </w:r>
      <w:r w:rsidR="00BA0AE3" w:rsidRPr="008E19EC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A0597A" w:rsidRPr="00A0597A" w:rsidRDefault="00A0597A" w:rsidP="00A0597A">
      <w:pPr>
        <w:spacing w:before="120" w:after="216" w:line="249" w:lineRule="atLeast"/>
        <w:rPr>
          <w:rFonts w:ascii="Times New Roman" w:eastAsia="Times New Roman" w:hAnsi="Times New Roman" w:cs="Times New Roman"/>
          <w:b/>
          <w:color w:val="535353"/>
          <w:sz w:val="28"/>
          <w:szCs w:val="28"/>
        </w:rPr>
      </w:pPr>
      <w:r w:rsidRPr="00A90052">
        <w:rPr>
          <w:rStyle w:val="a5"/>
          <w:sz w:val="36"/>
        </w:rPr>
        <w:t xml:space="preserve"> Синтез</w:t>
      </w:r>
    </w:p>
    <w:p w:rsidR="00A0597A" w:rsidRPr="008E19EC" w:rsidRDefault="00D41070" w:rsidP="008E19E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A0597A" w:rsidRPr="008E19EC">
        <w:rPr>
          <w:rFonts w:eastAsia="Times New Roman"/>
          <w:sz w:val="28"/>
          <w:szCs w:val="28"/>
        </w:rPr>
        <w:t xml:space="preserve">Составить </w:t>
      </w:r>
      <w:r w:rsidR="008E19EC" w:rsidRPr="008E19EC">
        <w:rPr>
          <w:rFonts w:eastAsia="Times New Roman"/>
          <w:sz w:val="28"/>
          <w:szCs w:val="28"/>
        </w:rPr>
        <w:t xml:space="preserve">рассказ «Ассамблеи РК-20 лет» </w:t>
      </w:r>
    </w:p>
    <w:p w:rsidR="00A0597A" w:rsidRPr="00A0597A" w:rsidRDefault="00A0597A" w:rsidP="00A0597A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A90052">
        <w:rPr>
          <w:rStyle w:val="a5"/>
          <w:sz w:val="32"/>
        </w:rPr>
        <w:t>Оценивание</w:t>
      </w:r>
    </w:p>
    <w:p w:rsidR="00A0597A" w:rsidRPr="008E19EC" w:rsidRDefault="00A0597A" w:rsidP="008E19EC">
      <w:pPr>
        <w:pStyle w:val="a3"/>
        <w:rPr>
          <w:sz w:val="28"/>
          <w:szCs w:val="28"/>
        </w:rPr>
      </w:pPr>
      <w:r w:rsidRPr="008E19EC">
        <w:rPr>
          <w:sz w:val="28"/>
          <w:szCs w:val="28"/>
        </w:rPr>
        <w:t>Оценки за урок выставляют лидеры групп.</w:t>
      </w:r>
    </w:p>
    <w:p w:rsidR="00A0597A" w:rsidRPr="00A0597A" w:rsidRDefault="00D41070" w:rsidP="00A0597A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 xml:space="preserve">10. </w:t>
      </w:r>
      <w:r w:rsidR="00A0597A" w:rsidRPr="008E19EC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Домашняя работа:</w:t>
      </w:r>
    </w:p>
    <w:p w:rsidR="00A0597A" w:rsidRPr="008E19EC" w:rsidRDefault="00A0597A" w:rsidP="008E19EC">
      <w:pPr>
        <w:pStyle w:val="a3"/>
        <w:rPr>
          <w:rFonts w:ascii="Times New Roman" w:hAnsi="Times New Roman"/>
          <w:sz w:val="28"/>
          <w:szCs w:val="28"/>
        </w:rPr>
      </w:pPr>
      <w:r w:rsidRPr="008E19EC">
        <w:rPr>
          <w:rFonts w:ascii="Times New Roman" w:hAnsi="Times New Roman"/>
          <w:sz w:val="28"/>
          <w:szCs w:val="28"/>
        </w:rPr>
        <w:t>Упражнение № 177</w:t>
      </w:r>
      <w:proofErr w:type="gramStart"/>
      <w:r w:rsidRPr="008E19E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E19EC">
        <w:rPr>
          <w:rFonts w:ascii="Times New Roman" w:hAnsi="Times New Roman"/>
          <w:sz w:val="28"/>
          <w:szCs w:val="28"/>
        </w:rPr>
        <w:t>аписать мини-сочинение «Книга и я»</w:t>
      </w:r>
    </w:p>
    <w:p w:rsidR="00A0597A" w:rsidRPr="00A0597A" w:rsidRDefault="00A0597A" w:rsidP="00A0597A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8E19EC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</w:rPr>
        <w:t>Рефлексия:</w:t>
      </w:r>
    </w:p>
    <w:p w:rsidR="00A0597A" w:rsidRPr="008E19EC" w:rsidRDefault="00A0597A" w:rsidP="008E19EC">
      <w:pPr>
        <w:rPr>
          <w:rFonts w:eastAsia="Times New Roman"/>
          <w:sz w:val="28"/>
          <w:szCs w:val="28"/>
        </w:rPr>
      </w:pPr>
      <w:r w:rsidRPr="008E19EC">
        <w:rPr>
          <w:rFonts w:eastAsia="Times New Roman"/>
          <w:sz w:val="28"/>
          <w:szCs w:val="28"/>
        </w:rPr>
        <w:t>Отправить учителю СМС на номер мобильного телефона  и написать 2–3 слова об уроке.</w:t>
      </w:r>
    </w:p>
    <w:p w:rsidR="00BA0AE3" w:rsidRPr="00BA0AE3" w:rsidRDefault="008E19EC" w:rsidP="00BA0A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Слово учителя: урок достиг цели. Ученики были довольны работой на уроке.</w:t>
      </w:r>
    </w:p>
    <w:p w:rsidR="00BA0AE3" w:rsidRPr="00094F49" w:rsidRDefault="00BA0AE3" w:rsidP="00094F49">
      <w:pPr>
        <w:pStyle w:val="a3"/>
        <w:rPr>
          <w:rFonts w:asciiTheme="minorHAnsi" w:hAnsiTheme="minorHAnsi"/>
        </w:rPr>
      </w:pPr>
    </w:p>
    <w:sectPr w:rsidR="00BA0AE3" w:rsidRPr="00094F49" w:rsidSect="00BD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4BE"/>
    <w:multiLevelType w:val="hybridMultilevel"/>
    <w:tmpl w:val="E474DF30"/>
    <w:lvl w:ilvl="0" w:tplc="F2881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B36AD"/>
    <w:multiLevelType w:val="multilevel"/>
    <w:tmpl w:val="91C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F082C"/>
    <w:multiLevelType w:val="multilevel"/>
    <w:tmpl w:val="3B98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B642B"/>
    <w:multiLevelType w:val="multilevel"/>
    <w:tmpl w:val="41C2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49"/>
    <w:rsid w:val="00094F49"/>
    <w:rsid w:val="00862BC0"/>
    <w:rsid w:val="008E19EC"/>
    <w:rsid w:val="00A0597A"/>
    <w:rsid w:val="00A90052"/>
    <w:rsid w:val="00BA0AE3"/>
    <w:rsid w:val="00BD3695"/>
    <w:rsid w:val="00C74943"/>
    <w:rsid w:val="00D4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95"/>
  </w:style>
  <w:style w:type="paragraph" w:styleId="1">
    <w:name w:val="heading 1"/>
    <w:basedOn w:val="a"/>
    <w:next w:val="a"/>
    <w:link w:val="10"/>
    <w:uiPriority w:val="9"/>
    <w:qFormat/>
    <w:rsid w:val="0009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9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94F49"/>
  </w:style>
  <w:style w:type="paragraph" w:styleId="a4">
    <w:name w:val="Normal (Web)"/>
    <w:basedOn w:val="a"/>
    <w:uiPriority w:val="99"/>
    <w:unhideWhenUsed/>
    <w:rsid w:val="000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4F49"/>
    <w:rPr>
      <w:b/>
      <w:bCs/>
    </w:rPr>
  </w:style>
  <w:style w:type="paragraph" w:styleId="a6">
    <w:name w:val="Body Text"/>
    <w:basedOn w:val="a"/>
    <w:link w:val="a7"/>
    <w:rsid w:val="00094F4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56"/>
      <w:szCs w:val="24"/>
      <w:u w:color="008000"/>
    </w:rPr>
  </w:style>
  <w:style w:type="character" w:customStyle="1" w:styleId="a7">
    <w:name w:val="Основной текст Знак"/>
    <w:basedOn w:val="a0"/>
    <w:link w:val="a6"/>
    <w:rsid w:val="00094F49"/>
    <w:rPr>
      <w:rFonts w:ascii="Times New Roman" w:eastAsia="Times New Roman" w:hAnsi="Times New Roman" w:cs="Times New Roman"/>
      <w:i/>
      <w:iCs/>
      <w:color w:val="000000"/>
      <w:sz w:val="56"/>
      <w:szCs w:val="24"/>
      <w:u w:color="008000"/>
    </w:rPr>
  </w:style>
  <w:style w:type="character" w:styleId="a8">
    <w:name w:val="Hyperlink"/>
    <w:basedOn w:val="a0"/>
    <w:uiPriority w:val="99"/>
    <w:semiHidden/>
    <w:unhideWhenUsed/>
    <w:rsid w:val="00094F4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F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9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5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A05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2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80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4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0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8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0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</dc:creator>
  <cp:keywords/>
  <dc:description/>
  <cp:lastModifiedBy>Калентьев</cp:lastModifiedBy>
  <cp:revision>3</cp:revision>
  <cp:lastPrinted>2015-01-27T08:37:00Z</cp:lastPrinted>
  <dcterms:created xsi:type="dcterms:W3CDTF">2015-01-27T07:22:00Z</dcterms:created>
  <dcterms:modified xsi:type="dcterms:W3CDTF">2015-01-27T18:51:00Z</dcterms:modified>
</cp:coreProperties>
</file>