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4D" w:rsidRPr="00122261" w:rsidRDefault="00D67532" w:rsidP="00A2774D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A2774D" w:rsidRPr="00122261">
        <w:rPr>
          <w:b/>
          <w:bCs/>
          <w:sz w:val="32"/>
          <w:szCs w:val="32"/>
        </w:rPr>
        <w:t>Мой Пушкин</w:t>
      </w:r>
      <w:r>
        <w:rPr>
          <w:b/>
          <w:bCs/>
          <w:sz w:val="32"/>
          <w:szCs w:val="32"/>
        </w:rPr>
        <w:t>»</w:t>
      </w:r>
    </w:p>
    <w:bookmarkEnd w:id="0"/>
    <w:p w:rsidR="00A2774D" w:rsidRPr="00122261" w:rsidRDefault="00A2774D" w:rsidP="00A2774D">
      <w:pPr>
        <w:spacing w:before="120"/>
        <w:ind w:firstLine="567"/>
        <w:jc w:val="both"/>
        <w:rPr>
          <w:sz w:val="28"/>
          <w:szCs w:val="28"/>
        </w:rPr>
      </w:pPr>
      <w:r w:rsidRPr="00635446">
        <w:rPr>
          <w:sz w:val="28"/>
          <w:szCs w:val="28"/>
        </w:rPr>
        <w:t>Иванка Польченко</w:t>
      </w:r>
      <w:r w:rsidRPr="00122261">
        <w:rPr>
          <w:sz w:val="28"/>
          <w:szCs w:val="28"/>
        </w:rPr>
        <w:t xml:space="preserve"> </w:t>
      </w:r>
    </w:p>
    <w:p w:rsidR="00A2774D" w:rsidRPr="00997959" w:rsidRDefault="00A2774D" w:rsidP="00A2774D">
      <w:pPr>
        <w:spacing w:before="120"/>
        <w:ind w:firstLine="567"/>
        <w:jc w:val="both"/>
      </w:pPr>
      <w:r w:rsidRPr="00997959">
        <w:t>Мой Пушкин…-- Что я знаю об этих двух словах? Так говорила Марина Цветаева. Так наверняка говорили Сергей Есенин, Антон Чехов, Лев Толстой и многие другие. Мне всегда казалось, что говорить так имеют право лишь лучшие, выдающиеся люди, которые способны постичь то совершенство, с которым у меня всегда было связано творчество Пушкина. А между тем, у каждого из нас есть что-то самое любимое, самое близкое, самое дорогое из его произведений, что он хранит в глубине души. Творчество поэта стало неотъемлемой частью нашей жизни. Столько строчек, цитат, фраз, ставших крылатыми, прочно вошли в нашу речь и мышление, что иногда мы говорим словами Пушкина, не замечая, а часто – не зная этого. И когда об этом подумаешь, вдруг понимаешь, что яркое творчество Пушкина, такое личное и родное, одновременно является всеобщим, присутствующим всюду и потому – почти незаметным. И в то же время, творчество Пушкина –-- такое неоценимое богатство, о котором могут мечтать все народы мира. Так что же такое – “"Пушкин"”? – Нет, вернее, что такое “"Пушкин"” для меня, “мой Пушкин”?</w:t>
      </w:r>
    </w:p>
    <w:p w:rsidR="00A2774D" w:rsidRPr="00997959" w:rsidRDefault="00A2774D" w:rsidP="00A2774D">
      <w:pPr>
        <w:spacing w:before="120"/>
        <w:ind w:firstLine="567"/>
        <w:jc w:val="both"/>
      </w:pPr>
      <w:r w:rsidRPr="00997959">
        <w:t>В первую очередь, это, конечно же, сказки. Сказки, которые знакомы каждому с самого рождения, наряду с русскими народными сказками и произведениями Г. Х. Андерсена. Они стали уже настолько родными, что сейчас трудно представить себе, что каждая из них –-- самостоятельное литературное произведение. Кому в детстве не читали сказки Пушкина о мертвой царевне, о царе Салтане, о ловком Балде, о золотой рыбке, о царе Додоне и золотом петушке? Все их я знала наизусть, и все они –-- неповторимая атмосфера детства. В них я впервые столкнулась с добром и злом, с волшебством и любовью. На самом деле, сказки –-- это самые первые уроки жизни. И “первые учителя” человека --– образцы русской литературы и языка - произведения Пушкина.</w:t>
      </w:r>
    </w:p>
    <w:p w:rsidR="00A2774D" w:rsidRPr="00997959" w:rsidRDefault="00A2774D" w:rsidP="00A2774D">
      <w:pPr>
        <w:spacing w:before="120"/>
        <w:ind w:firstLine="567"/>
        <w:jc w:val="both"/>
      </w:pPr>
      <w:r w:rsidRPr="00997959">
        <w:t>Сказки --– не такой уж легкий жанр, как это может показаться. Что побудило Пушкина написать их: желание показать легкость в обращении с пером, результатом чего стала, например, “Гавриилиада”, или стремление к чему-то доброму, светлому, волшебному, к чему-то, связанному с “преданьями старины глубокой”, с няней, с настоящей Россией - Русью, которой “пахнет” в каждой сказке? Я думаю, что именно второе, поэтому они так удались поэту, поэтому я так любила их в детстве и люблю до сих пор. А еще я уверена, что когда-нибудь открою эти сказки перед другим маленьким человечком, чтобы вместе с ним вновь войти в их чудесный мир.</w:t>
      </w:r>
    </w:p>
    <w:p w:rsidR="00A2774D" w:rsidRPr="00997959" w:rsidRDefault="00A2774D" w:rsidP="00A2774D">
      <w:pPr>
        <w:spacing w:before="120"/>
        <w:ind w:firstLine="567"/>
        <w:jc w:val="both"/>
      </w:pPr>
      <w:r w:rsidRPr="00997959">
        <w:t>Но сказки –-- это только одна сторона таланта, одна сторона любимого поэта. Мой Пушкин – это еще и проза. Человек до определенного возраста только накапливает наблюдения, впечатления, ощущения; анализировать и осознавать их, четко формулировать свои мысли он начинает позднее. Это относится, в первую очередь, к литературе. По-настоящему оценить и понять прозу Пушкина я смогла, только перечитав ее. Действительно, только так и нужно писать: “просто, коротко, ясно”. В стихах Пушкина неизменно отмечают их звучность, необыкновенную легкость языка, совершенство размера и ритма, но ведь проза ничуть не уступает стихотворениям! В ней столько необычайной красоты, юмора, изящества; она наполнена любовью, добротой, искрящимся смехом, нередко грустью, и я не могла удержаться от восхищения, как не могла сдержать улыбку или слезы во время чтения. Каждая фраза совершенна, отшлифована, как драгоценный камень, необычайно певуча и поистине прекрасна - “сокровище”, как сказал о прозе Пушкина Л. Н. Толстой. Как жаль, что я не владею этим совершенством, ведь, когда говоришь о Пушкине, хочется быть достойной высоты его творений!</w:t>
      </w:r>
    </w:p>
    <w:p w:rsidR="00A2774D" w:rsidRPr="00997959" w:rsidRDefault="00A2774D" w:rsidP="00A2774D">
      <w:pPr>
        <w:spacing w:before="120"/>
        <w:ind w:firstLine="567"/>
        <w:jc w:val="both"/>
      </w:pPr>
      <w:r w:rsidRPr="00997959">
        <w:t>И все же, мой Пушкин --– это, прежде всего, “Моцарт и Сальери”, потому что для меня именно в этом произведении раскрывается не только Пушкин-творец, но и Пушкин-человек, Пушкин-личность. Конечно, сравнение Моцарта и Пушкина уже затерлось, кажется, что не стоит обращать на него внимание, но ведь это действительно так! И не случайно их сравнивают так часто: гения музыки и гения литературы.</w:t>
      </w:r>
    </w:p>
    <w:p w:rsidR="00A2774D" w:rsidRPr="00997959" w:rsidRDefault="00A2774D" w:rsidP="00A2774D">
      <w:pPr>
        <w:spacing w:before="120"/>
        <w:ind w:firstLine="567"/>
        <w:jc w:val="both"/>
      </w:pPr>
      <w:r w:rsidRPr="00997959">
        <w:t>Читая Пушкина, я неизменно представляю его легким, изящным, искренним, мудрым и молодым. Он как будто парит над нами, подобно музыке Моцарта. Его произведения совершенны, они –-- “священный дар”, “бессмертный гений”, который может самого тебя заставить взлететь над “нуждами низкой жизни”, войти в узкий круг “избранных, счастливцев”. И “неслыханная простота” и легкость пушкинских произведений, которую сравнивают с моцартовской ясностью и гармонией, - не случайная находка и не пример осуществления творческих замыслов. Это доказательство великого дара писателя, потому что в этой простоте скрывается бесконечная глубина мыслей и чувств, многообразие всей жизни. И это позволяет каждому увидеть в гениально простых и незатейливых фразах Пушкина что-то свое, отражение своей души в данный момент. Поэтому для каждого человека, каждый раз, когда он откроет их, произведения эти будут иметь единственный смысл, неповторимое значение.</w:t>
      </w:r>
    </w:p>
    <w:p w:rsidR="00A2774D" w:rsidRPr="00997959" w:rsidRDefault="00A2774D" w:rsidP="00A2774D">
      <w:pPr>
        <w:spacing w:before="120"/>
        <w:ind w:firstLine="567"/>
        <w:jc w:val="both"/>
      </w:pPr>
      <w:r w:rsidRPr="00997959">
        <w:t xml:space="preserve">Я знаю, что наверняка даже сейчас есть люди, считающие Пушкина “безумцем”, которому был ниспослан Божий дар. Так считали и многие его современники, называвшие поэта “"пустым человеком”", “"безнравственным"”, “"ветреным", как когда-то Моцарта величали “"гулякой праздным". По историческим источникам мы можем сейчас судить о Пушкине-человеке. Да, я могу сказать, что в его жизни был цинизм, поражавший даже современников, была угодливость, была мелкая мстительность, были даже грубость и пошлость… Но тем не менее для меня --– Пушкин прекрасен. Прекрасен, несмотря ни на что, потому что душа его отличалась неизъяснимым благородством, величием и глубиной. Я убеждена, что человек не может лгать, когда он творит! Душа Пушкина сквозь все грязное, наносное, привитое эпохой, зажгла его творчество ярким пламенем, ведь даже в дни тоски и душевных страданий “он написал столько светлых восторженных песен, в которых ни одно слово не высказало изменчиво его уныния”, ведь его перу принадлежат гордые и страстные “"Во глубине сибирских руд"…” и “"К Чаадаеву…", прекрасно-нежные “"Я вас любил", “"Я помню чудное мгновенье…". Это пламя осветило всю жизнь великого человека до его последних минут: “"Смерть обнаружила в характере Пушкина все, что было в нем доброго и прекрасного. Все, что было в его жизни беспорядочного, бурного, болезненного, было данью человеческой слабости, обстоятельствам, людям, обществу. Сколько было в этой исстрадавшейся душе великодушия, силы, глубокого самоотвержения!" --” – писал П. А. Вяземский. </w:t>
      </w:r>
    </w:p>
    <w:p w:rsidR="00A2774D" w:rsidRPr="00997959" w:rsidRDefault="00A2774D" w:rsidP="00A2774D">
      <w:pPr>
        <w:spacing w:before="120"/>
        <w:ind w:firstLine="567"/>
        <w:jc w:val="both"/>
      </w:pPr>
      <w:r w:rsidRPr="00997959">
        <w:t>Вспомните, ведь ни в одном произведении Пушкина, как и у Моцарта, никогда мы не встретим ни темного, ни злого, ни зловещего и пугающего. - Все верно: “гений и злодейство – две вещи несовместные”!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oNotHyphenateCaps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74D"/>
    <w:rsid w:val="00122261"/>
    <w:rsid w:val="00176E69"/>
    <w:rsid w:val="00422C88"/>
    <w:rsid w:val="00616072"/>
    <w:rsid w:val="00635446"/>
    <w:rsid w:val="008B35EE"/>
    <w:rsid w:val="00997959"/>
    <w:rsid w:val="00A2774D"/>
    <w:rsid w:val="00B42C45"/>
    <w:rsid w:val="00B47B6A"/>
    <w:rsid w:val="00D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A2774D"/>
    <w:rPr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5631</Characters>
  <Application>Microsoft Office Word</Application>
  <DocSecurity>0</DocSecurity>
  <Lines>46</Lines>
  <Paragraphs>13</Paragraphs>
  <ScaleCrop>false</ScaleCrop>
  <Company>Home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Пушкин</dc:title>
  <dc:subject/>
  <dc:creator>User</dc:creator>
  <cp:keywords/>
  <dc:description/>
  <cp:lastModifiedBy>Пользователь</cp:lastModifiedBy>
  <cp:revision>4</cp:revision>
  <dcterms:created xsi:type="dcterms:W3CDTF">2014-01-25T12:54:00Z</dcterms:created>
  <dcterms:modified xsi:type="dcterms:W3CDTF">2014-12-16T19:01:00Z</dcterms:modified>
</cp:coreProperties>
</file>