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64" w:rsidRDefault="00212064" w:rsidP="00212064">
      <w:pPr>
        <w:jc w:val="center"/>
        <w:rPr>
          <w:rFonts w:ascii="Times New Roman" w:hAnsi="Times New Roman"/>
          <w:sz w:val="28"/>
          <w:szCs w:val="34"/>
        </w:rPr>
      </w:pPr>
    </w:p>
    <w:p w:rsidR="00212064" w:rsidRDefault="00212064" w:rsidP="00212064">
      <w:pPr>
        <w:jc w:val="center"/>
        <w:rPr>
          <w:rFonts w:ascii="Times New Roman" w:hAnsi="Times New Roman"/>
          <w:sz w:val="28"/>
          <w:szCs w:val="34"/>
        </w:rPr>
      </w:pPr>
    </w:p>
    <w:p w:rsidR="00212064" w:rsidRDefault="00212064" w:rsidP="00212064">
      <w:pPr>
        <w:jc w:val="center"/>
        <w:rPr>
          <w:rFonts w:ascii="Times New Roman" w:hAnsi="Times New Roman"/>
          <w:sz w:val="28"/>
          <w:szCs w:val="34"/>
        </w:rPr>
      </w:pPr>
    </w:p>
    <w:p w:rsidR="00212064" w:rsidRDefault="00212064" w:rsidP="00212064">
      <w:pPr>
        <w:jc w:val="center"/>
        <w:rPr>
          <w:rFonts w:ascii="Times New Roman" w:hAnsi="Times New Roman"/>
          <w:sz w:val="28"/>
          <w:szCs w:val="34"/>
        </w:rPr>
      </w:pPr>
    </w:p>
    <w:p w:rsidR="00212064" w:rsidRDefault="00212064" w:rsidP="00212064">
      <w:pPr>
        <w:jc w:val="center"/>
        <w:rPr>
          <w:rFonts w:ascii="Times New Roman" w:hAnsi="Times New Roman"/>
          <w:sz w:val="28"/>
          <w:szCs w:val="34"/>
        </w:rPr>
      </w:pPr>
    </w:p>
    <w:p w:rsidR="00212064" w:rsidRDefault="00212064" w:rsidP="00212064">
      <w:pPr>
        <w:jc w:val="center"/>
        <w:rPr>
          <w:rFonts w:ascii="Times New Roman" w:hAnsi="Times New Roman"/>
          <w:sz w:val="28"/>
          <w:szCs w:val="34"/>
        </w:rPr>
      </w:pPr>
    </w:p>
    <w:p w:rsidR="00212064" w:rsidRDefault="00212064" w:rsidP="00212064">
      <w:pPr>
        <w:jc w:val="center"/>
        <w:rPr>
          <w:rFonts w:ascii="Times New Roman" w:hAnsi="Times New Roman"/>
          <w:sz w:val="28"/>
          <w:szCs w:val="34"/>
        </w:rPr>
      </w:pPr>
    </w:p>
    <w:p w:rsidR="00212064" w:rsidRDefault="00212064" w:rsidP="00212064">
      <w:pPr>
        <w:jc w:val="center"/>
        <w:rPr>
          <w:rFonts w:ascii="Times New Roman" w:hAnsi="Times New Roman"/>
          <w:sz w:val="28"/>
          <w:szCs w:val="34"/>
        </w:rPr>
      </w:pPr>
    </w:p>
    <w:p w:rsidR="00212064" w:rsidRDefault="00212064" w:rsidP="00212064">
      <w:pPr>
        <w:jc w:val="center"/>
        <w:rPr>
          <w:rFonts w:ascii="Times New Roman" w:hAnsi="Times New Roman"/>
          <w:sz w:val="28"/>
          <w:szCs w:val="34"/>
        </w:rPr>
      </w:pPr>
    </w:p>
    <w:p w:rsidR="00212064" w:rsidRDefault="00212064" w:rsidP="00212064">
      <w:pPr>
        <w:jc w:val="center"/>
        <w:rPr>
          <w:rFonts w:ascii="Times New Roman" w:hAnsi="Times New Roman"/>
          <w:sz w:val="28"/>
          <w:szCs w:val="34"/>
        </w:rPr>
      </w:pPr>
    </w:p>
    <w:p w:rsidR="00212064" w:rsidRDefault="00212064" w:rsidP="00212064">
      <w:pPr>
        <w:jc w:val="center"/>
        <w:rPr>
          <w:rFonts w:ascii="Times New Roman" w:hAnsi="Times New Roman"/>
          <w:sz w:val="28"/>
          <w:szCs w:val="34"/>
        </w:rPr>
      </w:pPr>
    </w:p>
    <w:p w:rsidR="00212064" w:rsidRDefault="00212064" w:rsidP="00212064">
      <w:pPr>
        <w:jc w:val="center"/>
        <w:rPr>
          <w:rFonts w:ascii="Times New Roman" w:hAnsi="Times New Roman"/>
          <w:sz w:val="28"/>
          <w:szCs w:val="34"/>
        </w:rPr>
      </w:pPr>
    </w:p>
    <w:p w:rsidR="00212064" w:rsidRDefault="00212064" w:rsidP="00212064">
      <w:pPr>
        <w:jc w:val="center"/>
        <w:rPr>
          <w:rFonts w:ascii="Times New Roman" w:hAnsi="Times New Roman"/>
          <w:sz w:val="28"/>
          <w:szCs w:val="34"/>
        </w:rPr>
      </w:pPr>
    </w:p>
    <w:p w:rsidR="00212064" w:rsidRDefault="00212064" w:rsidP="00212064">
      <w:pPr>
        <w:jc w:val="center"/>
        <w:rPr>
          <w:rFonts w:ascii="Times New Roman" w:hAnsi="Times New Roman"/>
          <w:sz w:val="28"/>
          <w:szCs w:val="34"/>
        </w:rPr>
      </w:pPr>
    </w:p>
    <w:p w:rsidR="00212064" w:rsidRDefault="00212064" w:rsidP="00212064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Михаил </w:t>
      </w:r>
      <w:proofErr w:type="spellStart"/>
      <w:r>
        <w:rPr>
          <w:rFonts w:ascii="Times New Roman" w:hAnsi="Times New Roman"/>
          <w:sz w:val="36"/>
          <w:szCs w:val="36"/>
        </w:rPr>
        <w:t>Евграфович</w:t>
      </w:r>
      <w:proofErr w:type="spellEnd"/>
      <w:r>
        <w:rPr>
          <w:rFonts w:ascii="Times New Roman" w:hAnsi="Times New Roman"/>
          <w:sz w:val="36"/>
          <w:szCs w:val="36"/>
        </w:rPr>
        <w:t xml:space="preserve"> Салтыков-Щедрин</w:t>
      </w:r>
    </w:p>
    <w:p w:rsidR="00212064" w:rsidRDefault="00212064" w:rsidP="00212064">
      <w:pPr>
        <w:jc w:val="center"/>
        <w:rPr>
          <w:rFonts w:ascii="Times New Roman" w:hAnsi="Times New Roman"/>
          <w:sz w:val="28"/>
          <w:szCs w:val="34"/>
        </w:rPr>
      </w:pPr>
    </w:p>
    <w:p w:rsidR="00212064" w:rsidRDefault="00212064" w:rsidP="00212064">
      <w:pPr>
        <w:jc w:val="center"/>
        <w:rPr>
          <w:rFonts w:ascii="Times New Roman" w:hAnsi="Times New Roman"/>
          <w:sz w:val="28"/>
          <w:szCs w:val="34"/>
        </w:rPr>
      </w:pPr>
    </w:p>
    <w:p w:rsidR="00212064" w:rsidRDefault="00212064" w:rsidP="00212064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«Дикий помещик»</w:t>
      </w:r>
    </w:p>
    <w:p w:rsidR="00212064" w:rsidRDefault="00212064" w:rsidP="00212064">
      <w:pPr>
        <w:jc w:val="center"/>
        <w:rPr>
          <w:rFonts w:ascii="Times New Roman" w:hAnsi="Times New Roman"/>
          <w:sz w:val="28"/>
          <w:szCs w:val="34"/>
        </w:rPr>
      </w:pPr>
    </w:p>
    <w:p w:rsidR="00212064" w:rsidRDefault="00212064" w:rsidP="00212064">
      <w:pPr>
        <w:jc w:val="center"/>
        <w:rPr>
          <w:rFonts w:ascii="Times New Roman" w:hAnsi="Times New Roman"/>
          <w:sz w:val="28"/>
          <w:szCs w:val="34"/>
        </w:rPr>
      </w:pPr>
    </w:p>
    <w:p w:rsidR="00212064" w:rsidRDefault="00212064" w:rsidP="00212064">
      <w:pPr>
        <w:jc w:val="center"/>
        <w:rPr>
          <w:rFonts w:ascii="Times New Roman" w:hAnsi="Times New Roman"/>
          <w:sz w:val="28"/>
          <w:szCs w:val="34"/>
        </w:rPr>
      </w:pPr>
    </w:p>
    <w:p w:rsidR="00212064" w:rsidRDefault="00212064" w:rsidP="00212064">
      <w:pPr>
        <w:jc w:val="center"/>
        <w:rPr>
          <w:rFonts w:ascii="Times New Roman" w:hAnsi="Times New Roman"/>
          <w:sz w:val="28"/>
          <w:szCs w:val="34"/>
        </w:rPr>
      </w:pPr>
    </w:p>
    <w:p w:rsidR="00212064" w:rsidRDefault="00212064" w:rsidP="00212064">
      <w:pPr>
        <w:jc w:val="center"/>
        <w:rPr>
          <w:rFonts w:ascii="Times New Roman" w:hAnsi="Times New Roman"/>
          <w:sz w:val="28"/>
          <w:szCs w:val="34"/>
        </w:rPr>
      </w:pPr>
    </w:p>
    <w:p w:rsidR="00212064" w:rsidRDefault="00212064" w:rsidP="00212064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Урок литературы в 10 классе</w:t>
      </w:r>
      <w:r>
        <w:rPr>
          <w:rFonts w:ascii="Times New Roman" w:hAnsi="Times New Roman"/>
          <w:sz w:val="24"/>
        </w:rPr>
        <w:br/>
        <w:t xml:space="preserve">учителя </w:t>
      </w:r>
      <w:proofErr w:type="spellStart"/>
      <w:r>
        <w:rPr>
          <w:rFonts w:ascii="Times New Roman" w:hAnsi="Times New Roman"/>
          <w:sz w:val="24"/>
        </w:rPr>
        <w:t>Царика</w:t>
      </w:r>
      <w:proofErr w:type="spellEnd"/>
      <w:r>
        <w:rPr>
          <w:rFonts w:ascii="Times New Roman" w:hAnsi="Times New Roman"/>
          <w:sz w:val="24"/>
        </w:rPr>
        <w:t xml:space="preserve"> К.В.</w:t>
      </w:r>
    </w:p>
    <w:p w:rsidR="00212064" w:rsidRDefault="00212064" w:rsidP="00212064">
      <w:pPr>
        <w:jc w:val="right"/>
        <w:rPr>
          <w:rFonts w:ascii="Times New Roman" w:hAnsi="Times New Roman"/>
          <w:sz w:val="24"/>
        </w:rPr>
      </w:pPr>
    </w:p>
    <w:p w:rsidR="00212064" w:rsidRDefault="00212064" w:rsidP="00212064">
      <w:pPr>
        <w:jc w:val="right"/>
        <w:rPr>
          <w:rFonts w:ascii="Times New Roman" w:hAnsi="Times New Roman"/>
          <w:sz w:val="24"/>
        </w:rPr>
      </w:pPr>
    </w:p>
    <w:p w:rsidR="00212064" w:rsidRDefault="00212064" w:rsidP="00212064">
      <w:pPr>
        <w:jc w:val="right"/>
        <w:rPr>
          <w:rFonts w:ascii="Times New Roman" w:hAnsi="Times New Roman"/>
          <w:sz w:val="24"/>
        </w:rPr>
      </w:pPr>
    </w:p>
    <w:p w:rsidR="00212064" w:rsidRDefault="00212064" w:rsidP="00212064">
      <w:pPr>
        <w:jc w:val="right"/>
        <w:rPr>
          <w:rFonts w:ascii="Times New Roman" w:hAnsi="Times New Roman"/>
          <w:sz w:val="24"/>
        </w:rPr>
      </w:pPr>
    </w:p>
    <w:p w:rsidR="00212064" w:rsidRDefault="00212064" w:rsidP="00212064">
      <w:pPr>
        <w:jc w:val="right"/>
        <w:rPr>
          <w:rFonts w:ascii="Times New Roman" w:hAnsi="Times New Roman"/>
          <w:sz w:val="24"/>
        </w:rPr>
      </w:pPr>
    </w:p>
    <w:p w:rsidR="00212064" w:rsidRDefault="00212064" w:rsidP="00212064">
      <w:pPr>
        <w:jc w:val="right"/>
        <w:rPr>
          <w:rFonts w:ascii="Times New Roman" w:hAnsi="Times New Roman"/>
          <w:sz w:val="24"/>
        </w:rPr>
      </w:pPr>
    </w:p>
    <w:p w:rsidR="00212064" w:rsidRDefault="00212064" w:rsidP="00212064">
      <w:pPr>
        <w:jc w:val="right"/>
        <w:rPr>
          <w:rFonts w:ascii="Times New Roman" w:hAnsi="Times New Roman"/>
          <w:sz w:val="24"/>
        </w:rPr>
      </w:pPr>
    </w:p>
    <w:p w:rsidR="00212064" w:rsidRDefault="00212064" w:rsidP="00212064">
      <w:pPr>
        <w:jc w:val="right"/>
        <w:rPr>
          <w:rFonts w:ascii="Times New Roman" w:hAnsi="Times New Roman"/>
          <w:sz w:val="24"/>
        </w:rPr>
      </w:pPr>
    </w:p>
    <w:p w:rsidR="00212064" w:rsidRDefault="00212064" w:rsidP="00212064">
      <w:pPr>
        <w:jc w:val="right"/>
        <w:rPr>
          <w:rFonts w:ascii="Times New Roman" w:hAnsi="Times New Roman"/>
          <w:sz w:val="24"/>
        </w:rPr>
      </w:pPr>
    </w:p>
    <w:p w:rsidR="00212064" w:rsidRDefault="00212064" w:rsidP="00212064">
      <w:pPr>
        <w:jc w:val="right"/>
        <w:rPr>
          <w:rFonts w:ascii="Times New Roman" w:hAnsi="Times New Roman"/>
          <w:sz w:val="24"/>
        </w:rPr>
      </w:pPr>
    </w:p>
    <w:p w:rsidR="00212064" w:rsidRDefault="00212064" w:rsidP="00212064">
      <w:pPr>
        <w:jc w:val="right"/>
        <w:rPr>
          <w:rFonts w:ascii="Times New Roman" w:hAnsi="Times New Roman"/>
          <w:sz w:val="24"/>
        </w:rPr>
      </w:pPr>
    </w:p>
    <w:p w:rsidR="00212064" w:rsidRDefault="00212064" w:rsidP="00212064">
      <w:pPr>
        <w:jc w:val="right"/>
        <w:rPr>
          <w:rFonts w:ascii="Times New Roman" w:hAnsi="Times New Roman"/>
          <w:sz w:val="24"/>
        </w:rPr>
      </w:pPr>
    </w:p>
    <w:p w:rsidR="00212064" w:rsidRDefault="00212064" w:rsidP="00212064">
      <w:pPr>
        <w:jc w:val="right"/>
        <w:rPr>
          <w:rFonts w:ascii="Times New Roman" w:hAnsi="Times New Roman"/>
          <w:sz w:val="24"/>
        </w:rPr>
      </w:pPr>
    </w:p>
    <w:p w:rsidR="00212064" w:rsidRDefault="00212064" w:rsidP="00212064">
      <w:pPr>
        <w:jc w:val="right"/>
        <w:rPr>
          <w:rFonts w:ascii="Times New Roman" w:hAnsi="Times New Roman"/>
          <w:sz w:val="24"/>
        </w:rPr>
      </w:pPr>
    </w:p>
    <w:p w:rsidR="00212064" w:rsidRDefault="00212064" w:rsidP="00212064">
      <w:pPr>
        <w:jc w:val="right"/>
        <w:rPr>
          <w:rFonts w:ascii="Times New Roman" w:hAnsi="Times New Roman"/>
          <w:sz w:val="24"/>
        </w:rPr>
      </w:pPr>
    </w:p>
    <w:p w:rsidR="00212064" w:rsidRDefault="00212064" w:rsidP="00212064">
      <w:pPr>
        <w:jc w:val="right"/>
        <w:rPr>
          <w:rFonts w:ascii="Times New Roman" w:hAnsi="Times New Roman"/>
          <w:sz w:val="24"/>
        </w:rPr>
      </w:pPr>
    </w:p>
    <w:p w:rsidR="00212064" w:rsidRDefault="00212064" w:rsidP="00212064">
      <w:pPr>
        <w:jc w:val="right"/>
        <w:rPr>
          <w:rFonts w:ascii="Times New Roman" w:hAnsi="Times New Roman"/>
          <w:sz w:val="24"/>
        </w:rPr>
      </w:pPr>
    </w:p>
    <w:p w:rsidR="00212064" w:rsidRDefault="00212064" w:rsidP="00212064">
      <w:pPr>
        <w:jc w:val="right"/>
        <w:rPr>
          <w:rFonts w:ascii="Times New Roman" w:hAnsi="Times New Roman"/>
          <w:sz w:val="24"/>
        </w:rPr>
      </w:pPr>
    </w:p>
    <w:p w:rsidR="00212064" w:rsidRDefault="00212064" w:rsidP="00212064">
      <w:pPr>
        <w:jc w:val="right"/>
        <w:rPr>
          <w:rFonts w:ascii="Times New Roman" w:hAnsi="Times New Roman"/>
          <w:sz w:val="24"/>
        </w:rPr>
      </w:pPr>
    </w:p>
    <w:p w:rsidR="00212064" w:rsidRDefault="00212064" w:rsidP="00212064">
      <w:pPr>
        <w:jc w:val="right"/>
        <w:rPr>
          <w:rFonts w:ascii="Times New Roman" w:hAnsi="Times New Roman"/>
          <w:sz w:val="24"/>
        </w:rPr>
      </w:pPr>
    </w:p>
    <w:p w:rsidR="00212064" w:rsidRDefault="00212064" w:rsidP="00212064">
      <w:pPr>
        <w:jc w:val="center"/>
        <w:rPr>
          <w:rFonts w:ascii="Times New Roman" w:hAnsi="Times New Roman"/>
          <w:sz w:val="24"/>
        </w:rPr>
      </w:pPr>
    </w:p>
    <w:p w:rsidR="00212064" w:rsidRDefault="00212064" w:rsidP="0021206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МБОУ «СОШ № 22» Партизанский ГО Приморский край</w:t>
      </w:r>
    </w:p>
    <w:p w:rsidR="00212064" w:rsidRDefault="00212064" w:rsidP="00212064">
      <w:pPr>
        <w:jc w:val="center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4"/>
        </w:rPr>
        <w:t>2014 г.</w:t>
      </w:r>
      <w:r>
        <w:rPr>
          <w:rFonts w:ascii="Times New Roman" w:hAnsi="Times New Roman"/>
          <w:sz w:val="28"/>
          <w:szCs w:val="34"/>
        </w:rPr>
        <w:br w:type="page"/>
      </w:r>
    </w:p>
    <w:p w:rsidR="00212064" w:rsidRDefault="00212064" w:rsidP="00212064">
      <w:pPr>
        <w:jc w:val="center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lastRenderedPageBreak/>
        <w:t>М.Е. Салтыков-Щедрин «Дикий помещик»</w:t>
      </w:r>
      <w:r w:rsidR="00D42DC7">
        <w:rPr>
          <w:rFonts w:ascii="Times New Roman" w:hAnsi="Times New Roman"/>
          <w:sz w:val="28"/>
          <w:szCs w:val="34"/>
        </w:rPr>
        <w:t xml:space="preserve"> </w:t>
      </w:r>
      <w:hyperlink r:id="rId5" w:history="1">
        <w:r w:rsidR="00D42DC7" w:rsidRPr="00D42DC7">
          <w:rPr>
            <w:rStyle w:val="a3"/>
            <w:rFonts w:ascii="Times New Roman" w:hAnsi="Times New Roman"/>
            <w:sz w:val="28"/>
            <w:szCs w:val="34"/>
          </w:rPr>
          <w:t>(слайд 1)</w:t>
        </w:r>
      </w:hyperlink>
    </w:p>
    <w:p w:rsidR="00212064" w:rsidRDefault="00212064" w:rsidP="00212064">
      <w:pPr>
        <w:jc w:val="center"/>
        <w:rPr>
          <w:rFonts w:ascii="Times New Roman" w:hAnsi="Times New Roman"/>
          <w:sz w:val="28"/>
          <w:szCs w:val="34"/>
        </w:rPr>
      </w:pPr>
    </w:p>
    <w:p w:rsidR="00212064" w:rsidRDefault="00212064" w:rsidP="00212064">
      <w:pPr>
        <w:ind w:left="-13"/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Цель: познакомить учащихся с историей создания сказок, их особенностями, определить основные проблемы сказки «Дикий помещик», способы их разрешения, идею произведения</w:t>
      </w:r>
      <w:proofErr w:type="gramStart"/>
      <w:r>
        <w:rPr>
          <w:rFonts w:ascii="Times New Roman" w:hAnsi="Times New Roman"/>
          <w:sz w:val="24"/>
          <w:szCs w:val="29"/>
        </w:rPr>
        <w:t>.</w:t>
      </w:r>
      <w:proofErr w:type="gramEnd"/>
      <w:r w:rsidR="00D42DC7">
        <w:rPr>
          <w:rFonts w:ascii="Times New Roman" w:hAnsi="Times New Roman"/>
          <w:sz w:val="24"/>
          <w:szCs w:val="29"/>
        </w:rPr>
        <w:t xml:space="preserve"> </w:t>
      </w:r>
      <w:hyperlink r:id="rId6" w:history="1">
        <w:r w:rsidR="00D42DC7" w:rsidRPr="00D42DC7">
          <w:rPr>
            <w:rStyle w:val="a3"/>
            <w:rFonts w:ascii="Times New Roman" w:hAnsi="Times New Roman"/>
            <w:sz w:val="24"/>
            <w:szCs w:val="29"/>
          </w:rPr>
          <w:t>(</w:t>
        </w:r>
        <w:proofErr w:type="gramStart"/>
        <w:r w:rsidR="00D42DC7" w:rsidRPr="00D42DC7">
          <w:rPr>
            <w:rStyle w:val="a3"/>
            <w:rFonts w:ascii="Times New Roman" w:hAnsi="Times New Roman"/>
            <w:sz w:val="24"/>
            <w:szCs w:val="29"/>
          </w:rPr>
          <w:t>с</w:t>
        </w:r>
        <w:proofErr w:type="gramEnd"/>
        <w:r w:rsidR="00D42DC7" w:rsidRPr="00D42DC7">
          <w:rPr>
            <w:rStyle w:val="a3"/>
            <w:rFonts w:ascii="Times New Roman" w:hAnsi="Times New Roman"/>
            <w:sz w:val="24"/>
            <w:szCs w:val="29"/>
          </w:rPr>
          <w:t>лайд 2)</w:t>
        </w:r>
      </w:hyperlink>
    </w:p>
    <w:p w:rsidR="00212064" w:rsidRDefault="00212064" w:rsidP="00212064">
      <w:pPr>
        <w:ind w:left="-13"/>
        <w:jc w:val="both"/>
        <w:rPr>
          <w:rFonts w:ascii="Times New Roman" w:hAnsi="Times New Roman"/>
          <w:sz w:val="24"/>
          <w:szCs w:val="29"/>
        </w:rPr>
      </w:pPr>
    </w:p>
    <w:p w:rsidR="00212064" w:rsidRDefault="00212064" w:rsidP="00212064">
      <w:pPr>
        <w:jc w:val="center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Ход урока.</w:t>
      </w:r>
    </w:p>
    <w:p w:rsidR="00212064" w:rsidRDefault="00212064" w:rsidP="00212064">
      <w:pPr>
        <w:numPr>
          <w:ilvl w:val="0"/>
          <w:numId w:val="1"/>
        </w:numPr>
        <w:tabs>
          <w:tab w:val="left" w:pos="538"/>
        </w:tabs>
        <w:ind w:left="275" w:hanging="28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Слово учителя о сказках М.Е. Салтыкова-Щедрина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 w:rsidR="00D42DC7">
        <w:rPr>
          <w:rFonts w:ascii="Times New Roman" w:hAnsi="Times New Roman"/>
          <w:sz w:val="24"/>
        </w:rPr>
        <w:t xml:space="preserve"> </w:t>
      </w:r>
      <w:hyperlink r:id="rId7" w:history="1">
        <w:r w:rsidR="00D42DC7" w:rsidRPr="00D42DC7">
          <w:rPr>
            <w:rStyle w:val="a3"/>
            <w:rFonts w:ascii="Times New Roman" w:hAnsi="Times New Roman"/>
            <w:sz w:val="24"/>
          </w:rPr>
          <w:t>(</w:t>
        </w:r>
        <w:proofErr w:type="gramStart"/>
        <w:r w:rsidR="00D42DC7" w:rsidRPr="00D42DC7">
          <w:rPr>
            <w:rStyle w:val="a3"/>
            <w:rFonts w:ascii="Times New Roman" w:hAnsi="Times New Roman"/>
            <w:sz w:val="24"/>
          </w:rPr>
          <w:t>с</w:t>
        </w:r>
        <w:proofErr w:type="gramEnd"/>
        <w:r w:rsidR="00D42DC7" w:rsidRPr="00D42DC7">
          <w:rPr>
            <w:rStyle w:val="a3"/>
            <w:rFonts w:ascii="Times New Roman" w:hAnsi="Times New Roman"/>
            <w:sz w:val="24"/>
          </w:rPr>
          <w:t>лайд 3)</w:t>
        </w:r>
      </w:hyperlink>
    </w:p>
    <w:p w:rsidR="00212064" w:rsidRDefault="00212064" w:rsidP="00212064">
      <w:pPr>
        <w:ind w:firstLine="73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Творчество М.Е. Салтыкова-Щедрина чрезвычайно многообразно. Он писал романы, драмы, хроники, очерки, обозрения, рассказы, статьи, рецензии. Среди огромного наследия сатирика едва ли не большей популярностью пользуются его сказки. </w:t>
      </w:r>
    </w:p>
    <w:p w:rsidR="00212064" w:rsidRDefault="00212064" w:rsidP="00212064">
      <w:pPr>
        <w:ind w:firstLine="73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Форму народной сказки использовали многие писатели до Щедрина. Литературные сказки, написанные в стихах и прозе, воссоздавали мир народных представлений, народной поэзии, а иногда заключали в себе и сатирические элементы, - вспомним сказки Пушкина «О попе и о работнике его </w:t>
      </w:r>
      <w:proofErr w:type="spellStart"/>
      <w:r>
        <w:rPr>
          <w:rFonts w:ascii="Times New Roman" w:hAnsi="Times New Roman"/>
          <w:sz w:val="24"/>
        </w:rPr>
        <w:t>Балде</w:t>
      </w:r>
      <w:proofErr w:type="spellEnd"/>
      <w:r>
        <w:rPr>
          <w:rFonts w:ascii="Times New Roman" w:hAnsi="Times New Roman"/>
          <w:sz w:val="24"/>
        </w:rPr>
        <w:t xml:space="preserve">», «О золотом петушке». Остросатирические сказки создаёт Щедрин, продолжая пушкинскую традицию. Первые три его сказки появились в 1869 году, остальные создавались на протяжении 1880-1886 годов (1880 год — 1 сказка, 1882-1886 годы— 28 сказок). Сказки — итог многолетних жизненных наблюдений, итог всего творческого пути писателя. В них сплетается фантастическое и реальное, комическое сочетается с </w:t>
      </w:r>
      <w:proofErr w:type="gramStart"/>
      <w:r>
        <w:rPr>
          <w:rFonts w:ascii="Times New Roman" w:hAnsi="Times New Roman"/>
          <w:sz w:val="24"/>
        </w:rPr>
        <w:t>трагическим</w:t>
      </w:r>
      <w:proofErr w:type="gramEnd"/>
      <w:r>
        <w:rPr>
          <w:rFonts w:ascii="Times New Roman" w:hAnsi="Times New Roman"/>
          <w:sz w:val="24"/>
        </w:rPr>
        <w:t>, в них широко используется гротеск, гипербола, проявляется удивительное искусство эзопова языка.</w:t>
      </w:r>
    </w:p>
    <w:p w:rsidR="00212064" w:rsidRDefault="00212064" w:rsidP="00212064">
      <w:pPr>
        <w:ind w:firstLine="73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сказках мы встретим всех </w:t>
      </w:r>
      <w:proofErr w:type="spellStart"/>
      <w:r>
        <w:rPr>
          <w:rFonts w:ascii="Times New Roman" w:hAnsi="Times New Roman"/>
          <w:sz w:val="24"/>
        </w:rPr>
        <w:t>щедринских</w:t>
      </w:r>
      <w:proofErr w:type="spellEnd"/>
      <w:r>
        <w:rPr>
          <w:rFonts w:ascii="Times New Roman" w:hAnsi="Times New Roman"/>
          <w:sz w:val="24"/>
        </w:rPr>
        <w:t xml:space="preserve"> героев, образы которых столь типичны для эпохи Щедрина. </w:t>
      </w:r>
      <w:proofErr w:type="gramStart"/>
      <w:r>
        <w:rPr>
          <w:rFonts w:ascii="Times New Roman" w:hAnsi="Times New Roman"/>
          <w:sz w:val="24"/>
        </w:rPr>
        <w:t>Здесь и тупые, свирепые, невежественные правители народа, его эксплуататоры («Медведь на воеводстве», «Орёл — меценат», «Дикий помещик»); здесь и сам народ, трудолюбивый, талантливый, могучий и вместе с тем покорный своим эксплуататорам («Повесть о том, как мужик двух генералов прокормил», «Коняга»); здесь и народ, пробуждающийся, ищущий правды и свергающий иго самодержавия («Ворон — челобитчик»);</w:t>
      </w:r>
      <w:proofErr w:type="gramEnd"/>
      <w:r>
        <w:rPr>
          <w:rFonts w:ascii="Times New Roman" w:hAnsi="Times New Roman"/>
          <w:sz w:val="24"/>
        </w:rPr>
        <w:t xml:space="preserve"> здесь и «передовой» деятель </w:t>
      </w:r>
      <w:proofErr w:type="spellStart"/>
      <w:r>
        <w:rPr>
          <w:rFonts w:ascii="Times New Roman" w:hAnsi="Times New Roman"/>
          <w:sz w:val="24"/>
        </w:rPr>
        <w:t>щедринской</w:t>
      </w:r>
      <w:proofErr w:type="spellEnd"/>
      <w:r>
        <w:rPr>
          <w:rFonts w:ascii="Times New Roman" w:hAnsi="Times New Roman"/>
          <w:sz w:val="24"/>
        </w:rPr>
        <w:t xml:space="preserve"> эпохи, чья эволюция лаконично и зло изображена в сказке «Либерал». Во многих сказках Щедрина звучит вера в конечное торжество положительных идеалов. Эта вера освещает горестные страницы его сатиры. Подобно Некрасову, Щедрин писал свои сказки для народа. Многозначителен подзаголовок: «Сказки для детей изрядного возраста». Сатирик хотел издать их в виде сборников-брошюр ценой по 3 копейки, чтобы каждый их мог купить. Цензура запретила это издание. И всё же сказки дошли до народа. Революционная интеллигенция нелегально печатала их и распространяла, они издавались также за границей. И сказки великого сатирика достигли своей цели: они будили мысль, воспитывали революционное сознание широких народных масс.</w:t>
      </w:r>
    </w:p>
    <w:p w:rsidR="00212064" w:rsidRDefault="00212064" w:rsidP="00212064">
      <w:pPr>
        <w:ind w:firstLine="73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Сказки Щедрина отличаются истинной народностью. Освещая самые злободневные вопросы русской </w:t>
      </w:r>
      <w:proofErr w:type="spellStart"/>
      <w:r>
        <w:rPr>
          <w:rFonts w:ascii="Times New Roman" w:hAnsi="Times New Roman"/>
          <w:sz w:val="24"/>
        </w:rPr>
        <w:t>жизни</w:t>
      </w:r>
      <w:proofErr w:type="gramStart"/>
      <w:r>
        <w:rPr>
          <w:rFonts w:ascii="Times New Roman" w:hAnsi="Times New Roman"/>
          <w:sz w:val="24"/>
        </w:rPr>
        <w:t>,с</w:t>
      </w:r>
      <w:proofErr w:type="gramEnd"/>
      <w:r>
        <w:rPr>
          <w:rFonts w:ascii="Times New Roman" w:hAnsi="Times New Roman"/>
          <w:sz w:val="24"/>
        </w:rPr>
        <w:t>атирик</w:t>
      </w:r>
      <w:proofErr w:type="spellEnd"/>
      <w:r>
        <w:rPr>
          <w:rFonts w:ascii="Times New Roman" w:hAnsi="Times New Roman"/>
          <w:sz w:val="24"/>
        </w:rPr>
        <w:t xml:space="preserve"> выступает как защитник народных интересов, выразитель народных идеалов, передовых идей своего времени.</w:t>
      </w:r>
    </w:p>
    <w:p w:rsidR="00212064" w:rsidRDefault="00212064" w:rsidP="00212064">
      <w:pPr>
        <w:ind w:firstLine="73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Мастерски он использует народный язык. Салтыков-Щедрин любил чисто русскую крестьянскую речь, которую знал в совершенстве. Часто он говорил о себе: «Я — мужик». Таков в основном и язык сказок Щедрина. Но многогранное их содержание, широта жизненных явлений, охваченных писателем, обращение к эзоповой речи — всё это приводило к расширению словаря сказок. В них вводится и публицистическая лексика, и канцелярский жаргон, и архаизмы, и иностранные слова.</w:t>
      </w:r>
    </w:p>
    <w:p w:rsidR="00212064" w:rsidRDefault="00212064" w:rsidP="00212064">
      <w:pPr>
        <w:ind w:firstLine="73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Обращаясь к устному народному творчеству, писатель обогащает сказочные сюжеты новым революционным содержанием. Он создавал свои образы на основе народных сказок о животных — жадном Волке, хитрой Лисе, трусливом Зайце, глупом и злом Медведе.</w:t>
      </w:r>
    </w:p>
    <w:p w:rsidR="00212064" w:rsidRDefault="00212064" w:rsidP="00212064">
      <w:pPr>
        <w:ind w:firstLine="73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Образы эти читатель хорошо знал и по басням Крылова. Но в мир народной сказки Щедрин вводил злободневные политические темы и с помощью традиционных сказочных </w:t>
      </w:r>
      <w:r>
        <w:rPr>
          <w:rFonts w:ascii="Times New Roman" w:hAnsi="Times New Roman"/>
          <w:sz w:val="24"/>
        </w:rPr>
        <w:lastRenderedPageBreak/>
        <w:t>образов раскрывал сложные проблемы современности.</w:t>
      </w:r>
    </w:p>
    <w:p w:rsidR="00212064" w:rsidRDefault="00212064" w:rsidP="00212064">
      <w:pPr>
        <w:ind w:firstLine="73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Мастер эзоповых речей в своих сказках, написанных в основном в годы жестокого цензурного гнёта, широко использует приём иносказания. Как и в басне, под видом животных и птиц изображаются представители различных общественных классов и групп. За привычными сказочными образами угадывается глубокое, но скрытое значение. Приём иносказания позволяет сатирику не только зашифровать, спрятать истинный смысл его сатиры, но и выявить в персонажах своих сказок нечто самое главное, самое характерное.</w:t>
      </w:r>
    </w:p>
    <w:p w:rsidR="00212064" w:rsidRDefault="00212064" w:rsidP="00212064">
      <w:pPr>
        <w:ind w:firstLine="73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Образы </w:t>
      </w:r>
      <w:proofErr w:type="spellStart"/>
      <w:r>
        <w:rPr>
          <w:rFonts w:ascii="Times New Roman" w:hAnsi="Times New Roman"/>
          <w:sz w:val="24"/>
        </w:rPr>
        <w:t>щедринских</w:t>
      </w:r>
      <w:proofErr w:type="spellEnd"/>
      <w:r>
        <w:rPr>
          <w:rFonts w:ascii="Times New Roman" w:hAnsi="Times New Roman"/>
          <w:sz w:val="24"/>
        </w:rPr>
        <w:t xml:space="preserve"> Топтыгиных, совершающих в лесной трущобе мелкие, </w:t>
      </w:r>
      <w:proofErr w:type="gramStart"/>
      <w:r>
        <w:rPr>
          <w:rFonts w:ascii="Times New Roman" w:hAnsi="Times New Roman"/>
          <w:sz w:val="24"/>
        </w:rPr>
        <w:t>срамные</w:t>
      </w:r>
      <w:proofErr w:type="gramEnd"/>
      <w:r>
        <w:rPr>
          <w:rFonts w:ascii="Times New Roman" w:hAnsi="Times New Roman"/>
          <w:sz w:val="24"/>
        </w:rPr>
        <w:t xml:space="preserve"> злодеяния или крупные кровопролития, как нельзя более точно воспроизводили самую сущность деспотического строя. Иносказание давало возможность в подцензурной сказке показать и неизбежное свержение этого строя и выразить самые заветные мечты революционеров-демократов, ожидания и чаяния народные.</w:t>
      </w:r>
    </w:p>
    <w:p w:rsidR="00212064" w:rsidRDefault="00212064" w:rsidP="00212064">
      <w:pPr>
        <w:ind w:firstLine="73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Опираясь на народную мудрость, используя богатства народной речи и образы, созданные народом, проникнувшись чисто народным юмором, Щедрин создаёт произведения, цель которых — пробудить народ, воспитать его в духе революционной идеологии. Великий сатирик стремится к тому, чтобы «дети изрядного возраста» возмужали и перестали быть детьми.</w:t>
      </w:r>
    </w:p>
    <w:p w:rsidR="00212064" w:rsidRDefault="00212064" w:rsidP="00212064">
      <w:pPr>
        <w:numPr>
          <w:ilvl w:val="0"/>
          <w:numId w:val="2"/>
        </w:numPr>
        <w:tabs>
          <w:tab w:val="left" w:pos="288"/>
        </w:tabs>
        <w:ind w:left="275" w:hanging="27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Сказка «Дикий помещик» (1869 год).</w:t>
      </w:r>
    </w:p>
    <w:p w:rsidR="00212064" w:rsidRDefault="00212064" w:rsidP="00212064">
      <w:pPr>
        <w:tabs>
          <w:tab w:val="left" w:pos="726"/>
        </w:tabs>
        <w:ind w:left="13" w:firstLine="66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Словарная работа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 w:rsidR="00D42DC7">
        <w:rPr>
          <w:rFonts w:ascii="Times New Roman" w:hAnsi="Times New Roman"/>
          <w:sz w:val="24"/>
        </w:rPr>
        <w:t xml:space="preserve"> </w:t>
      </w:r>
      <w:hyperlink r:id="rId8" w:history="1">
        <w:r w:rsidR="00D42DC7" w:rsidRPr="00D42DC7">
          <w:rPr>
            <w:rStyle w:val="a3"/>
            <w:rFonts w:ascii="Times New Roman" w:hAnsi="Times New Roman"/>
            <w:sz w:val="24"/>
          </w:rPr>
          <w:t>(</w:t>
        </w:r>
        <w:proofErr w:type="gramStart"/>
        <w:r w:rsidR="00D42DC7" w:rsidRPr="00D42DC7">
          <w:rPr>
            <w:rStyle w:val="a3"/>
            <w:rFonts w:ascii="Times New Roman" w:hAnsi="Times New Roman"/>
            <w:sz w:val="24"/>
          </w:rPr>
          <w:t>с</w:t>
        </w:r>
        <w:proofErr w:type="gramEnd"/>
        <w:r w:rsidR="00D42DC7" w:rsidRPr="00D42DC7">
          <w:rPr>
            <w:rStyle w:val="a3"/>
            <w:rFonts w:ascii="Times New Roman" w:hAnsi="Times New Roman"/>
            <w:sz w:val="24"/>
          </w:rPr>
          <w:t>лайд 4)</w:t>
        </w:r>
      </w:hyperlink>
    </w:p>
    <w:p w:rsidR="00212064" w:rsidRDefault="00212064" w:rsidP="00212064">
      <w:pPr>
        <w:tabs>
          <w:tab w:val="left" w:pos="713"/>
        </w:tabs>
        <w:ind w:firstLine="7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«Весть» - реакционная политическая и литературная газета (1863-1870)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 w:rsidR="00D42DC7">
        <w:rPr>
          <w:rFonts w:ascii="Times New Roman" w:hAnsi="Times New Roman"/>
          <w:sz w:val="24"/>
        </w:rPr>
        <w:t xml:space="preserve"> </w:t>
      </w:r>
      <w:hyperlink r:id="rId9" w:history="1">
        <w:r w:rsidR="00D42DC7" w:rsidRPr="00D42DC7">
          <w:rPr>
            <w:rStyle w:val="a3"/>
            <w:rFonts w:ascii="Times New Roman" w:hAnsi="Times New Roman"/>
            <w:sz w:val="24"/>
          </w:rPr>
          <w:t>(</w:t>
        </w:r>
        <w:proofErr w:type="gramStart"/>
        <w:r w:rsidR="00D42DC7" w:rsidRPr="00D42DC7">
          <w:rPr>
            <w:rStyle w:val="a3"/>
            <w:rFonts w:ascii="Times New Roman" w:hAnsi="Times New Roman"/>
            <w:sz w:val="24"/>
          </w:rPr>
          <w:t>с</w:t>
        </w:r>
        <w:proofErr w:type="gramEnd"/>
        <w:r w:rsidR="00D42DC7" w:rsidRPr="00D42DC7">
          <w:rPr>
            <w:rStyle w:val="a3"/>
            <w:rFonts w:ascii="Times New Roman" w:hAnsi="Times New Roman"/>
            <w:sz w:val="24"/>
          </w:rPr>
          <w:t>лайд 5)</w:t>
        </w:r>
      </w:hyperlink>
    </w:p>
    <w:p w:rsidR="00212064" w:rsidRDefault="00212064" w:rsidP="00212064">
      <w:pPr>
        <w:tabs>
          <w:tab w:val="left" w:pos="713"/>
        </w:tabs>
        <w:ind w:firstLine="7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правилу штраф — любые нарушения собственности помещика наказывались штрафами.</w:t>
      </w:r>
    </w:p>
    <w:p w:rsidR="00212064" w:rsidRDefault="00212064" w:rsidP="00212064">
      <w:pPr>
        <w:tabs>
          <w:tab w:val="left" w:pos="713"/>
        </w:tabs>
        <w:ind w:firstLine="7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Садовский П.М. (1818-1872) — знаменитый артист Малого театра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 w:rsidR="00D42DC7">
        <w:rPr>
          <w:rFonts w:ascii="Times New Roman" w:hAnsi="Times New Roman"/>
          <w:sz w:val="24"/>
        </w:rPr>
        <w:fldChar w:fldCharType="begin"/>
      </w:r>
      <w:r w:rsidR="00D42DC7">
        <w:rPr>
          <w:rFonts w:ascii="Times New Roman" w:hAnsi="Times New Roman"/>
          <w:sz w:val="24"/>
        </w:rPr>
        <w:instrText xml:space="preserve"> HYPERLINK "Презентация.pptx" </w:instrText>
      </w:r>
      <w:r w:rsidR="00D42DC7">
        <w:rPr>
          <w:rFonts w:ascii="Times New Roman" w:hAnsi="Times New Roman"/>
          <w:sz w:val="24"/>
        </w:rPr>
      </w:r>
      <w:r w:rsidR="00D42DC7">
        <w:rPr>
          <w:rFonts w:ascii="Times New Roman" w:hAnsi="Times New Roman"/>
          <w:sz w:val="24"/>
        </w:rPr>
        <w:fldChar w:fldCharType="separate"/>
      </w:r>
      <w:r w:rsidR="00D42DC7" w:rsidRPr="00D42DC7">
        <w:rPr>
          <w:rStyle w:val="a3"/>
          <w:rFonts w:ascii="Times New Roman" w:hAnsi="Times New Roman"/>
          <w:sz w:val="24"/>
        </w:rPr>
        <w:t>(</w:t>
      </w:r>
      <w:proofErr w:type="gramStart"/>
      <w:r w:rsidR="00D42DC7" w:rsidRPr="00D42DC7">
        <w:rPr>
          <w:rStyle w:val="a3"/>
          <w:rFonts w:ascii="Times New Roman" w:hAnsi="Times New Roman"/>
          <w:sz w:val="24"/>
        </w:rPr>
        <w:t>с</w:t>
      </w:r>
      <w:proofErr w:type="gramEnd"/>
      <w:r w:rsidR="00D42DC7" w:rsidRPr="00D42DC7">
        <w:rPr>
          <w:rStyle w:val="a3"/>
          <w:rFonts w:ascii="Times New Roman" w:hAnsi="Times New Roman"/>
          <w:sz w:val="24"/>
        </w:rPr>
        <w:t>лайд 6)</w:t>
      </w:r>
      <w:r w:rsidR="00D42DC7">
        <w:rPr>
          <w:rFonts w:ascii="Times New Roman" w:hAnsi="Times New Roman"/>
          <w:sz w:val="24"/>
        </w:rPr>
        <w:fldChar w:fldCharType="end"/>
      </w:r>
    </w:p>
    <w:p w:rsidR="00212064" w:rsidRDefault="00212064" w:rsidP="00212064">
      <w:pPr>
        <w:tabs>
          <w:tab w:val="left" w:pos="713"/>
        </w:tabs>
        <w:ind w:firstLine="7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Гранпасьянс — неазартная, логическая карточная игра; большой пасьянс.</w:t>
      </w:r>
    </w:p>
    <w:p w:rsidR="00212064" w:rsidRDefault="00212064" w:rsidP="00212064">
      <w:pPr>
        <w:tabs>
          <w:tab w:val="left" w:pos="713"/>
        </w:tabs>
        <w:ind w:firstLine="7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 ходит он в лентах... - высшие российские ордена носились на лентах.</w:t>
      </w:r>
    </w:p>
    <w:p w:rsidR="00212064" w:rsidRDefault="00212064" w:rsidP="00212064">
      <w:pPr>
        <w:tabs>
          <w:tab w:val="left" w:pos="713"/>
        </w:tabs>
        <w:ind w:firstLine="7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 по берегам Тигра и </w:t>
      </w:r>
      <w:proofErr w:type="spellStart"/>
      <w:r>
        <w:rPr>
          <w:rFonts w:ascii="Times New Roman" w:hAnsi="Times New Roman"/>
          <w:sz w:val="24"/>
        </w:rPr>
        <w:t>Ефрата</w:t>
      </w:r>
      <w:proofErr w:type="spellEnd"/>
      <w:r>
        <w:rPr>
          <w:rFonts w:ascii="Times New Roman" w:hAnsi="Times New Roman"/>
          <w:sz w:val="24"/>
        </w:rPr>
        <w:t>... - то есть в земном раю.</w:t>
      </w:r>
    </w:p>
    <w:p w:rsidR="00212064" w:rsidRDefault="00212064" w:rsidP="00212064">
      <w:pPr>
        <w:tabs>
          <w:tab w:val="left" w:pos="713"/>
        </w:tabs>
        <w:ind w:firstLine="7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Капитан-исправник — начальник уездной полиции</w:t>
      </w:r>
      <w:hyperlink r:id="rId10" w:history="1">
        <w:r w:rsidRPr="00D42DC7">
          <w:rPr>
            <w:rStyle w:val="a3"/>
            <w:rFonts w:ascii="Times New Roman" w:hAnsi="Times New Roman"/>
            <w:sz w:val="24"/>
          </w:rPr>
          <w:t>.</w:t>
        </w:r>
        <w:r w:rsidR="00D42DC7" w:rsidRPr="00D42DC7">
          <w:rPr>
            <w:rStyle w:val="a3"/>
            <w:rFonts w:ascii="Times New Roman" w:hAnsi="Times New Roman"/>
            <w:sz w:val="24"/>
          </w:rPr>
          <w:t>(слайд 7)</w:t>
        </w:r>
      </w:hyperlink>
    </w:p>
    <w:p w:rsidR="00212064" w:rsidRDefault="00212064" w:rsidP="00212064">
      <w:pPr>
        <w:tabs>
          <w:tab w:val="left" w:pos="713"/>
        </w:tabs>
        <w:ind w:firstLine="7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Винная и соляная регалии — соответствующие налоговые платежи.</w:t>
      </w:r>
    </w:p>
    <w:p w:rsidR="00212064" w:rsidRDefault="00212064" w:rsidP="00212064">
      <w:pPr>
        <w:tabs>
          <w:tab w:val="left" w:pos="713"/>
        </w:tabs>
        <w:ind w:firstLine="70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Временнообязанные</w:t>
      </w:r>
      <w:proofErr w:type="spellEnd"/>
      <w:r>
        <w:rPr>
          <w:rFonts w:ascii="Times New Roman" w:hAnsi="Times New Roman"/>
          <w:sz w:val="24"/>
        </w:rPr>
        <w:t xml:space="preserve"> — по Положению 19.02.1861 года крестьяне до заключения выкупной операции обязывались нести ряд повинностей в пользу помещика.</w:t>
      </w:r>
    </w:p>
    <w:p w:rsidR="00212064" w:rsidRDefault="00212064" w:rsidP="00212064">
      <w:pPr>
        <w:tabs>
          <w:tab w:val="left" w:pos="713"/>
        </w:tabs>
        <w:ind w:firstLine="7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 не пахнет ли </w:t>
      </w:r>
      <w:proofErr w:type="gramStart"/>
      <w:r>
        <w:rPr>
          <w:rFonts w:ascii="Times New Roman" w:hAnsi="Times New Roman"/>
          <w:sz w:val="24"/>
        </w:rPr>
        <w:t>водворением</w:t>
      </w:r>
      <w:proofErr w:type="gramEnd"/>
      <w:r>
        <w:rPr>
          <w:rFonts w:ascii="Times New Roman" w:hAnsi="Times New Roman"/>
          <w:sz w:val="24"/>
        </w:rPr>
        <w:t xml:space="preserve"> каким... - административная ссылка.</w:t>
      </w:r>
    </w:p>
    <w:p w:rsidR="00212064" w:rsidRDefault="00212064" w:rsidP="00212064">
      <w:pPr>
        <w:tabs>
          <w:tab w:val="left" w:pos="713"/>
        </w:tabs>
        <w:ind w:firstLine="7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Исав — библейский персонаж, родившийся «косматым»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 w:rsidR="00D42DC7">
        <w:rPr>
          <w:rFonts w:ascii="Times New Roman" w:hAnsi="Times New Roman"/>
          <w:sz w:val="24"/>
        </w:rPr>
        <w:t xml:space="preserve"> </w:t>
      </w:r>
      <w:hyperlink r:id="rId11" w:history="1">
        <w:r w:rsidR="00D42DC7" w:rsidRPr="00D42DC7">
          <w:rPr>
            <w:rStyle w:val="a3"/>
            <w:rFonts w:ascii="Times New Roman" w:hAnsi="Times New Roman"/>
            <w:sz w:val="24"/>
          </w:rPr>
          <w:t>(</w:t>
        </w:r>
        <w:proofErr w:type="gramStart"/>
        <w:r w:rsidR="00D42DC7" w:rsidRPr="00D42DC7">
          <w:rPr>
            <w:rStyle w:val="a3"/>
            <w:rFonts w:ascii="Times New Roman" w:hAnsi="Times New Roman"/>
            <w:sz w:val="24"/>
          </w:rPr>
          <w:t>с</w:t>
        </w:r>
        <w:proofErr w:type="gramEnd"/>
        <w:r w:rsidR="00D42DC7" w:rsidRPr="00D42DC7">
          <w:rPr>
            <w:rStyle w:val="a3"/>
            <w:rFonts w:ascii="Times New Roman" w:hAnsi="Times New Roman"/>
            <w:sz w:val="24"/>
          </w:rPr>
          <w:t>лайд 8)</w:t>
        </w:r>
      </w:hyperlink>
    </w:p>
    <w:p w:rsidR="00212064" w:rsidRDefault="00212064" w:rsidP="00212064">
      <w:pPr>
        <w:tabs>
          <w:tab w:val="left" w:pos="713"/>
        </w:tabs>
        <w:ind w:firstLine="7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Современников Щедрина поражало удивительное умение писателя «на глазах у представителей цензурного ведомства говорить обществу такие вещи, о которых не каждый решится прошептать сам себе на ухо, боясь близости полицейского чина...».</w:t>
      </w:r>
    </w:p>
    <w:p w:rsidR="00212064" w:rsidRDefault="00212064" w:rsidP="00212064">
      <w:pPr>
        <w:tabs>
          <w:tab w:val="left" w:pos="713"/>
        </w:tabs>
        <w:ind w:firstLine="7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Подтверждением этих слов может служить проблематика сказки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 w:rsidR="00D42DC7">
        <w:rPr>
          <w:rFonts w:ascii="Times New Roman" w:hAnsi="Times New Roman"/>
          <w:sz w:val="24"/>
        </w:rPr>
        <w:t xml:space="preserve"> </w:t>
      </w:r>
      <w:hyperlink r:id="rId12" w:history="1">
        <w:r w:rsidR="00D42DC7" w:rsidRPr="00D42DC7">
          <w:rPr>
            <w:rStyle w:val="a3"/>
            <w:rFonts w:ascii="Times New Roman" w:hAnsi="Times New Roman"/>
            <w:sz w:val="24"/>
          </w:rPr>
          <w:t>(</w:t>
        </w:r>
        <w:proofErr w:type="gramStart"/>
        <w:r w:rsidR="00D42DC7" w:rsidRPr="00D42DC7">
          <w:rPr>
            <w:rStyle w:val="a3"/>
            <w:rFonts w:ascii="Times New Roman" w:hAnsi="Times New Roman"/>
            <w:sz w:val="24"/>
          </w:rPr>
          <w:t>с</w:t>
        </w:r>
        <w:proofErr w:type="gramEnd"/>
        <w:r w:rsidR="00D42DC7" w:rsidRPr="00D42DC7">
          <w:rPr>
            <w:rStyle w:val="a3"/>
            <w:rFonts w:ascii="Times New Roman" w:hAnsi="Times New Roman"/>
            <w:sz w:val="24"/>
          </w:rPr>
          <w:t>лайд 9)</w:t>
        </w:r>
      </w:hyperlink>
    </w:p>
    <w:p w:rsidR="00212064" w:rsidRDefault="00212064" w:rsidP="00212064">
      <w:pPr>
        <w:numPr>
          <w:ilvl w:val="0"/>
          <w:numId w:val="3"/>
        </w:numPr>
        <w:ind w:left="71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Какие проблемы, злободневные, наболевшие, ставит и разрешает в сказке «Дикий помещик» Щедрин?</w:t>
      </w:r>
      <w:r w:rsidR="00D42DC7">
        <w:rPr>
          <w:rFonts w:ascii="Times New Roman" w:hAnsi="Times New Roman"/>
          <w:sz w:val="24"/>
        </w:rPr>
        <w:t xml:space="preserve"> </w:t>
      </w:r>
      <w:hyperlink r:id="rId13" w:history="1">
        <w:r w:rsidR="00D42DC7" w:rsidRPr="00D42DC7">
          <w:rPr>
            <w:rStyle w:val="a3"/>
            <w:rFonts w:ascii="Times New Roman" w:hAnsi="Times New Roman"/>
            <w:sz w:val="24"/>
          </w:rPr>
          <w:t>(слайд 10)</w:t>
        </w:r>
      </w:hyperlink>
    </w:p>
    <w:p w:rsidR="00212064" w:rsidRDefault="00212064" w:rsidP="00212064">
      <w:pPr>
        <w:numPr>
          <w:ilvl w:val="1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Судьба русского крестьянства в пореформенную эпоху.</w:t>
      </w:r>
    </w:p>
    <w:p w:rsidR="00212064" w:rsidRDefault="00212064" w:rsidP="00212064">
      <w:pPr>
        <w:numPr>
          <w:ilvl w:val="1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Взаимоотношения крестьян и помещиков.</w:t>
      </w:r>
    </w:p>
    <w:p w:rsidR="00212064" w:rsidRDefault="00212064" w:rsidP="00212064">
      <w:pPr>
        <w:numPr>
          <w:ilvl w:val="1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Взаимоотношения крестьян и государства.</w:t>
      </w:r>
    </w:p>
    <w:p w:rsidR="00212064" w:rsidRDefault="00212064" w:rsidP="00212064">
      <w:pPr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 почему вы решили, что события, которые описаны сатириком в сказке, происходят после 1861 года? (крестьяне </w:t>
      </w:r>
      <w:proofErr w:type="spellStart"/>
      <w:r>
        <w:rPr>
          <w:rFonts w:ascii="Times New Roman" w:hAnsi="Times New Roman"/>
          <w:sz w:val="24"/>
        </w:rPr>
        <w:t>временнообязанные</w:t>
      </w:r>
      <w:proofErr w:type="spellEnd"/>
      <w:r>
        <w:rPr>
          <w:rFonts w:ascii="Times New Roman" w:hAnsi="Times New Roman"/>
          <w:sz w:val="24"/>
        </w:rPr>
        <w:t>)</w:t>
      </w:r>
    </w:p>
    <w:p w:rsidR="00212064" w:rsidRDefault="00212064" w:rsidP="00212064">
      <w:pPr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Что обозначает слово «</w:t>
      </w:r>
      <w:proofErr w:type="spellStart"/>
      <w:r>
        <w:rPr>
          <w:rFonts w:ascii="Times New Roman" w:hAnsi="Times New Roman"/>
          <w:sz w:val="24"/>
        </w:rPr>
        <w:t>временнообязанные</w:t>
      </w:r>
      <w:proofErr w:type="spellEnd"/>
      <w:r>
        <w:rPr>
          <w:rFonts w:ascii="Times New Roman" w:hAnsi="Times New Roman"/>
          <w:sz w:val="24"/>
        </w:rPr>
        <w:t>»?</w:t>
      </w:r>
    </w:p>
    <w:p w:rsidR="00212064" w:rsidRDefault="00212064" w:rsidP="00212064">
      <w:pPr>
        <w:ind w:firstLine="71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Всмотримся теперь  </w:t>
      </w:r>
      <w:proofErr w:type="gramStart"/>
      <w:r>
        <w:rPr>
          <w:rFonts w:ascii="Times New Roman" w:hAnsi="Times New Roman"/>
          <w:sz w:val="24"/>
        </w:rPr>
        <w:t>повнимательнее</w:t>
      </w:r>
      <w:proofErr w:type="gramEnd"/>
      <w:r>
        <w:rPr>
          <w:rFonts w:ascii="Times New Roman" w:hAnsi="Times New Roman"/>
          <w:sz w:val="24"/>
        </w:rPr>
        <w:t xml:space="preserve"> в комическую фигуру «дикого помещика».</w:t>
      </w:r>
    </w:p>
    <w:p w:rsidR="00212064" w:rsidRDefault="00212064" w:rsidP="00212064">
      <w:pPr>
        <w:numPr>
          <w:ilvl w:val="0"/>
          <w:numId w:val="4"/>
        </w:num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Каким</w:t>
      </w:r>
      <w:proofErr w:type="gramEnd"/>
      <w:r>
        <w:rPr>
          <w:rFonts w:ascii="Times New Roman" w:hAnsi="Times New Roman"/>
          <w:sz w:val="24"/>
        </w:rPr>
        <w:t xml:space="preserve"> он предстаёт перед нами? </w:t>
      </w:r>
      <w:proofErr w:type="gramStart"/>
      <w:r>
        <w:rPr>
          <w:rFonts w:ascii="Times New Roman" w:hAnsi="Times New Roman"/>
          <w:sz w:val="24"/>
        </w:rPr>
        <w:t>(Глупый, беспомощный, ничего не умеющий делать, ни к чему не приученный, ненавидящий, презирающий народ — обратить внимание на фамилию - «духом» твёрдый, непреклонный).</w:t>
      </w:r>
      <w:proofErr w:type="gram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Урус-Кучум-Кильдибаев</w:t>
      </w:r>
      <w:proofErr w:type="spellEnd"/>
      <w:r>
        <w:rPr>
          <w:rFonts w:ascii="Times New Roman" w:hAnsi="Times New Roman"/>
          <w:sz w:val="24"/>
        </w:rPr>
        <w:t>).</w:t>
      </w:r>
    </w:p>
    <w:p w:rsidR="00212064" w:rsidRDefault="00212064" w:rsidP="00212064">
      <w:pPr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Чего боялся помещик?</w:t>
      </w:r>
      <w:r w:rsidR="00D42DC7">
        <w:rPr>
          <w:rFonts w:ascii="Times New Roman" w:hAnsi="Times New Roman"/>
          <w:sz w:val="24"/>
        </w:rPr>
        <w:t xml:space="preserve"> </w:t>
      </w:r>
      <w:hyperlink r:id="rId14" w:history="1">
        <w:r w:rsidR="00D42DC7" w:rsidRPr="00D42DC7">
          <w:rPr>
            <w:rStyle w:val="a3"/>
            <w:rFonts w:ascii="Times New Roman" w:hAnsi="Times New Roman"/>
            <w:sz w:val="24"/>
          </w:rPr>
          <w:t>(слайд 11)</w:t>
        </w:r>
      </w:hyperlink>
    </w:p>
    <w:p w:rsidR="00212064" w:rsidRDefault="00212064" w:rsidP="00212064">
      <w:pPr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Почему просил бога освободить его от мужиков?</w:t>
      </w:r>
    </w:p>
    <w:p w:rsidR="00212064" w:rsidRDefault="00212064" w:rsidP="00212064">
      <w:pPr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Каким образом помещик поддерживает непреклонность, «твёрдость» духа? (Газета </w:t>
      </w:r>
      <w:r>
        <w:rPr>
          <w:rFonts w:ascii="Times New Roman" w:hAnsi="Times New Roman"/>
          <w:sz w:val="24"/>
        </w:rPr>
        <w:lastRenderedPageBreak/>
        <w:t>«Весть», гранпасьянс, беспочвенные, бесплодные мечтания).</w:t>
      </w:r>
    </w:p>
    <w:p w:rsidR="00212064" w:rsidRDefault="00212064" w:rsidP="00212064">
      <w:pPr>
        <w:numPr>
          <w:ilvl w:val="0"/>
          <w:numId w:val="4"/>
        </w:num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Какого из героев классической литературы по своим мечтам напоминает помещик? (Манилова.</w:t>
      </w:r>
      <w:proofErr w:type="gramEnd"/>
      <w:r>
        <w:rPr>
          <w:rFonts w:ascii="Times New Roman" w:hAnsi="Times New Roman"/>
          <w:sz w:val="24"/>
        </w:rPr>
        <w:t xml:space="preserve"> Типичность образа в разные эпохи)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 w:rsidR="00D42DC7" w:rsidRPr="00D42DC7">
        <w:rPr>
          <w:rFonts w:ascii="Times New Roman" w:hAnsi="Times New Roman"/>
          <w:sz w:val="24"/>
        </w:rPr>
        <w:t xml:space="preserve"> </w:t>
      </w:r>
      <w:hyperlink r:id="rId15" w:history="1">
        <w:r w:rsidR="00D42DC7" w:rsidRPr="00D42DC7">
          <w:rPr>
            <w:rStyle w:val="a3"/>
            <w:rFonts w:ascii="Times New Roman" w:hAnsi="Times New Roman"/>
            <w:sz w:val="24"/>
          </w:rPr>
          <w:t>(</w:t>
        </w:r>
        <w:proofErr w:type="gramStart"/>
        <w:r w:rsidR="00D42DC7" w:rsidRPr="00D42DC7">
          <w:rPr>
            <w:rStyle w:val="a3"/>
            <w:rFonts w:ascii="Times New Roman" w:hAnsi="Times New Roman"/>
            <w:sz w:val="24"/>
          </w:rPr>
          <w:t>с</w:t>
        </w:r>
        <w:proofErr w:type="gramEnd"/>
        <w:r w:rsidR="00D42DC7" w:rsidRPr="00D42DC7">
          <w:rPr>
            <w:rStyle w:val="a3"/>
            <w:rFonts w:ascii="Times New Roman" w:hAnsi="Times New Roman"/>
            <w:sz w:val="24"/>
          </w:rPr>
          <w:t>лайд 12)</w:t>
        </w:r>
      </w:hyperlink>
    </w:p>
    <w:p w:rsidR="00212064" w:rsidRDefault="00212064" w:rsidP="00212064">
      <w:pPr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 автор изображает дворянское сословие в лице помещика? (Сатирически). Доказать.</w:t>
      </w:r>
    </w:p>
    <w:p w:rsidR="00212064" w:rsidRDefault="00212064" w:rsidP="00212064">
      <w:pPr>
        <w:ind w:firstLine="7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Посмотрим, в каком положении находится народ?</w:t>
      </w:r>
      <w:r w:rsidR="00D42DC7">
        <w:rPr>
          <w:rFonts w:ascii="Times New Roman" w:hAnsi="Times New Roman"/>
          <w:sz w:val="24"/>
        </w:rPr>
        <w:t xml:space="preserve"> </w:t>
      </w:r>
      <w:hyperlink r:id="rId16" w:history="1">
        <w:r w:rsidR="00D42DC7" w:rsidRPr="00D42DC7">
          <w:rPr>
            <w:rStyle w:val="a3"/>
            <w:rFonts w:ascii="Times New Roman" w:hAnsi="Times New Roman"/>
            <w:sz w:val="24"/>
          </w:rPr>
          <w:t>(слайд13, слайд 14, слайд 15, слайд 16)</w:t>
        </w:r>
      </w:hyperlink>
    </w:p>
    <w:p w:rsidR="00212064" w:rsidRDefault="00212064" w:rsidP="00212064">
      <w:pPr>
        <w:numPr>
          <w:ilvl w:val="0"/>
          <w:numId w:val="5"/>
        </w:numPr>
        <w:ind w:left="738" w:hanging="37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Только ли Салтыков-Щедрин показывал тяжёлое положение народа в сказке</w:t>
      </w:r>
      <w:proofErr w:type="gramStart"/>
      <w:r>
        <w:rPr>
          <w:rFonts w:ascii="Times New Roman" w:hAnsi="Times New Roman"/>
          <w:sz w:val="24"/>
        </w:rPr>
        <w:t>?(</w:t>
      </w:r>
      <w:proofErr w:type="gramEnd"/>
      <w:r>
        <w:rPr>
          <w:rFonts w:ascii="Times New Roman" w:hAnsi="Times New Roman"/>
          <w:sz w:val="24"/>
        </w:rPr>
        <w:t>Пушкин, Грибоедов, Некрасов, Гоголь).</w:t>
      </w:r>
    </w:p>
    <w:p w:rsidR="00212064" w:rsidRDefault="00212064" w:rsidP="00212064">
      <w:pPr>
        <w:numPr>
          <w:ilvl w:val="1"/>
          <w:numId w:val="5"/>
        </w:numPr>
        <w:ind w:left="738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Вспомним, когда были написаны произведения «Деревня», «Горе от ума», «Мёртвые души»?</w:t>
      </w:r>
    </w:p>
    <w:p w:rsidR="00212064" w:rsidRDefault="00212064" w:rsidP="00212064">
      <w:pPr>
        <w:numPr>
          <w:ilvl w:val="1"/>
          <w:numId w:val="5"/>
        </w:numPr>
        <w:ind w:left="738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Что изменилось в жизни русского общества с тех пор? (Манифест 19.02.1861 года).</w:t>
      </w:r>
    </w:p>
    <w:p w:rsidR="00212064" w:rsidRDefault="00212064" w:rsidP="00212064">
      <w:pPr>
        <w:numPr>
          <w:ilvl w:val="1"/>
          <w:numId w:val="5"/>
        </w:numPr>
        <w:ind w:left="738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изменилось ли что-либо в положении крестьян? (от «да» до «нет»).</w:t>
      </w:r>
    </w:p>
    <w:p w:rsidR="00212064" w:rsidRDefault="00212064" w:rsidP="00212064">
      <w:pPr>
        <w:numPr>
          <w:ilvl w:val="1"/>
          <w:numId w:val="5"/>
        </w:numPr>
        <w:ind w:left="738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Совершенно ничего?  Так может быть не надо было отменять крепостное право</w:t>
      </w:r>
      <w:proofErr w:type="gramStart"/>
      <w:r>
        <w:rPr>
          <w:rFonts w:ascii="Times New Roman" w:hAnsi="Times New Roman"/>
          <w:sz w:val="24"/>
        </w:rPr>
        <w:t>?(</w:t>
      </w:r>
      <w:proofErr w:type="gramEnd"/>
      <w:r>
        <w:rPr>
          <w:rFonts w:ascii="Times New Roman" w:hAnsi="Times New Roman"/>
          <w:sz w:val="24"/>
        </w:rPr>
        <w:t>Что именно изменилось?)</w:t>
      </w:r>
    </w:p>
    <w:p w:rsidR="00212064" w:rsidRDefault="00212064" w:rsidP="00212064">
      <w:pPr>
        <w:numPr>
          <w:ilvl w:val="0"/>
          <w:numId w:val="5"/>
        </w:numPr>
        <w:ind w:left="375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чём просят мужики бога? Почему он внял их просьбам? Ведь помещика он не услышал.</w:t>
      </w:r>
    </w:p>
    <w:p w:rsidR="00212064" w:rsidRDefault="00212064" w:rsidP="00212064">
      <w:pPr>
        <w:numPr>
          <w:ilvl w:val="0"/>
          <w:numId w:val="5"/>
        </w:numPr>
        <w:ind w:left="375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Изменилась ли жизнь после исчезновения мужика? Как? Почему? С какой целью капитан-исправник приехал к «дикому помещику»?</w:t>
      </w:r>
    </w:p>
    <w:p w:rsidR="00212064" w:rsidRDefault="00212064" w:rsidP="00212064">
      <w:pPr>
        <w:numPr>
          <w:ilvl w:val="1"/>
          <w:numId w:val="5"/>
        </w:numPr>
        <w:ind w:left="738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Выходит государство в лице </w:t>
      </w:r>
      <w:proofErr w:type="spellStart"/>
      <w:proofErr w:type="gramStart"/>
      <w:r>
        <w:rPr>
          <w:rFonts w:ascii="Times New Roman" w:hAnsi="Times New Roman"/>
          <w:sz w:val="24"/>
        </w:rPr>
        <w:t>капитан-исправника</w:t>
      </w:r>
      <w:proofErr w:type="spellEnd"/>
      <w:proofErr w:type="gramEnd"/>
      <w:r>
        <w:rPr>
          <w:rFonts w:ascii="Times New Roman" w:hAnsi="Times New Roman"/>
          <w:sz w:val="24"/>
        </w:rPr>
        <w:t xml:space="preserve"> заботится о простом народе? (Нет, государство беспокоится в первую очередь о своём материальном благополучии, которого быть не может без участия народа в процессе производства).</w:t>
      </w:r>
    </w:p>
    <w:p w:rsidR="00212064" w:rsidRDefault="00212064" w:rsidP="00212064">
      <w:pPr>
        <w:numPr>
          <w:ilvl w:val="1"/>
          <w:numId w:val="5"/>
        </w:numPr>
        <w:ind w:left="738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Что происходит, когда мужики появляются вновь?</w:t>
      </w:r>
    </w:p>
    <w:p w:rsidR="00212064" w:rsidRDefault="00212064" w:rsidP="00212064">
      <w:pPr>
        <w:numPr>
          <w:ilvl w:val="0"/>
          <w:numId w:val="5"/>
        </w:numPr>
        <w:ind w:left="363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 согласны с тем, как автор изображает жизнь крестьян? Может он сгущает краски?</w:t>
      </w:r>
    </w:p>
    <w:p w:rsidR="00212064" w:rsidRDefault="00212064" w:rsidP="00212064">
      <w:pPr>
        <w:numPr>
          <w:ilvl w:val="0"/>
          <w:numId w:val="5"/>
        </w:numPr>
        <w:ind w:left="363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Чего же хочет сказать автор сказкой о русском народе? </w:t>
      </w:r>
      <w:proofErr w:type="gramStart"/>
      <w:r>
        <w:rPr>
          <w:rFonts w:ascii="Times New Roman" w:hAnsi="Times New Roman"/>
          <w:sz w:val="24"/>
        </w:rPr>
        <w:t>(Народ — созидатель и материальных, и духовных ценностей.</w:t>
      </w:r>
      <w:proofErr w:type="gramEnd"/>
      <w:r>
        <w:rPr>
          <w:rFonts w:ascii="Times New Roman" w:hAnsi="Times New Roman"/>
          <w:sz w:val="24"/>
        </w:rPr>
        <w:t xml:space="preserve"> Истинная опора государства именно он, русский мужик. </w:t>
      </w:r>
      <w:proofErr w:type="gramStart"/>
      <w:r>
        <w:rPr>
          <w:rFonts w:ascii="Times New Roman" w:hAnsi="Times New Roman"/>
          <w:sz w:val="24"/>
        </w:rPr>
        <w:t>Он кормилец и поилец).</w:t>
      </w:r>
      <w:proofErr w:type="gramEnd"/>
    </w:p>
    <w:p w:rsidR="00212064" w:rsidRDefault="00212064" w:rsidP="00212064">
      <w:pPr>
        <w:numPr>
          <w:ilvl w:val="0"/>
          <w:numId w:val="5"/>
        </w:numPr>
        <w:ind w:left="363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Вспомните, кто ещё из русских писателей давал высокую оценку русскому народу? (Грибоедов, Гоголь).</w:t>
      </w:r>
    </w:p>
    <w:p w:rsidR="00212064" w:rsidRDefault="00212064" w:rsidP="00212064">
      <w:pPr>
        <w:numPr>
          <w:ilvl w:val="0"/>
          <w:numId w:val="5"/>
        </w:numPr>
        <w:ind w:left="363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Против чего направлена сказка? (Против общественного строя, основанного  на эксплуатации, антинародного по своей сущности).</w:t>
      </w:r>
    </w:p>
    <w:p w:rsidR="00212064" w:rsidRDefault="00212064" w:rsidP="00212064">
      <w:pPr>
        <w:numPr>
          <w:ilvl w:val="1"/>
          <w:numId w:val="5"/>
        </w:numPr>
        <w:ind w:left="763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Только ли для России пореформенного периода типичны явления, показанные Щедриным в сказке? (Для любого государства, основанного на эксплуатации).</w:t>
      </w:r>
    </w:p>
    <w:p w:rsidR="00212064" w:rsidRDefault="00212064" w:rsidP="00212064">
      <w:pPr>
        <w:numPr>
          <w:ilvl w:val="1"/>
          <w:numId w:val="5"/>
        </w:numPr>
        <w:ind w:left="763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Какова идея сказки? </w:t>
      </w:r>
      <w:proofErr w:type="gramStart"/>
      <w:r>
        <w:rPr>
          <w:rFonts w:ascii="Times New Roman" w:hAnsi="Times New Roman"/>
          <w:sz w:val="24"/>
        </w:rPr>
        <w:t>(Звучит призыв-вопрос: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«Ты проснёшься ль исполненный сил?»).</w:t>
      </w:r>
      <w:proofErr w:type="gramEnd"/>
    </w:p>
    <w:p w:rsidR="00212064" w:rsidRDefault="00212064" w:rsidP="00212064">
      <w:pPr>
        <w:numPr>
          <w:ilvl w:val="0"/>
          <w:numId w:val="5"/>
        </w:numPr>
        <w:ind w:left="35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Почему произведение названо сказкой? Ведь автор говорит о реальной жизни. (Начало сказочное, лексика: </w:t>
      </w:r>
      <w:proofErr w:type="spellStart"/>
      <w:r>
        <w:rPr>
          <w:rFonts w:ascii="Times New Roman" w:hAnsi="Times New Roman"/>
          <w:sz w:val="24"/>
        </w:rPr>
        <w:t>глядючи</w:t>
      </w:r>
      <w:proofErr w:type="spellEnd"/>
      <w:r>
        <w:rPr>
          <w:rFonts w:ascii="Times New Roman" w:hAnsi="Times New Roman"/>
          <w:sz w:val="24"/>
        </w:rPr>
        <w:t xml:space="preserve">, молвит, </w:t>
      </w:r>
      <w:proofErr w:type="spellStart"/>
      <w:r>
        <w:rPr>
          <w:rFonts w:ascii="Times New Roman" w:hAnsi="Times New Roman"/>
          <w:sz w:val="24"/>
        </w:rPr>
        <w:t>кишмя-кишат</w:t>
      </w:r>
      <w:proofErr w:type="spellEnd"/>
      <w:r>
        <w:rPr>
          <w:rFonts w:ascii="Times New Roman" w:hAnsi="Times New Roman"/>
          <w:sz w:val="24"/>
        </w:rPr>
        <w:t>; словосочетания: сказано-сделано, по щучьему велению, начал жить да поживать, сказочный персонаж Михайло Иванович и т.д.).</w:t>
      </w:r>
    </w:p>
    <w:p w:rsidR="00212064" w:rsidRDefault="00212064" w:rsidP="00212064">
      <w:pPr>
        <w:numPr>
          <w:ilvl w:val="0"/>
          <w:numId w:val="5"/>
        </w:numPr>
        <w:ind w:left="35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Приведите примеры гиперболы, гротеска?</w:t>
      </w:r>
    </w:p>
    <w:p w:rsidR="00212064" w:rsidRDefault="00212064" w:rsidP="00212064">
      <w:pPr>
        <w:numPr>
          <w:ilvl w:val="0"/>
          <w:numId w:val="5"/>
        </w:numPr>
        <w:ind w:left="35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Почему сказки имеют подзаголовок: «Для детей изрядного возраста»?</w:t>
      </w:r>
    </w:p>
    <w:p w:rsidR="00212064" w:rsidRDefault="00212064" w:rsidP="00212064">
      <w:pPr>
        <w:tabs>
          <w:tab w:val="left" w:pos="700"/>
        </w:tabs>
        <w:ind w:firstLine="68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Слово учителя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hyperlink r:id="rId17" w:history="1">
        <w:r w:rsidR="00D42DC7" w:rsidRPr="00D42DC7">
          <w:rPr>
            <w:rStyle w:val="a3"/>
            <w:rFonts w:ascii="Times New Roman" w:hAnsi="Times New Roman"/>
            <w:sz w:val="24"/>
          </w:rPr>
          <w:t>(</w:t>
        </w:r>
        <w:proofErr w:type="gramStart"/>
        <w:r w:rsidR="00D42DC7" w:rsidRPr="00D42DC7">
          <w:rPr>
            <w:rStyle w:val="a3"/>
            <w:rFonts w:ascii="Times New Roman" w:hAnsi="Times New Roman"/>
            <w:sz w:val="24"/>
          </w:rPr>
          <w:t>с</w:t>
        </w:r>
        <w:proofErr w:type="gramEnd"/>
        <w:r w:rsidR="00D42DC7" w:rsidRPr="00D42DC7">
          <w:rPr>
            <w:rStyle w:val="a3"/>
            <w:rFonts w:ascii="Times New Roman" w:hAnsi="Times New Roman"/>
            <w:sz w:val="24"/>
          </w:rPr>
          <w:t>лайд 17)</w:t>
        </w:r>
      </w:hyperlink>
      <w:r w:rsidR="00D42DC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Салтыков-Щедрин в небольшом по  объёму произведении сумел поставить и разрешить наболевшие проблемы современной ему эпохи. Он создал такой образ, который воплотил в себе широкий круг явлений. Позорная кличка «дикий помещик» и по сей день применима ко всяким угнетателям народа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 w:rsidR="00D42DC7">
        <w:rPr>
          <w:rFonts w:ascii="Times New Roman" w:hAnsi="Times New Roman"/>
          <w:sz w:val="24"/>
        </w:rPr>
        <w:fldChar w:fldCharType="begin"/>
      </w:r>
      <w:r w:rsidR="00D42DC7">
        <w:rPr>
          <w:rFonts w:ascii="Times New Roman" w:hAnsi="Times New Roman"/>
          <w:sz w:val="24"/>
        </w:rPr>
        <w:instrText xml:space="preserve"> HYPERLINK "Презентация.pptx" </w:instrText>
      </w:r>
      <w:r w:rsidR="00D42DC7">
        <w:rPr>
          <w:rFonts w:ascii="Times New Roman" w:hAnsi="Times New Roman"/>
          <w:sz w:val="24"/>
        </w:rPr>
      </w:r>
      <w:r w:rsidR="00D42DC7">
        <w:rPr>
          <w:rFonts w:ascii="Times New Roman" w:hAnsi="Times New Roman"/>
          <w:sz w:val="24"/>
        </w:rPr>
        <w:fldChar w:fldCharType="separate"/>
      </w:r>
      <w:r w:rsidR="00D42DC7" w:rsidRPr="00D42DC7">
        <w:rPr>
          <w:rStyle w:val="a3"/>
          <w:rFonts w:ascii="Times New Roman" w:hAnsi="Times New Roman"/>
          <w:sz w:val="24"/>
        </w:rPr>
        <w:t xml:space="preserve"> (</w:t>
      </w:r>
      <w:proofErr w:type="gramStart"/>
      <w:r w:rsidR="00D42DC7" w:rsidRPr="00D42DC7">
        <w:rPr>
          <w:rStyle w:val="a3"/>
          <w:rFonts w:ascii="Times New Roman" w:hAnsi="Times New Roman"/>
          <w:sz w:val="24"/>
        </w:rPr>
        <w:t>с</w:t>
      </w:r>
      <w:proofErr w:type="gramEnd"/>
      <w:r w:rsidR="00D42DC7" w:rsidRPr="00D42DC7">
        <w:rPr>
          <w:rStyle w:val="a3"/>
          <w:rFonts w:ascii="Times New Roman" w:hAnsi="Times New Roman"/>
          <w:sz w:val="24"/>
        </w:rPr>
        <w:t>лайд 18)</w:t>
      </w:r>
      <w:r w:rsidR="00D42DC7">
        <w:rPr>
          <w:rFonts w:ascii="Times New Roman" w:hAnsi="Times New Roman"/>
          <w:sz w:val="24"/>
        </w:rPr>
        <w:fldChar w:fldCharType="end"/>
      </w:r>
    </w:p>
    <w:p w:rsidR="00C533FF" w:rsidRDefault="00C533FF" w:rsidP="00212064"/>
    <w:sectPr w:rsidR="00C533FF" w:rsidSect="00C53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064"/>
    <w:rsid w:val="00212064"/>
    <w:rsid w:val="00C533FF"/>
    <w:rsid w:val="00D42DC7"/>
    <w:rsid w:val="00E51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64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2D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88;&#1077;&#1079;&#1077;&#1085;&#1090;&#1072;&#1094;&#1080;&#1103;.pptx" TargetMode="External"/><Relationship Id="rId13" Type="http://schemas.openxmlformats.org/officeDocument/2006/relationships/hyperlink" Target="&#1055;&#1088;&#1077;&#1079;&#1077;&#1085;&#1090;&#1072;&#1094;&#1080;&#1103;.ppt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&#1055;&#1088;&#1077;&#1079;&#1077;&#1085;&#1090;&#1072;&#1094;&#1080;&#1103;.pptx" TargetMode="External"/><Relationship Id="rId12" Type="http://schemas.openxmlformats.org/officeDocument/2006/relationships/hyperlink" Target="&#1055;&#1088;&#1077;&#1079;&#1077;&#1085;&#1090;&#1072;&#1094;&#1080;&#1103;.pptx" TargetMode="External"/><Relationship Id="rId17" Type="http://schemas.openxmlformats.org/officeDocument/2006/relationships/hyperlink" Target="&#1055;&#1088;&#1077;&#1079;&#1077;&#1085;&#1090;&#1072;&#1094;&#1080;&#1103;.pptx" TargetMode="External"/><Relationship Id="rId2" Type="http://schemas.openxmlformats.org/officeDocument/2006/relationships/styles" Target="styles.xml"/><Relationship Id="rId16" Type="http://schemas.openxmlformats.org/officeDocument/2006/relationships/hyperlink" Target="&#1055;&#1088;&#1077;&#1079;&#1077;&#1085;&#1090;&#1072;&#1094;&#1080;&#1103;.pptx" TargetMode="External"/><Relationship Id="rId1" Type="http://schemas.openxmlformats.org/officeDocument/2006/relationships/numbering" Target="numbering.xml"/><Relationship Id="rId6" Type="http://schemas.openxmlformats.org/officeDocument/2006/relationships/hyperlink" Target="&#1055;&#1088;&#1077;&#1079;&#1077;&#1085;&#1090;&#1072;&#1094;&#1080;&#1103;.pptx" TargetMode="External"/><Relationship Id="rId11" Type="http://schemas.openxmlformats.org/officeDocument/2006/relationships/hyperlink" Target="&#1055;&#1088;&#1077;&#1079;&#1077;&#1085;&#1090;&#1072;&#1094;&#1080;&#1103;.pptx" TargetMode="External"/><Relationship Id="rId5" Type="http://schemas.openxmlformats.org/officeDocument/2006/relationships/hyperlink" Target="&#1055;&#1088;&#1077;&#1079;&#1077;&#1085;&#1090;&#1072;&#1094;&#1080;&#1103;.pptx" TargetMode="External"/><Relationship Id="rId15" Type="http://schemas.openxmlformats.org/officeDocument/2006/relationships/hyperlink" Target="&#1055;&#1088;&#1077;&#1079;&#1077;&#1085;&#1090;&#1072;&#1094;&#1080;&#1103;.pptx" TargetMode="External"/><Relationship Id="rId10" Type="http://schemas.openxmlformats.org/officeDocument/2006/relationships/hyperlink" Target="&#1055;&#1088;&#1077;&#1079;&#1077;&#1085;&#1090;&#1072;&#1094;&#1080;&#1103;.ppt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&#1055;&#1088;&#1077;&#1079;&#1077;&#1085;&#1090;&#1072;&#1094;&#1080;&#1103;.pptx" TargetMode="External"/><Relationship Id="rId14" Type="http://schemas.openxmlformats.org/officeDocument/2006/relationships/hyperlink" Target="&#1055;&#1088;&#1077;&#1079;&#1077;&#1085;&#1090;&#1072;&#1094;&#1080;&#1103;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1534</Words>
  <Characters>8747</Characters>
  <Application>Microsoft Office Word</Application>
  <DocSecurity>0</DocSecurity>
  <Lines>72</Lines>
  <Paragraphs>20</Paragraphs>
  <ScaleCrop>false</ScaleCrop>
  <Company/>
  <LinksUpToDate>false</LinksUpToDate>
  <CharactersWithSpaces>10261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cab9</dc:creator>
  <cp:lastModifiedBy>cab9</cp:lastModifiedBy>
  <cp:revision>3</cp:revision>
  <dcterms:created xsi:type="dcterms:W3CDTF">2014-12-29T00:42:00Z</dcterms:created>
  <dcterms:modified xsi:type="dcterms:W3CDTF">2015-01-03T01:00:00Z</dcterms:modified>
</cp:coreProperties>
</file>