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5B" w:rsidRDefault="0055345B" w:rsidP="00A625DC">
      <w:pPr>
        <w:pStyle w:val="a4"/>
        <w:jc w:val="center"/>
        <w:rPr>
          <w:rFonts w:ascii="Times New Roman" w:hAnsi="Times New Roman"/>
          <w:sz w:val="24"/>
          <w:szCs w:val="24"/>
        </w:rPr>
      </w:pPr>
    </w:p>
    <w:p w:rsidR="00A625DC" w:rsidRPr="0055345B" w:rsidRDefault="00A625DC" w:rsidP="00A625DC">
      <w:pPr>
        <w:pStyle w:val="a4"/>
        <w:jc w:val="center"/>
        <w:rPr>
          <w:rFonts w:ascii="Times New Roman" w:hAnsi="Times New Roman"/>
          <w:sz w:val="24"/>
          <w:szCs w:val="24"/>
        </w:rPr>
      </w:pPr>
      <w:r w:rsidRPr="0055345B">
        <w:rPr>
          <w:rFonts w:ascii="Times New Roman" w:hAnsi="Times New Roman"/>
          <w:sz w:val="24"/>
          <w:szCs w:val="24"/>
        </w:rPr>
        <w:t>Муниципальное бюджетное общеобразовательное учреждение</w:t>
      </w:r>
    </w:p>
    <w:p w:rsidR="00A625DC" w:rsidRPr="0055345B" w:rsidRDefault="00A625DC" w:rsidP="00A625DC">
      <w:pPr>
        <w:pStyle w:val="a4"/>
        <w:jc w:val="center"/>
        <w:rPr>
          <w:rFonts w:ascii="Times New Roman" w:hAnsi="Times New Roman"/>
          <w:sz w:val="24"/>
          <w:szCs w:val="24"/>
        </w:rPr>
      </w:pPr>
      <w:r w:rsidRPr="0055345B">
        <w:rPr>
          <w:rFonts w:ascii="Times New Roman" w:hAnsi="Times New Roman"/>
          <w:sz w:val="24"/>
          <w:szCs w:val="24"/>
        </w:rPr>
        <w:t>« Средняя общеобразовательная школа</w:t>
      </w:r>
    </w:p>
    <w:p w:rsidR="00A625DC" w:rsidRPr="0055345B" w:rsidRDefault="00A625DC" w:rsidP="00A625DC">
      <w:pPr>
        <w:jc w:val="center"/>
        <w:rPr>
          <w:rFonts w:ascii="Times New Roman" w:hAnsi="Times New Roman" w:cs="Times New Roman"/>
          <w:sz w:val="24"/>
          <w:szCs w:val="24"/>
        </w:rPr>
      </w:pPr>
      <w:r w:rsidRPr="0055345B">
        <w:rPr>
          <w:rFonts w:ascii="Times New Roman" w:hAnsi="Times New Roman" w:cs="Times New Roman"/>
          <w:sz w:val="24"/>
          <w:szCs w:val="24"/>
        </w:rPr>
        <w:t>с</w:t>
      </w:r>
      <w:proofErr w:type="gramStart"/>
      <w:r w:rsidRPr="0055345B">
        <w:rPr>
          <w:rFonts w:ascii="Times New Roman" w:hAnsi="Times New Roman" w:cs="Times New Roman"/>
          <w:sz w:val="24"/>
          <w:szCs w:val="24"/>
        </w:rPr>
        <w:t>.Е</w:t>
      </w:r>
      <w:proofErr w:type="gramEnd"/>
      <w:r w:rsidRPr="0055345B">
        <w:rPr>
          <w:rFonts w:ascii="Times New Roman" w:hAnsi="Times New Roman" w:cs="Times New Roman"/>
          <w:sz w:val="24"/>
          <w:szCs w:val="24"/>
        </w:rPr>
        <w:t>нотаевка»</w:t>
      </w:r>
    </w:p>
    <w:p w:rsidR="00A625DC" w:rsidRPr="0055345B" w:rsidRDefault="00A625DC" w:rsidP="00A625DC">
      <w:pPr>
        <w:jc w:val="center"/>
        <w:rPr>
          <w:rFonts w:ascii="Times New Roman" w:hAnsi="Times New Roman" w:cs="Times New Roman"/>
          <w:sz w:val="24"/>
          <w:szCs w:val="24"/>
        </w:rPr>
      </w:pPr>
    </w:p>
    <w:p w:rsidR="00A625DC" w:rsidRPr="0055345B" w:rsidRDefault="00A625DC" w:rsidP="00A625DC">
      <w:pPr>
        <w:jc w:val="center"/>
        <w:rPr>
          <w:rFonts w:ascii="Times New Roman" w:hAnsi="Times New Roman" w:cs="Times New Roman"/>
          <w:sz w:val="24"/>
          <w:szCs w:val="24"/>
        </w:rPr>
      </w:pPr>
    </w:p>
    <w:p w:rsidR="00A625DC" w:rsidRPr="0055345B" w:rsidRDefault="00A625DC" w:rsidP="00A625DC">
      <w:pPr>
        <w:jc w:val="center"/>
        <w:rPr>
          <w:rFonts w:ascii="Times New Roman" w:hAnsi="Times New Roman" w:cs="Times New Roman"/>
          <w:sz w:val="24"/>
          <w:szCs w:val="24"/>
        </w:rPr>
      </w:pPr>
    </w:p>
    <w:p w:rsidR="00A625DC" w:rsidRPr="0055345B" w:rsidRDefault="00A625DC" w:rsidP="00A625DC">
      <w:pPr>
        <w:jc w:val="center"/>
        <w:rPr>
          <w:rFonts w:ascii="Times New Roman" w:hAnsi="Times New Roman" w:cs="Times New Roman"/>
          <w:sz w:val="24"/>
          <w:szCs w:val="24"/>
        </w:rPr>
      </w:pPr>
    </w:p>
    <w:p w:rsidR="00A625DC" w:rsidRPr="0055345B" w:rsidRDefault="00A625DC" w:rsidP="00A625DC">
      <w:pPr>
        <w:jc w:val="center"/>
        <w:rPr>
          <w:rFonts w:ascii="Times New Roman" w:hAnsi="Times New Roman" w:cs="Times New Roman"/>
          <w:sz w:val="24"/>
          <w:szCs w:val="24"/>
        </w:rPr>
      </w:pPr>
    </w:p>
    <w:p w:rsidR="00A625DC" w:rsidRPr="0055345B" w:rsidRDefault="00AA2769" w:rsidP="00A625DC">
      <w:pPr>
        <w:spacing w:after="0"/>
        <w:jc w:val="center"/>
        <w:rPr>
          <w:rFonts w:ascii="Times New Roman" w:hAnsi="Times New Roman" w:cs="Times New Roman"/>
          <w:sz w:val="24"/>
          <w:szCs w:val="24"/>
        </w:rPr>
      </w:pPr>
      <w:r>
        <w:rPr>
          <w:rFonts w:ascii="Times New Roman" w:hAnsi="Times New Roman" w:cs="Times New Roman"/>
          <w:sz w:val="24"/>
          <w:szCs w:val="24"/>
        </w:rPr>
        <w:t>Выступление на ММО учителей начальных классов</w:t>
      </w:r>
      <w:r>
        <w:rPr>
          <w:rFonts w:ascii="Times New Roman" w:hAnsi="Times New Roman" w:cs="Times New Roman"/>
          <w:sz w:val="24"/>
          <w:szCs w:val="24"/>
        </w:rPr>
        <w:br/>
        <w:t>по теме:</w:t>
      </w:r>
      <w:r w:rsidR="00A625DC" w:rsidRPr="0055345B">
        <w:rPr>
          <w:rFonts w:ascii="Times New Roman" w:hAnsi="Times New Roman" w:cs="Times New Roman"/>
          <w:sz w:val="24"/>
          <w:szCs w:val="24"/>
        </w:rPr>
        <w:br/>
      </w:r>
    </w:p>
    <w:p w:rsidR="005F33F1" w:rsidRPr="0055345B" w:rsidRDefault="005F33F1" w:rsidP="005F33F1">
      <w:pPr>
        <w:spacing w:after="0" w:line="240" w:lineRule="auto"/>
        <w:jc w:val="center"/>
        <w:rPr>
          <w:rFonts w:ascii="Times New Roman" w:hAnsi="Times New Roman" w:cs="Times New Roman"/>
          <w:sz w:val="24"/>
          <w:szCs w:val="24"/>
        </w:rPr>
      </w:pPr>
      <w:r w:rsidRPr="0055345B">
        <w:rPr>
          <w:rFonts w:ascii="Times New Roman" w:hAnsi="Times New Roman" w:cs="Times New Roman"/>
          <w:sz w:val="24"/>
          <w:szCs w:val="24"/>
        </w:rPr>
        <w:t>«Способы и средства развития логического мышления</w:t>
      </w:r>
    </w:p>
    <w:p w:rsidR="005F33F1" w:rsidRPr="0055345B" w:rsidRDefault="005F33F1" w:rsidP="005F33F1">
      <w:pPr>
        <w:spacing w:after="0"/>
        <w:jc w:val="center"/>
        <w:rPr>
          <w:rFonts w:ascii="Times New Roman" w:hAnsi="Times New Roman" w:cs="Times New Roman"/>
          <w:i/>
          <w:sz w:val="24"/>
          <w:szCs w:val="24"/>
        </w:rPr>
      </w:pPr>
      <w:r w:rsidRPr="0055345B">
        <w:rPr>
          <w:rFonts w:ascii="Times New Roman" w:hAnsi="Times New Roman" w:cs="Times New Roman"/>
          <w:sz w:val="24"/>
          <w:szCs w:val="24"/>
        </w:rPr>
        <w:t>в условиях группы продлённого дня»</w:t>
      </w:r>
    </w:p>
    <w:p w:rsidR="00A625DC" w:rsidRDefault="00A625DC" w:rsidP="00A625DC">
      <w:pPr>
        <w:jc w:val="center"/>
        <w:rPr>
          <w:rFonts w:ascii="Times New Roman" w:hAnsi="Times New Roman" w:cs="Times New Roman"/>
          <w:b/>
          <w:i/>
          <w:sz w:val="24"/>
          <w:szCs w:val="24"/>
        </w:rPr>
      </w:pPr>
    </w:p>
    <w:p w:rsidR="00AA2769" w:rsidRDefault="00AA2769" w:rsidP="00A625DC">
      <w:pPr>
        <w:jc w:val="center"/>
        <w:rPr>
          <w:rFonts w:ascii="Times New Roman" w:hAnsi="Times New Roman" w:cs="Times New Roman"/>
          <w:b/>
          <w:i/>
          <w:sz w:val="24"/>
          <w:szCs w:val="24"/>
        </w:rPr>
      </w:pPr>
    </w:p>
    <w:p w:rsidR="00AA2769" w:rsidRDefault="00AA2769" w:rsidP="00A625DC">
      <w:pPr>
        <w:jc w:val="center"/>
        <w:rPr>
          <w:rFonts w:ascii="Times New Roman" w:hAnsi="Times New Roman" w:cs="Times New Roman"/>
          <w:b/>
          <w:i/>
          <w:sz w:val="24"/>
          <w:szCs w:val="24"/>
        </w:rPr>
      </w:pPr>
    </w:p>
    <w:p w:rsidR="00AA2769" w:rsidRDefault="00AA2769" w:rsidP="00A625DC">
      <w:pPr>
        <w:jc w:val="center"/>
        <w:rPr>
          <w:rFonts w:ascii="Times New Roman" w:hAnsi="Times New Roman" w:cs="Times New Roman"/>
          <w:b/>
          <w:i/>
          <w:sz w:val="24"/>
          <w:szCs w:val="24"/>
        </w:rPr>
      </w:pPr>
    </w:p>
    <w:p w:rsidR="00AA2769" w:rsidRDefault="00AA2769" w:rsidP="00A625DC">
      <w:pPr>
        <w:jc w:val="center"/>
        <w:rPr>
          <w:rFonts w:ascii="Times New Roman" w:hAnsi="Times New Roman" w:cs="Times New Roman"/>
          <w:b/>
          <w:i/>
          <w:sz w:val="24"/>
          <w:szCs w:val="24"/>
        </w:rPr>
      </w:pPr>
    </w:p>
    <w:p w:rsidR="00AA2769" w:rsidRPr="0055345B" w:rsidRDefault="00AA2769" w:rsidP="00A625DC">
      <w:pPr>
        <w:jc w:val="center"/>
        <w:rPr>
          <w:rFonts w:ascii="Times New Roman" w:hAnsi="Times New Roman" w:cs="Times New Roman"/>
          <w:b/>
          <w:i/>
          <w:sz w:val="24"/>
          <w:szCs w:val="24"/>
        </w:rPr>
      </w:pPr>
    </w:p>
    <w:p w:rsidR="00A625DC" w:rsidRPr="0055345B" w:rsidRDefault="00A625DC" w:rsidP="00A625DC">
      <w:pPr>
        <w:jc w:val="center"/>
        <w:rPr>
          <w:rFonts w:ascii="Times New Roman" w:hAnsi="Times New Roman" w:cs="Times New Roman"/>
          <w:color w:val="999999"/>
          <w:sz w:val="24"/>
          <w:szCs w:val="24"/>
        </w:rPr>
      </w:pPr>
    </w:p>
    <w:p w:rsidR="00A625DC" w:rsidRPr="0055345B" w:rsidRDefault="00A625DC" w:rsidP="00A625DC">
      <w:pPr>
        <w:jc w:val="right"/>
        <w:rPr>
          <w:rFonts w:ascii="Times New Roman" w:hAnsi="Times New Roman" w:cs="Times New Roman"/>
          <w:sz w:val="24"/>
          <w:szCs w:val="24"/>
        </w:rPr>
      </w:pPr>
      <w:r w:rsidRPr="0055345B">
        <w:rPr>
          <w:rFonts w:ascii="Times New Roman" w:hAnsi="Times New Roman" w:cs="Times New Roman"/>
          <w:sz w:val="24"/>
          <w:szCs w:val="24"/>
        </w:rPr>
        <w:t xml:space="preserve">подготовила </w:t>
      </w:r>
    </w:p>
    <w:p w:rsidR="00A625DC" w:rsidRPr="0055345B" w:rsidRDefault="00A625DC" w:rsidP="00A625DC">
      <w:pPr>
        <w:jc w:val="right"/>
        <w:rPr>
          <w:rFonts w:ascii="Times New Roman" w:hAnsi="Times New Roman" w:cs="Times New Roman"/>
          <w:sz w:val="24"/>
          <w:szCs w:val="24"/>
        </w:rPr>
      </w:pPr>
      <w:r w:rsidRPr="0055345B">
        <w:rPr>
          <w:rFonts w:ascii="Times New Roman" w:hAnsi="Times New Roman" w:cs="Times New Roman"/>
          <w:sz w:val="24"/>
          <w:szCs w:val="24"/>
        </w:rPr>
        <w:t>учитель</w:t>
      </w:r>
      <w:r w:rsidR="005F33F1" w:rsidRPr="0055345B">
        <w:rPr>
          <w:rFonts w:ascii="Times New Roman" w:hAnsi="Times New Roman" w:cs="Times New Roman"/>
          <w:sz w:val="24"/>
          <w:szCs w:val="24"/>
        </w:rPr>
        <w:t xml:space="preserve"> начальных классов</w:t>
      </w:r>
    </w:p>
    <w:p w:rsidR="00A625DC" w:rsidRPr="0055345B" w:rsidRDefault="005F33F1" w:rsidP="00A625DC">
      <w:pPr>
        <w:jc w:val="right"/>
        <w:rPr>
          <w:rFonts w:ascii="Times New Roman" w:hAnsi="Times New Roman" w:cs="Times New Roman"/>
          <w:sz w:val="24"/>
          <w:szCs w:val="24"/>
        </w:rPr>
      </w:pPr>
      <w:proofErr w:type="spellStart"/>
      <w:r w:rsidRPr="0055345B">
        <w:rPr>
          <w:rFonts w:ascii="Times New Roman" w:hAnsi="Times New Roman" w:cs="Times New Roman"/>
          <w:sz w:val="24"/>
          <w:szCs w:val="24"/>
        </w:rPr>
        <w:t>Каталиева</w:t>
      </w:r>
      <w:proofErr w:type="spellEnd"/>
      <w:r w:rsidRPr="0055345B">
        <w:rPr>
          <w:rFonts w:ascii="Times New Roman" w:hAnsi="Times New Roman" w:cs="Times New Roman"/>
          <w:sz w:val="24"/>
          <w:szCs w:val="24"/>
        </w:rPr>
        <w:t xml:space="preserve"> Светлана </w:t>
      </w:r>
      <w:proofErr w:type="spellStart"/>
      <w:r w:rsidRPr="0055345B">
        <w:rPr>
          <w:rFonts w:ascii="Times New Roman" w:hAnsi="Times New Roman" w:cs="Times New Roman"/>
          <w:sz w:val="24"/>
          <w:szCs w:val="24"/>
        </w:rPr>
        <w:t>Иосиповна</w:t>
      </w:r>
      <w:proofErr w:type="spellEnd"/>
    </w:p>
    <w:p w:rsidR="00A625DC" w:rsidRPr="0055345B" w:rsidRDefault="00A625DC" w:rsidP="00A625DC">
      <w:pPr>
        <w:jc w:val="right"/>
        <w:rPr>
          <w:rFonts w:ascii="Times New Roman" w:hAnsi="Times New Roman" w:cs="Times New Roman"/>
          <w:sz w:val="24"/>
          <w:szCs w:val="24"/>
        </w:rPr>
      </w:pPr>
    </w:p>
    <w:p w:rsidR="00A625DC" w:rsidRPr="0055345B" w:rsidRDefault="00A625DC" w:rsidP="00A625DC">
      <w:pPr>
        <w:jc w:val="right"/>
        <w:rPr>
          <w:rFonts w:ascii="Times New Roman" w:hAnsi="Times New Roman" w:cs="Times New Roman"/>
          <w:sz w:val="24"/>
          <w:szCs w:val="24"/>
        </w:rPr>
      </w:pPr>
    </w:p>
    <w:p w:rsidR="00A625DC" w:rsidRPr="0055345B" w:rsidRDefault="00A625DC" w:rsidP="00A625DC">
      <w:pPr>
        <w:jc w:val="right"/>
        <w:rPr>
          <w:rFonts w:ascii="Times New Roman" w:hAnsi="Times New Roman" w:cs="Times New Roman"/>
          <w:sz w:val="24"/>
          <w:szCs w:val="24"/>
        </w:rPr>
      </w:pPr>
    </w:p>
    <w:p w:rsidR="00A625DC" w:rsidRPr="0055345B" w:rsidRDefault="00A625DC" w:rsidP="00A625DC">
      <w:pPr>
        <w:jc w:val="right"/>
        <w:rPr>
          <w:rFonts w:ascii="Times New Roman" w:hAnsi="Times New Roman" w:cs="Times New Roman"/>
          <w:sz w:val="24"/>
          <w:szCs w:val="24"/>
        </w:rPr>
      </w:pPr>
    </w:p>
    <w:p w:rsidR="00A625DC" w:rsidRPr="0055345B" w:rsidRDefault="00A625DC" w:rsidP="00A625DC">
      <w:pPr>
        <w:jc w:val="right"/>
        <w:rPr>
          <w:rFonts w:ascii="Times New Roman" w:hAnsi="Times New Roman" w:cs="Times New Roman"/>
          <w:sz w:val="24"/>
          <w:szCs w:val="24"/>
        </w:rPr>
      </w:pPr>
    </w:p>
    <w:p w:rsidR="00A625DC" w:rsidRDefault="00A625DC" w:rsidP="00A625DC">
      <w:pPr>
        <w:jc w:val="center"/>
        <w:rPr>
          <w:rFonts w:ascii="Times New Roman" w:hAnsi="Times New Roman" w:cs="Times New Roman"/>
          <w:sz w:val="24"/>
          <w:szCs w:val="24"/>
        </w:rPr>
      </w:pPr>
    </w:p>
    <w:p w:rsidR="00A625DC" w:rsidRPr="0055345B" w:rsidRDefault="005F33F1" w:rsidP="00A625DC">
      <w:pPr>
        <w:jc w:val="center"/>
        <w:rPr>
          <w:rFonts w:ascii="Times New Roman" w:hAnsi="Times New Roman" w:cs="Times New Roman"/>
          <w:sz w:val="24"/>
          <w:szCs w:val="24"/>
        </w:rPr>
      </w:pPr>
      <w:r w:rsidRPr="0055345B">
        <w:rPr>
          <w:rFonts w:ascii="Times New Roman" w:hAnsi="Times New Roman" w:cs="Times New Roman"/>
          <w:sz w:val="24"/>
          <w:szCs w:val="24"/>
        </w:rPr>
        <w:t>с.Енотаевка</w:t>
      </w:r>
    </w:p>
    <w:p w:rsidR="0055345B" w:rsidRDefault="005F33F1" w:rsidP="0055345B">
      <w:pPr>
        <w:jc w:val="center"/>
        <w:rPr>
          <w:rFonts w:ascii="Times New Roman" w:hAnsi="Times New Roman" w:cs="Times New Roman"/>
          <w:sz w:val="24"/>
          <w:szCs w:val="24"/>
        </w:rPr>
      </w:pPr>
      <w:r w:rsidRPr="0055345B">
        <w:rPr>
          <w:rFonts w:ascii="Times New Roman" w:hAnsi="Times New Roman" w:cs="Times New Roman"/>
          <w:sz w:val="24"/>
          <w:szCs w:val="24"/>
        </w:rPr>
        <w:t xml:space="preserve"> 2013</w:t>
      </w:r>
    </w:p>
    <w:p w:rsidR="0055345B" w:rsidRPr="0055345B" w:rsidRDefault="0055345B">
      <w:pPr>
        <w:rPr>
          <w:rFonts w:ascii="Times New Roman" w:hAnsi="Times New Roman" w:cs="Times New Roman"/>
          <w:sz w:val="24"/>
          <w:szCs w:val="24"/>
        </w:rPr>
      </w:pPr>
    </w:p>
    <w:p w:rsidR="00D73830" w:rsidRPr="0055345B" w:rsidRDefault="00D73830" w:rsidP="0093558A">
      <w:pPr>
        <w:spacing w:after="0" w:line="240" w:lineRule="auto"/>
        <w:jc w:val="center"/>
        <w:rPr>
          <w:rFonts w:ascii="Times New Roman" w:hAnsi="Times New Roman" w:cs="Times New Roman"/>
          <w:sz w:val="24"/>
          <w:szCs w:val="24"/>
        </w:rPr>
      </w:pPr>
      <w:r w:rsidRPr="0055345B">
        <w:rPr>
          <w:rFonts w:ascii="Times New Roman" w:hAnsi="Times New Roman" w:cs="Times New Roman"/>
          <w:sz w:val="24"/>
          <w:szCs w:val="24"/>
        </w:rPr>
        <w:t>Способы и средства развития логического мышления</w:t>
      </w:r>
    </w:p>
    <w:p w:rsidR="00D73830" w:rsidRPr="0055345B" w:rsidRDefault="00D73830" w:rsidP="0093558A">
      <w:pPr>
        <w:spacing w:after="0" w:line="240" w:lineRule="auto"/>
        <w:jc w:val="center"/>
        <w:rPr>
          <w:rFonts w:ascii="Times New Roman" w:hAnsi="Times New Roman" w:cs="Times New Roman"/>
          <w:sz w:val="24"/>
          <w:szCs w:val="24"/>
        </w:rPr>
      </w:pPr>
      <w:r w:rsidRPr="0055345B">
        <w:rPr>
          <w:rFonts w:ascii="Times New Roman" w:hAnsi="Times New Roman" w:cs="Times New Roman"/>
          <w:sz w:val="24"/>
          <w:szCs w:val="24"/>
        </w:rPr>
        <w:t>в условиях группы продлённого дня</w:t>
      </w:r>
    </w:p>
    <w:p w:rsidR="00BD786A" w:rsidRPr="0055345B" w:rsidRDefault="00480443" w:rsidP="0093558A">
      <w:pPr>
        <w:spacing w:after="0" w:line="240" w:lineRule="auto"/>
        <w:jc w:val="center"/>
        <w:rPr>
          <w:rFonts w:ascii="Times New Roman" w:hAnsi="Times New Roman" w:cs="Times New Roman"/>
          <w:b/>
          <w:sz w:val="24"/>
          <w:szCs w:val="24"/>
        </w:rPr>
      </w:pPr>
      <w:r w:rsidRPr="0055345B">
        <w:rPr>
          <w:rFonts w:ascii="Times New Roman" w:hAnsi="Times New Roman" w:cs="Times New Roman"/>
          <w:b/>
          <w:sz w:val="24"/>
          <w:szCs w:val="24"/>
        </w:rPr>
        <w:t>1 слайд</w:t>
      </w:r>
    </w:p>
    <w:p w:rsidR="00480443" w:rsidRPr="0055345B" w:rsidRDefault="00BD786A" w:rsidP="00D728CC">
      <w:pPr>
        <w:spacing w:after="0" w:line="240" w:lineRule="auto"/>
        <w:ind w:firstLine="708"/>
        <w:rPr>
          <w:rFonts w:ascii="Times New Roman" w:hAnsi="Times New Roman" w:cs="Times New Roman"/>
          <w:b/>
          <w:sz w:val="24"/>
          <w:szCs w:val="24"/>
        </w:rPr>
      </w:pPr>
      <w:r w:rsidRPr="0055345B">
        <w:rPr>
          <w:rFonts w:ascii="Times New Roman" w:hAnsi="Times New Roman" w:cs="Times New Roman"/>
          <w:sz w:val="24"/>
          <w:szCs w:val="24"/>
        </w:rPr>
        <w:t>Группа  продленного  дня – необходимая  форма  организации  внеурочного  времени  учащихся  младших  классов,  особый  способ  формирования  воспитывающей  образовательной  среды.  Отличительной  чертой  организации  группы  продленного  дня  является  личностное  развитие  ребенка,  приобретение  им  опыта  разнообразной  деятельности,  опыта  познания  и  самопознания.</w:t>
      </w:r>
      <w:r w:rsidR="00FA1D9B" w:rsidRPr="0055345B">
        <w:rPr>
          <w:rFonts w:ascii="Times New Roman" w:hAnsi="Times New Roman" w:cs="Times New Roman"/>
          <w:sz w:val="24"/>
          <w:szCs w:val="24"/>
        </w:rPr>
        <w:t xml:space="preserve"> </w:t>
      </w:r>
      <w:r w:rsidR="00FA1D9B" w:rsidRPr="0055345B">
        <w:rPr>
          <w:rFonts w:ascii="Times New Roman" w:hAnsi="Times New Roman" w:cs="Times New Roman"/>
          <w:b/>
          <w:sz w:val="24"/>
          <w:szCs w:val="24"/>
        </w:rPr>
        <w:t>Слайд 2</w:t>
      </w:r>
    </w:p>
    <w:p w:rsidR="00480443" w:rsidRPr="0055345B" w:rsidRDefault="00480443" w:rsidP="00480443">
      <w:pPr>
        <w:spacing w:after="0"/>
        <w:rPr>
          <w:rFonts w:ascii="Times New Roman" w:hAnsi="Times New Roman" w:cs="Times New Roman"/>
          <w:sz w:val="24"/>
          <w:szCs w:val="24"/>
        </w:rPr>
      </w:pPr>
      <w:r w:rsidRPr="0055345B">
        <w:rPr>
          <w:rFonts w:ascii="Times New Roman" w:hAnsi="Times New Roman" w:cs="Times New Roman"/>
          <w:bCs/>
          <w:sz w:val="24"/>
          <w:szCs w:val="24"/>
        </w:rPr>
        <w:t>Цели и задачи занятий в группе</w:t>
      </w:r>
      <w:r w:rsidRPr="0055345B">
        <w:rPr>
          <w:rFonts w:ascii="Times New Roman" w:hAnsi="Times New Roman" w:cs="Times New Roman"/>
          <w:sz w:val="24"/>
          <w:szCs w:val="24"/>
        </w:rPr>
        <w:t xml:space="preserve"> </w:t>
      </w:r>
      <w:r w:rsidRPr="0055345B">
        <w:rPr>
          <w:rFonts w:ascii="Times New Roman" w:hAnsi="Times New Roman" w:cs="Times New Roman"/>
          <w:bCs/>
          <w:sz w:val="24"/>
          <w:szCs w:val="24"/>
        </w:rPr>
        <w:t>продлённого дня:</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развивать познавательные процессы;</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память;</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внимание;</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наблюдательность;</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логическое мышление;</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речь;</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творческие способности</w:t>
      </w:r>
    </w:p>
    <w:p w:rsidR="0093558A" w:rsidRPr="0055345B" w:rsidRDefault="0093558A" w:rsidP="00480443">
      <w:pPr>
        <w:spacing w:after="0" w:line="240" w:lineRule="auto"/>
        <w:ind w:firstLine="708"/>
        <w:rPr>
          <w:rFonts w:ascii="Times New Roman" w:hAnsi="Times New Roman" w:cs="Times New Roman"/>
          <w:sz w:val="24"/>
          <w:szCs w:val="24"/>
        </w:rPr>
      </w:pPr>
    </w:p>
    <w:p w:rsidR="00BD786A" w:rsidRPr="0055345B" w:rsidRDefault="00BD786A" w:rsidP="00480443">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Режим  дня  является  важнейшим  фактором  здоровья  и  воспитания  детей.  Рациональная, научно обоснованная  организация  учения,  труда  и отдыха  учащихся  создают  условия  для  их  психофизического,  физиологического  и  личностного  развития:  формирует  регулятивные  процессы,  самосознание, закрепляет  организационные  навыки,  способствует  развитию  логического  мышления  и  умению  эффективно  общаться.</w:t>
      </w:r>
    </w:p>
    <w:p w:rsidR="00BD786A" w:rsidRPr="0055345B" w:rsidRDefault="00BD786A" w:rsidP="0093558A">
      <w:pPr>
        <w:spacing w:after="0" w:line="240" w:lineRule="auto"/>
        <w:ind w:firstLine="708"/>
        <w:rPr>
          <w:rFonts w:ascii="Times New Roman" w:hAnsi="Times New Roman" w:cs="Times New Roman"/>
          <w:sz w:val="24"/>
          <w:szCs w:val="24"/>
        </w:rPr>
      </w:pPr>
      <w:r w:rsidRPr="0055345B">
        <w:rPr>
          <w:rFonts w:ascii="Times New Roman" w:hAnsi="Times New Roman" w:cs="Times New Roman"/>
          <w:sz w:val="24"/>
          <w:szCs w:val="24"/>
        </w:rPr>
        <w:t xml:space="preserve">Самоподготовка – это один  из  ведущих  видов  познавательной  деятельности  в  условиях  группы  продленного  дня.   На  обязательных ежедневных  занятиях  школьники  самостоятельно  выполняют  учебные  </w:t>
      </w:r>
      <w:proofErr w:type="gramStart"/>
      <w:r w:rsidRPr="0055345B">
        <w:rPr>
          <w:rFonts w:ascii="Times New Roman" w:hAnsi="Times New Roman" w:cs="Times New Roman"/>
          <w:sz w:val="24"/>
          <w:szCs w:val="24"/>
        </w:rPr>
        <w:t>задания</w:t>
      </w:r>
      <w:proofErr w:type="gramEnd"/>
      <w:r w:rsidRPr="0055345B">
        <w:rPr>
          <w:rFonts w:ascii="Times New Roman" w:hAnsi="Times New Roman" w:cs="Times New Roman"/>
          <w:sz w:val="24"/>
          <w:szCs w:val="24"/>
        </w:rPr>
        <w:t xml:space="preserve">  и  задача  воспитателя  состоит  в  том,  чтобы  привить  учащимся  навыки  самостоятельной  работы,  развитию логического мышления, которым  в  обыденной  жизни  придается  огромное  значение.</w:t>
      </w:r>
    </w:p>
    <w:p w:rsidR="00D73830" w:rsidRPr="0055345B" w:rsidRDefault="00D73830"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Существует мнение, что логическое  мышление учащихся развивается только на уроках математики.</w:t>
      </w:r>
    </w:p>
    <w:p w:rsidR="00D73830" w:rsidRPr="0055345B" w:rsidRDefault="00D73830"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 xml:space="preserve">   Однако не следует забывать,  что искусство рассуждений одинаково необходимо во всех науках и сферах мыслительной деятельности человека, </w:t>
      </w:r>
      <w:proofErr w:type="gramStart"/>
      <w:r w:rsidRPr="0055345B">
        <w:rPr>
          <w:rFonts w:ascii="Times New Roman" w:hAnsi="Times New Roman" w:cs="Times New Roman"/>
          <w:sz w:val="24"/>
          <w:szCs w:val="24"/>
        </w:rPr>
        <w:t>а</w:t>
      </w:r>
      <w:proofErr w:type="gramEnd"/>
      <w:r w:rsidRPr="0055345B">
        <w:rPr>
          <w:rFonts w:ascii="Times New Roman" w:hAnsi="Times New Roman" w:cs="Times New Roman"/>
          <w:sz w:val="24"/>
          <w:szCs w:val="24"/>
        </w:rPr>
        <w:t xml:space="preserve"> следовательно, умение рассуждать, доказывать и опровергать сказанное должно формироваться не только на уроках математики, но и во внеурочной деятельности,  на более богатом и разнообразном материале, чем может</w:t>
      </w:r>
      <w:r w:rsidR="00BD786A" w:rsidRPr="0055345B">
        <w:rPr>
          <w:rFonts w:ascii="Times New Roman" w:hAnsi="Times New Roman" w:cs="Times New Roman"/>
          <w:sz w:val="24"/>
          <w:szCs w:val="24"/>
        </w:rPr>
        <w:t xml:space="preserve"> </w:t>
      </w:r>
      <w:r w:rsidRPr="0055345B">
        <w:rPr>
          <w:rFonts w:ascii="Times New Roman" w:hAnsi="Times New Roman" w:cs="Times New Roman"/>
          <w:sz w:val="24"/>
          <w:szCs w:val="24"/>
        </w:rPr>
        <w:t>пре</w:t>
      </w:r>
      <w:r w:rsidR="00BD786A" w:rsidRPr="0055345B">
        <w:rPr>
          <w:rFonts w:ascii="Times New Roman" w:hAnsi="Times New Roman" w:cs="Times New Roman"/>
          <w:sz w:val="24"/>
          <w:szCs w:val="24"/>
        </w:rPr>
        <w:t>доставить традиционный курс математики. Поэтому целесообразно проводить занятия, на которых учащиеся получали бы элементарные знания законов логики и учились их  использовать.</w:t>
      </w:r>
    </w:p>
    <w:p w:rsidR="00530E6B" w:rsidRPr="0055345B" w:rsidRDefault="00530E6B" w:rsidP="0093558A">
      <w:pPr>
        <w:spacing w:after="0" w:line="240" w:lineRule="auto"/>
        <w:rPr>
          <w:rFonts w:ascii="Times New Roman" w:hAnsi="Times New Roman" w:cs="Times New Roman"/>
          <w:sz w:val="24"/>
          <w:szCs w:val="24"/>
        </w:rPr>
      </w:pPr>
    </w:p>
    <w:p w:rsidR="00BD786A" w:rsidRPr="0055345B" w:rsidRDefault="00BD786A" w:rsidP="0093558A">
      <w:pPr>
        <w:spacing w:after="0" w:line="240" w:lineRule="auto"/>
        <w:rPr>
          <w:rFonts w:ascii="Times New Roman" w:hAnsi="Times New Roman" w:cs="Times New Roman"/>
          <w:b/>
          <w:sz w:val="24"/>
          <w:szCs w:val="24"/>
        </w:rPr>
      </w:pPr>
      <w:r w:rsidRPr="0055345B">
        <w:rPr>
          <w:rFonts w:ascii="Times New Roman" w:hAnsi="Times New Roman" w:cs="Times New Roman"/>
          <w:sz w:val="24"/>
          <w:szCs w:val="24"/>
        </w:rPr>
        <w:t>Теоретические занятия включают задания, направленные на развитие творческого и логического мышления младшего школьника.</w:t>
      </w:r>
      <w:r w:rsidR="00842742" w:rsidRPr="0055345B">
        <w:rPr>
          <w:rFonts w:ascii="Times New Roman" w:hAnsi="Times New Roman" w:cs="Times New Roman"/>
          <w:sz w:val="24"/>
          <w:szCs w:val="24"/>
        </w:rPr>
        <w:t xml:space="preserve"> </w:t>
      </w:r>
      <w:r w:rsidR="00842742" w:rsidRPr="0055345B">
        <w:rPr>
          <w:rFonts w:ascii="Times New Roman" w:hAnsi="Times New Roman" w:cs="Times New Roman"/>
          <w:b/>
          <w:sz w:val="24"/>
          <w:szCs w:val="24"/>
        </w:rPr>
        <w:t>Слайд 3</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Умения наблюдать;</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Сравнивать;</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Обобщать;</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Находить закономерности;</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Проверять их;</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Делать выводы;</w:t>
      </w:r>
    </w:p>
    <w:p w:rsidR="00480443" w:rsidRPr="0055345B" w:rsidRDefault="00480443" w:rsidP="00480443">
      <w:pPr>
        <w:spacing w:after="0" w:line="240" w:lineRule="auto"/>
        <w:rPr>
          <w:rFonts w:ascii="Times New Roman" w:hAnsi="Times New Roman" w:cs="Times New Roman"/>
          <w:sz w:val="24"/>
          <w:szCs w:val="24"/>
        </w:rPr>
      </w:pPr>
      <w:r w:rsidRPr="0055345B">
        <w:rPr>
          <w:rFonts w:ascii="Times New Roman" w:hAnsi="Times New Roman" w:cs="Times New Roman"/>
          <w:bCs/>
          <w:sz w:val="24"/>
          <w:szCs w:val="24"/>
        </w:rPr>
        <w:t xml:space="preserve">Иллюстрировать их на примерах </w:t>
      </w:r>
    </w:p>
    <w:p w:rsidR="00842742" w:rsidRPr="0055345B" w:rsidRDefault="00842742"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Это задания с формулировками:</w:t>
      </w:r>
    </w:p>
    <w:p w:rsidR="00842742" w:rsidRPr="0055345B" w:rsidRDefault="00842742"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«Разгадай правила, по которым расположены фигуры в каждом ряду»</w:t>
      </w:r>
    </w:p>
    <w:p w:rsidR="00842742" w:rsidRPr="0055345B" w:rsidRDefault="00842742"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«Найди лишнюю фигуру»:</w:t>
      </w:r>
    </w:p>
    <w:p w:rsidR="00842742" w:rsidRPr="0055345B" w:rsidRDefault="00842742"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lastRenderedPageBreak/>
        <w:t>«Что изменилось?»</w:t>
      </w:r>
    </w:p>
    <w:p w:rsidR="00842742" w:rsidRPr="0055345B" w:rsidRDefault="00842742"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 Чем похожи эти предметы?»</w:t>
      </w:r>
    </w:p>
    <w:p w:rsidR="00842742" w:rsidRPr="0055345B" w:rsidRDefault="00842742"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 Чем отличаются?»</w:t>
      </w:r>
    </w:p>
    <w:p w:rsidR="00842742" w:rsidRPr="0055345B" w:rsidRDefault="00842742"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«Выбери фигуру, которую нужно дорисовать»</w:t>
      </w:r>
      <w:proofErr w:type="gramStart"/>
      <w:r w:rsidRPr="0055345B">
        <w:rPr>
          <w:rFonts w:ascii="Times New Roman" w:hAnsi="Times New Roman" w:cs="Times New Roman"/>
          <w:sz w:val="24"/>
          <w:szCs w:val="24"/>
        </w:rPr>
        <w:t xml:space="preserve"> ,</w:t>
      </w:r>
      <w:proofErr w:type="gramEnd"/>
      <w:r w:rsidRPr="0055345B">
        <w:rPr>
          <w:rFonts w:ascii="Times New Roman" w:hAnsi="Times New Roman" w:cs="Times New Roman"/>
          <w:sz w:val="24"/>
          <w:szCs w:val="24"/>
        </w:rPr>
        <w:t>задачи на сообразительность,</w:t>
      </w:r>
    </w:p>
    <w:p w:rsidR="00842742" w:rsidRPr="0055345B" w:rsidRDefault="00842742" w:rsidP="0093558A">
      <w:pPr>
        <w:spacing w:after="0" w:line="240" w:lineRule="auto"/>
        <w:rPr>
          <w:rFonts w:ascii="Times New Roman" w:hAnsi="Times New Roman" w:cs="Times New Roman"/>
          <w:b/>
          <w:sz w:val="24"/>
          <w:szCs w:val="24"/>
        </w:rPr>
      </w:pPr>
      <w:r w:rsidRPr="0055345B">
        <w:rPr>
          <w:rFonts w:ascii="Times New Roman" w:hAnsi="Times New Roman" w:cs="Times New Roman"/>
          <w:sz w:val="24"/>
          <w:szCs w:val="24"/>
        </w:rPr>
        <w:t xml:space="preserve">и задачи шутки. </w:t>
      </w:r>
      <w:r w:rsidRPr="0055345B">
        <w:rPr>
          <w:rFonts w:ascii="Times New Roman" w:hAnsi="Times New Roman" w:cs="Times New Roman"/>
          <w:b/>
          <w:sz w:val="24"/>
          <w:szCs w:val="24"/>
        </w:rPr>
        <w:t>Слайды задачи</w:t>
      </w:r>
      <w:r w:rsidR="00480443" w:rsidRPr="0055345B">
        <w:rPr>
          <w:rFonts w:ascii="Times New Roman" w:hAnsi="Times New Roman" w:cs="Times New Roman"/>
          <w:b/>
          <w:sz w:val="24"/>
          <w:szCs w:val="24"/>
        </w:rPr>
        <w:t xml:space="preserve"> 4-15</w:t>
      </w:r>
    </w:p>
    <w:p w:rsidR="00FB1E06" w:rsidRPr="0055345B" w:rsidRDefault="00FB1E06" w:rsidP="0093558A">
      <w:pPr>
        <w:spacing w:after="0" w:line="240" w:lineRule="auto"/>
        <w:rPr>
          <w:rFonts w:ascii="Times New Roman" w:hAnsi="Times New Roman" w:cs="Times New Roman"/>
          <w:sz w:val="24"/>
          <w:szCs w:val="24"/>
        </w:rPr>
      </w:pPr>
    </w:p>
    <w:p w:rsidR="00FB1E06" w:rsidRPr="0055345B" w:rsidRDefault="00FB1E06"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Обучение в группе продлённого дня должно быть занимательным по форме.</w:t>
      </w:r>
    </w:p>
    <w:p w:rsidR="00FB1E06" w:rsidRPr="0055345B" w:rsidRDefault="00FB1E06" w:rsidP="0093558A">
      <w:pPr>
        <w:spacing w:after="0" w:line="240" w:lineRule="auto"/>
        <w:rPr>
          <w:rFonts w:ascii="Times New Roman" w:hAnsi="Times New Roman" w:cs="Times New Roman"/>
          <w:sz w:val="24"/>
          <w:szCs w:val="24"/>
        </w:rPr>
      </w:pPr>
      <w:r w:rsidRPr="0055345B">
        <w:rPr>
          <w:rFonts w:ascii="Times New Roman" w:hAnsi="Times New Roman" w:cs="Times New Roman"/>
          <w:sz w:val="24"/>
          <w:szCs w:val="24"/>
        </w:rPr>
        <w:t>Это обусловлено возрастными особенностями детей. В занятия включаются игровые ситуации, сказочные персонажи, сюрпризные моменты и даже подвижные игры, которые тоже учат думать: игры на развитие внимание, игры-конкурсы, сюжетные игры, интеллектуально- познавательные игры.</w:t>
      </w:r>
    </w:p>
    <w:p w:rsidR="0093558A" w:rsidRPr="0055345B" w:rsidRDefault="00FB1E06" w:rsidP="0093558A">
      <w:pPr>
        <w:spacing w:after="0" w:line="240" w:lineRule="auto"/>
        <w:rPr>
          <w:rFonts w:ascii="Times New Roman" w:hAnsi="Times New Roman" w:cs="Times New Roman"/>
          <w:b/>
          <w:sz w:val="24"/>
          <w:szCs w:val="24"/>
        </w:rPr>
      </w:pPr>
      <w:r w:rsidRPr="0055345B">
        <w:rPr>
          <w:rFonts w:ascii="Times New Roman" w:hAnsi="Times New Roman" w:cs="Times New Roman"/>
          <w:sz w:val="24"/>
          <w:szCs w:val="24"/>
        </w:rPr>
        <w:t>Приведу несколько примеров  (</w:t>
      </w:r>
      <w:r w:rsidRPr="0055345B">
        <w:rPr>
          <w:rFonts w:ascii="Times New Roman" w:hAnsi="Times New Roman" w:cs="Times New Roman"/>
          <w:b/>
          <w:sz w:val="24"/>
          <w:szCs w:val="24"/>
        </w:rPr>
        <w:t>прилагается)</w:t>
      </w:r>
      <w:r w:rsidR="00530E6B" w:rsidRPr="0055345B">
        <w:rPr>
          <w:rFonts w:ascii="Times New Roman" w:hAnsi="Times New Roman" w:cs="Times New Roman"/>
          <w:b/>
          <w:sz w:val="24"/>
          <w:szCs w:val="24"/>
        </w:rPr>
        <w:t xml:space="preserve"> 6 задач</w:t>
      </w:r>
    </w:p>
    <w:p w:rsidR="00FB1E06" w:rsidRPr="0055345B" w:rsidRDefault="00FB1E06" w:rsidP="0093558A">
      <w:pPr>
        <w:spacing w:after="0" w:line="240" w:lineRule="auto"/>
        <w:rPr>
          <w:rFonts w:ascii="Times New Roman" w:hAnsi="Times New Roman" w:cs="Times New Roman"/>
          <w:b/>
          <w:sz w:val="24"/>
          <w:szCs w:val="24"/>
        </w:rPr>
      </w:pPr>
      <w:r w:rsidRPr="0055345B">
        <w:rPr>
          <w:rFonts w:ascii="Times New Roman" w:hAnsi="Times New Roman" w:cs="Times New Roman"/>
          <w:b/>
          <w:sz w:val="24"/>
          <w:szCs w:val="24"/>
        </w:rPr>
        <w:t xml:space="preserve"> </w:t>
      </w:r>
    </w:p>
    <w:p w:rsidR="0093558A" w:rsidRPr="0055345B" w:rsidRDefault="0093558A" w:rsidP="0093558A">
      <w:pPr>
        <w:spacing w:after="0" w:line="240" w:lineRule="auto"/>
        <w:ind w:firstLine="708"/>
        <w:jc w:val="both"/>
        <w:rPr>
          <w:rFonts w:ascii="Times New Roman" w:hAnsi="Times New Roman" w:cs="Times New Roman"/>
          <w:sz w:val="24"/>
          <w:szCs w:val="24"/>
        </w:rPr>
      </w:pPr>
      <w:r w:rsidRPr="0055345B">
        <w:rPr>
          <w:rFonts w:ascii="Times New Roman" w:hAnsi="Times New Roman" w:cs="Times New Roman"/>
          <w:sz w:val="24"/>
          <w:szCs w:val="24"/>
        </w:rPr>
        <w:t xml:space="preserve">Русский  язык  считается  одним  из  самых  трудных  школьных  предметов.  Знание  родного  языка  дается  ребенку с детства  и  овладевает он им  так же  естественно, как дышит и растет. Но  это  сложная  дисциплина, требующая  большого труда, поэтому сам процесс  постижения нового  и его закрепления  должен  быть  для  детей  увлекательным,  интересным, принося  радость  приобщения  к  неведомым  ранее  тайнам, моральное  удовлетворение, чувство  гордости за свои успехи. </w:t>
      </w:r>
    </w:p>
    <w:p w:rsidR="00D728CC" w:rsidRPr="0055345B" w:rsidRDefault="0093558A" w:rsidP="00143188">
      <w:pPr>
        <w:spacing w:after="0" w:line="240" w:lineRule="auto"/>
        <w:ind w:firstLine="708"/>
        <w:jc w:val="both"/>
        <w:rPr>
          <w:rFonts w:ascii="Times New Roman" w:hAnsi="Times New Roman" w:cs="Times New Roman"/>
          <w:sz w:val="24"/>
          <w:szCs w:val="24"/>
        </w:rPr>
      </w:pPr>
      <w:r w:rsidRPr="0055345B">
        <w:rPr>
          <w:rFonts w:ascii="Times New Roman" w:hAnsi="Times New Roman" w:cs="Times New Roman"/>
          <w:sz w:val="24"/>
          <w:szCs w:val="24"/>
        </w:rPr>
        <w:t xml:space="preserve">При  выполнении заданий  творческого характера (сочинений, составление предложений) всегда можно  найти что-то увлекательное в жизни, надо  только  подать это детям, побуждая их к подобным интересным находкам и открытиям.  Ребенок  пытается составить предложение  и вяло водит  глазами по страницам  учебника. Ему  грустно, скучно и, кажется, что задание совершенно невыполнимо. Прошу  его назвать любое слово и слышу неожиданное - «дельфин».  Предлагаю составить предложение с этим словом, и фантазии  ребенка нет предела. Появляется и интерес, и необходимый результат.  Сочинение – сложная творческая работа. На уроке дети изучают виды, структуру сочинений и т.д.  Оставаясь наедине с темой, ребенок теряется, и не каждый может изложить свои мысли в соответствии с требованиями программы.  </w:t>
      </w:r>
    </w:p>
    <w:p w:rsidR="00D728CC" w:rsidRPr="0055345B" w:rsidRDefault="00D728CC" w:rsidP="00143188">
      <w:pPr>
        <w:spacing w:after="0" w:line="240" w:lineRule="auto"/>
        <w:ind w:firstLine="708"/>
        <w:jc w:val="both"/>
        <w:rPr>
          <w:rFonts w:ascii="Times New Roman" w:hAnsi="Times New Roman" w:cs="Times New Roman"/>
          <w:sz w:val="24"/>
          <w:szCs w:val="24"/>
        </w:rPr>
      </w:pPr>
    </w:p>
    <w:p w:rsidR="00143188" w:rsidRPr="0055345B" w:rsidRDefault="0093558A" w:rsidP="00143188">
      <w:pPr>
        <w:spacing w:after="0" w:line="240" w:lineRule="auto"/>
        <w:ind w:firstLine="708"/>
        <w:jc w:val="both"/>
        <w:rPr>
          <w:rFonts w:ascii="Times New Roman" w:hAnsi="Times New Roman" w:cs="Times New Roman"/>
          <w:b/>
          <w:sz w:val="24"/>
          <w:szCs w:val="24"/>
        </w:rPr>
      </w:pPr>
      <w:r w:rsidRPr="0055345B">
        <w:rPr>
          <w:rFonts w:ascii="Times New Roman" w:hAnsi="Times New Roman" w:cs="Times New Roman"/>
          <w:sz w:val="24"/>
          <w:szCs w:val="24"/>
        </w:rPr>
        <w:t>В  группе продленного дня  у него есть возможность пофантазировать, если сложно  сразу написать текст, то можно предложить ему сначала нарисовать рисунок по теме, затем изложить устно  и только потом записать его</w:t>
      </w:r>
      <w:r w:rsidRPr="0055345B">
        <w:rPr>
          <w:rFonts w:ascii="Times New Roman" w:hAnsi="Times New Roman" w:cs="Times New Roman"/>
          <w:b/>
          <w:sz w:val="24"/>
          <w:szCs w:val="24"/>
        </w:rPr>
        <w:t>.</w:t>
      </w:r>
      <w:r w:rsidR="00FA1D9B" w:rsidRPr="0055345B">
        <w:rPr>
          <w:rFonts w:ascii="Times New Roman" w:hAnsi="Times New Roman" w:cs="Times New Roman"/>
          <w:b/>
          <w:sz w:val="24"/>
          <w:szCs w:val="24"/>
        </w:rPr>
        <w:t xml:space="preserve"> Слайды</w:t>
      </w:r>
      <w:r w:rsidR="00530E6B" w:rsidRPr="0055345B">
        <w:rPr>
          <w:rFonts w:ascii="Times New Roman" w:hAnsi="Times New Roman" w:cs="Times New Roman"/>
          <w:b/>
          <w:sz w:val="24"/>
          <w:szCs w:val="24"/>
        </w:rPr>
        <w:t xml:space="preserve"> 16-20</w:t>
      </w:r>
    </w:p>
    <w:p w:rsidR="00143188" w:rsidRPr="0055345B" w:rsidRDefault="00143188" w:rsidP="0014318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5345B">
        <w:rPr>
          <w:rFonts w:ascii="Times New Roman" w:eastAsia="Times New Roman" w:hAnsi="Times New Roman" w:cs="Times New Roman"/>
          <w:color w:val="000000"/>
          <w:sz w:val="24"/>
          <w:szCs w:val="24"/>
          <w:lang w:eastAsia="ru-RU"/>
        </w:rPr>
        <w:t xml:space="preserve">Задания «Аналогия», «Выбери два главных слова», «Вставь недостающее слово» направлены на развитие </w:t>
      </w:r>
      <w:proofErr w:type="spellStart"/>
      <w:r w:rsidRPr="0055345B">
        <w:rPr>
          <w:rFonts w:ascii="Times New Roman" w:eastAsia="Times New Roman" w:hAnsi="Times New Roman" w:cs="Times New Roman"/>
          <w:color w:val="000000"/>
          <w:sz w:val="24"/>
          <w:szCs w:val="24"/>
          <w:lang w:eastAsia="ru-RU"/>
        </w:rPr>
        <w:t>вербально-логического</w:t>
      </w:r>
      <w:proofErr w:type="spellEnd"/>
      <w:r w:rsidRPr="0055345B">
        <w:rPr>
          <w:rFonts w:ascii="Times New Roman" w:eastAsia="Times New Roman" w:hAnsi="Times New Roman" w:cs="Times New Roman"/>
          <w:color w:val="000000"/>
          <w:sz w:val="24"/>
          <w:szCs w:val="24"/>
          <w:lang w:eastAsia="ru-RU"/>
        </w:rPr>
        <w:t xml:space="preserve"> мышления – умения устанавливать связи между понятиями. Такие задания сначала вызывают затруднения, так как не встречаются в учебной деятельности. Поэтому каждое задание подробно разбирается. И только, когда сформировано устойчивое и последовательное умение устанавливать логические ассоциации, можно переходить к заданиям для самостоятельной работы. Продлённый день – неизмеримый потенциал воспитательного воздействия школы на ребёнка.  Мы должны  развивать мыслительные способности </w:t>
      </w:r>
      <w:proofErr w:type="gramStart"/>
      <w:r w:rsidRPr="0055345B">
        <w:rPr>
          <w:rFonts w:ascii="Times New Roman" w:eastAsia="Times New Roman" w:hAnsi="Times New Roman" w:cs="Times New Roman"/>
          <w:color w:val="000000"/>
          <w:sz w:val="24"/>
          <w:szCs w:val="24"/>
          <w:lang w:eastAsia="ru-RU"/>
        </w:rPr>
        <w:t>у детей в начальной школе на каждом из уроков по различным предметам</w:t>
      </w:r>
      <w:proofErr w:type="gramEnd"/>
      <w:r w:rsidRPr="0055345B">
        <w:rPr>
          <w:rFonts w:ascii="Times New Roman" w:eastAsia="Times New Roman" w:hAnsi="Times New Roman" w:cs="Times New Roman"/>
          <w:color w:val="000000"/>
          <w:sz w:val="24"/>
          <w:szCs w:val="24"/>
          <w:lang w:eastAsia="ru-RU"/>
        </w:rPr>
        <w:t>. Этой проблеме уделяется большое внимание. Занятия и игры в ГПД организовываются таким образом, чтобы они соответствовали их интеллектуальному развитию.</w:t>
      </w:r>
    </w:p>
    <w:p w:rsidR="005F33F1" w:rsidRDefault="005F33F1" w:rsidP="0014318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5345B" w:rsidRDefault="0055345B" w:rsidP="0014318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F33F1" w:rsidRDefault="005F33F1" w:rsidP="0055345B">
      <w:pPr>
        <w:spacing w:before="100" w:beforeAutospacing="1" w:after="0" w:line="240" w:lineRule="auto"/>
        <w:rPr>
          <w:rFonts w:ascii="Times New Roman" w:eastAsia="Times New Roman" w:hAnsi="Times New Roman" w:cs="Times New Roman"/>
          <w:color w:val="000000"/>
          <w:sz w:val="28"/>
          <w:szCs w:val="28"/>
          <w:lang w:eastAsia="ru-RU"/>
        </w:rPr>
      </w:pPr>
    </w:p>
    <w:p w:rsidR="0055345B" w:rsidRPr="0055345B" w:rsidRDefault="005F33F1" w:rsidP="0055345B">
      <w:pPr>
        <w:spacing w:before="100" w:beforeAutospacing="1" w:after="0" w:line="240" w:lineRule="auto"/>
        <w:jc w:val="center"/>
        <w:outlineLvl w:val="2"/>
        <w:rPr>
          <w:rFonts w:ascii="Times New Roman" w:hAnsi="Times New Roman"/>
          <w:b/>
          <w:sz w:val="24"/>
          <w:szCs w:val="24"/>
        </w:rPr>
      </w:pPr>
      <w:r w:rsidRPr="00EF6C16">
        <w:rPr>
          <w:rFonts w:ascii="Times New Roman" w:hAnsi="Times New Roman"/>
          <w:b/>
          <w:sz w:val="24"/>
          <w:szCs w:val="24"/>
        </w:rPr>
        <w:lastRenderedPageBreak/>
        <w:t>С</w:t>
      </w:r>
      <w:r w:rsidR="0055345B">
        <w:rPr>
          <w:rFonts w:ascii="Times New Roman" w:hAnsi="Times New Roman"/>
          <w:b/>
          <w:sz w:val="24"/>
          <w:szCs w:val="24"/>
        </w:rPr>
        <w:t>писок использованной литературы:</w:t>
      </w:r>
    </w:p>
    <w:tbl>
      <w:tblPr>
        <w:tblW w:w="13320" w:type="dxa"/>
        <w:tblCellSpacing w:w="15" w:type="dxa"/>
        <w:shd w:val="clear" w:color="auto" w:fill="FFFFFF"/>
        <w:tblCellMar>
          <w:top w:w="15" w:type="dxa"/>
          <w:left w:w="15" w:type="dxa"/>
          <w:bottom w:w="15" w:type="dxa"/>
          <w:right w:w="15" w:type="dxa"/>
        </w:tblCellMar>
        <w:tblLook w:val="04A0"/>
      </w:tblPr>
      <w:tblGrid>
        <w:gridCol w:w="9381"/>
        <w:gridCol w:w="3939"/>
      </w:tblGrid>
      <w:tr w:rsidR="005F33F1" w:rsidTr="0055345B">
        <w:trPr>
          <w:trHeight w:val="68"/>
          <w:tblCellSpacing w:w="15" w:type="dxa"/>
        </w:trPr>
        <w:tc>
          <w:tcPr>
            <w:tcW w:w="8490" w:type="dxa"/>
            <w:gridSpan w:val="2"/>
            <w:shd w:val="clear" w:color="auto" w:fill="FFFFFF"/>
            <w:tcMar>
              <w:top w:w="15" w:type="dxa"/>
              <w:left w:w="15" w:type="dxa"/>
              <w:bottom w:w="15" w:type="dxa"/>
              <w:right w:w="1320" w:type="dxa"/>
            </w:tcMar>
            <w:hideMark/>
          </w:tcPr>
          <w:p w:rsidR="005F33F1" w:rsidRPr="0055345B" w:rsidRDefault="005F33F1" w:rsidP="0055345B">
            <w:pPr>
              <w:pStyle w:val="1"/>
              <w:spacing w:before="0" w:beforeAutospacing="0" w:after="0" w:afterAutospacing="0"/>
              <w:rPr>
                <w:rFonts w:ascii="Arial" w:hAnsi="Arial" w:cs="Arial"/>
                <w:b w:val="0"/>
                <w:bCs w:val="0"/>
                <w:color w:val="333333"/>
                <w:sz w:val="27"/>
                <w:szCs w:val="27"/>
              </w:rPr>
            </w:pPr>
          </w:p>
        </w:tc>
      </w:tr>
      <w:tr w:rsidR="005F33F1" w:rsidTr="005F33F1">
        <w:trPr>
          <w:tblCellSpacing w:w="15" w:type="dxa"/>
        </w:trPr>
        <w:tc>
          <w:tcPr>
            <w:tcW w:w="5970" w:type="dxa"/>
            <w:shd w:val="clear" w:color="auto" w:fill="FFFFFF"/>
            <w:tcMar>
              <w:top w:w="15" w:type="dxa"/>
              <w:left w:w="15" w:type="dxa"/>
              <w:bottom w:w="300" w:type="dxa"/>
              <w:right w:w="1320" w:type="dxa"/>
            </w:tcMar>
            <w:hideMark/>
          </w:tcPr>
          <w:p w:rsidR="005F33F1" w:rsidRPr="0055345B" w:rsidRDefault="0055345B" w:rsidP="0055345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hyperlink r:id="rId4" w:history="1">
              <w:r w:rsidR="005F33F1" w:rsidRPr="0055345B">
                <w:rPr>
                  <w:rStyle w:val="a5"/>
                  <w:rFonts w:ascii="Times New Roman" w:hAnsi="Times New Roman" w:cs="Times New Roman"/>
                  <w:color w:val="000000" w:themeColor="text1"/>
                  <w:sz w:val="24"/>
                  <w:szCs w:val="24"/>
                  <w:u w:val="none"/>
                </w:rPr>
                <w:t>Курбеко И. В.</w:t>
              </w:r>
            </w:hyperlink>
            <w:r w:rsidRPr="0055345B">
              <w:rPr>
                <w:rFonts w:ascii="Times New Roman" w:hAnsi="Times New Roman" w:cs="Times New Roman"/>
                <w:bCs/>
                <w:color w:val="000000" w:themeColor="text1"/>
                <w:sz w:val="24"/>
                <w:szCs w:val="24"/>
              </w:rPr>
              <w:t xml:space="preserve"> Прогулки и экскурсии в режиме группы продленного дня</w:t>
            </w:r>
            <w:r w:rsidR="005F33F1" w:rsidRPr="0055345B">
              <w:rPr>
                <w:rFonts w:ascii="Times New Roman" w:hAnsi="Times New Roman" w:cs="Times New Roman"/>
                <w:color w:val="000000" w:themeColor="text1"/>
                <w:sz w:val="24"/>
                <w:szCs w:val="24"/>
              </w:rPr>
              <w:br/>
            </w:r>
            <w:r w:rsidR="005F33F1" w:rsidRPr="0055345B">
              <w:rPr>
                <w:rFonts w:ascii="Times New Roman" w:hAnsi="Times New Roman" w:cs="Times New Roman"/>
                <w:bCs/>
                <w:color w:val="000000" w:themeColor="text1"/>
                <w:sz w:val="24"/>
                <w:szCs w:val="24"/>
              </w:rPr>
              <w:t> </w:t>
            </w:r>
            <w:hyperlink r:id="rId5" w:history="1">
              <w:r w:rsidR="005F33F1" w:rsidRPr="0055345B">
                <w:rPr>
                  <w:rStyle w:val="a5"/>
                  <w:rFonts w:ascii="Times New Roman" w:hAnsi="Times New Roman" w:cs="Times New Roman"/>
                  <w:color w:val="000000" w:themeColor="text1"/>
                  <w:sz w:val="24"/>
                  <w:szCs w:val="24"/>
                  <w:u w:val="none"/>
                </w:rPr>
                <w:t>Учитель</w:t>
              </w:r>
            </w:hyperlink>
            <w:r w:rsidR="005F33F1" w:rsidRPr="0055345B">
              <w:rPr>
                <w:rFonts w:ascii="Times New Roman" w:hAnsi="Times New Roman" w:cs="Times New Roman"/>
                <w:color w:val="000000" w:themeColor="text1"/>
                <w:sz w:val="24"/>
                <w:szCs w:val="24"/>
              </w:rPr>
              <w:t>, 2013</w:t>
            </w:r>
          </w:p>
        </w:tc>
        <w:tc>
          <w:tcPr>
            <w:tcW w:w="0" w:type="auto"/>
            <w:shd w:val="clear" w:color="auto" w:fill="FFFFFF"/>
            <w:vAlign w:val="center"/>
            <w:hideMark/>
          </w:tcPr>
          <w:p w:rsidR="005F33F1" w:rsidRPr="0055345B" w:rsidRDefault="005F33F1" w:rsidP="0055345B">
            <w:pPr>
              <w:spacing w:after="0" w:line="240" w:lineRule="auto"/>
              <w:rPr>
                <w:sz w:val="20"/>
                <w:szCs w:val="20"/>
              </w:rPr>
            </w:pPr>
          </w:p>
        </w:tc>
      </w:tr>
    </w:tbl>
    <w:p w:rsidR="005F33F1" w:rsidRPr="0059527E" w:rsidRDefault="005F33F1" w:rsidP="0055345B">
      <w:pPr>
        <w:spacing w:before="100" w:beforeAutospacing="1" w:after="0" w:line="240" w:lineRule="auto"/>
        <w:outlineLvl w:val="2"/>
        <w:rPr>
          <w:rFonts w:ascii="Times New Roman" w:eastAsia="Times New Roman" w:hAnsi="Times New Roman"/>
          <w:bCs/>
          <w:sz w:val="24"/>
          <w:szCs w:val="24"/>
          <w:lang w:eastAsia="ru-RU"/>
        </w:rPr>
      </w:pPr>
      <w:r w:rsidRPr="0059527E">
        <w:rPr>
          <w:rFonts w:ascii="Times New Roman" w:eastAsia="Times New Roman" w:hAnsi="Times New Roman"/>
          <w:bCs/>
          <w:iCs/>
          <w:sz w:val="24"/>
          <w:szCs w:val="24"/>
          <w:lang w:eastAsia="ru-RU"/>
        </w:rPr>
        <w:t>2</w:t>
      </w:r>
      <w:r w:rsidRPr="0059527E">
        <w:rPr>
          <w:rFonts w:ascii="Times New Roman" w:eastAsia="Times New Roman" w:hAnsi="Times New Roman" w:cs="Times New Roman"/>
          <w:bCs/>
          <w:iCs/>
          <w:color w:val="000000" w:themeColor="text1"/>
          <w:sz w:val="24"/>
          <w:szCs w:val="24"/>
          <w:lang w:eastAsia="ru-RU"/>
        </w:rPr>
        <w:t xml:space="preserve">. </w:t>
      </w:r>
      <w:hyperlink r:id="rId6" w:history="1">
        <w:r w:rsidR="0055345B" w:rsidRPr="0059527E">
          <w:rPr>
            <w:rStyle w:val="a5"/>
            <w:rFonts w:ascii="Times New Roman" w:hAnsi="Times New Roman" w:cs="Times New Roman"/>
            <w:bCs/>
            <w:color w:val="000000" w:themeColor="text1"/>
            <w:sz w:val="24"/>
            <w:szCs w:val="24"/>
            <w:u w:val="none"/>
            <w:shd w:val="clear" w:color="auto" w:fill="FFFFFF"/>
          </w:rPr>
          <w:t xml:space="preserve"> Учитель </w:t>
        </w:r>
        <w:proofErr w:type="spellStart"/>
        <w:r w:rsidR="0055345B" w:rsidRPr="0059527E">
          <w:rPr>
            <w:rStyle w:val="a5"/>
            <w:rFonts w:ascii="Times New Roman" w:hAnsi="Times New Roman" w:cs="Times New Roman"/>
            <w:bCs/>
            <w:color w:val="000000" w:themeColor="text1"/>
            <w:sz w:val="24"/>
            <w:szCs w:val="24"/>
            <w:u w:val="none"/>
            <w:shd w:val="clear" w:color="auto" w:fill="FFFFFF"/>
          </w:rPr>
          <w:t>Мищенкова</w:t>
        </w:r>
        <w:proofErr w:type="spellEnd"/>
        <w:r w:rsidR="0055345B" w:rsidRPr="0059527E">
          <w:rPr>
            <w:rStyle w:val="a5"/>
            <w:rFonts w:ascii="Times New Roman" w:hAnsi="Times New Roman" w:cs="Times New Roman"/>
            <w:bCs/>
            <w:color w:val="000000" w:themeColor="text1"/>
            <w:sz w:val="24"/>
            <w:szCs w:val="24"/>
            <w:u w:val="none"/>
            <w:shd w:val="clear" w:color="auto" w:fill="FFFFFF"/>
          </w:rPr>
          <w:t xml:space="preserve"> Л.В.</w:t>
        </w:r>
        <w:r w:rsidR="0055345B" w:rsidRPr="0059527E">
          <w:rPr>
            <w:rStyle w:val="apple-converted-space"/>
            <w:rFonts w:ascii="Times New Roman" w:hAnsi="Times New Roman" w:cs="Times New Roman"/>
            <w:bCs/>
            <w:color w:val="000000" w:themeColor="text1"/>
            <w:sz w:val="24"/>
            <w:szCs w:val="24"/>
            <w:shd w:val="clear" w:color="auto" w:fill="FFFFFF"/>
          </w:rPr>
          <w:t> </w:t>
        </w:r>
      </w:hyperlink>
      <w:r w:rsidR="0055345B" w:rsidRPr="0059527E">
        <w:rPr>
          <w:rFonts w:ascii="Times New Roman" w:hAnsi="Times New Roman" w:cs="Times New Roman"/>
          <w:color w:val="000000" w:themeColor="text1"/>
          <w:sz w:val="24"/>
          <w:szCs w:val="24"/>
        </w:rPr>
        <w:t xml:space="preserve"> Творческие игры и развивающие упражнения для группы продленного дня. 1-4 классы Воспитание в школе.</w:t>
      </w:r>
    </w:p>
    <w:p w:rsidR="005F33F1" w:rsidRDefault="005F33F1" w:rsidP="0055345B">
      <w:pPr>
        <w:spacing w:after="0"/>
        <w:jc w:val="center"/>
        <w:rPr>
          <w:rFonts w:ascii="Times New Roman" w:hAnsi="Times New Roman"/>
          <w:b/>
          <w:sz w:val="24"/>
          <w:szCs w:val="24"/>
        </w:rPr>
      </w:pPr>
    </w:p>
    <w:p w:rsidR="0059527E" w:rsidRPr="0059527E" w:rsidRDefault="005F33F1" w:rsidP="0059527E">
      <w:pPr>
        <w:pStyle w:val="1"/>
        <w:shd w:val="clear" w:color="auto" w:fill="FDF8E5"/>
        <w:spacing w:before="0" w:beforeAutospacing="0" w:after="0" w:afterAutospacing="0"/>
        <w:rPr>
          <w:b w:val="0"/>
          <w:bCs w:val="0"/>
          <w:color w:val="000000" w:themeColor="text1"/>
          <w:sz w:val="24"/>
          <w:szCs w:val="24"/>
        </w:rPr>
      </w:pPr>
      <w:r w:rsidRPr="007C4636">
        <w:rPr>
          <w:b w:val="0"/>
          <w:sz w:val="24"/>
          <w:szCs w:val="24"/>
        </w:rPr>
        <w:br/>
      </w:r>
      <w:r w:rsidR="0059527E" w:rsidRPr="0059527E">
        <w:rPr>
          <w:b w:val="0"/>
          <w:color w:val="000000" w:themeColor="text1"/>
          <w:sz w:val="24"/>
          <w:szCs w:val="24"/>
        </w:rPr>
        <w:t>3.</w:t>
      </w:r>
      <w:r w:rsidR="0059527E" w:rsidRPr="0059527E">
        <w:rPr>
          <w:b w:val="0"/>
          <w:bCs w:val="0"/>
          <w:color w:val="000000" w:themeColor="text1"/>
          <w:sz w:val="24"/>
          <w:szCs w:val="24"/>
        </w:rPr>
        <w:t xml:space="preserve"> Логика. Головоломки, ребусы, алгоритмы, логические задачи. Для детей</w:t>
      </w:r>
      <w:r w:rsidR="0059527E" w:rsidRPr="0059527E">
        <w:rPr>
          <w:rStyle w:val="apple-converted-space"/>
          <w:b w:val="0"/>
          <w:bCs w:val="0"/>
          <w:color w:val="000000" w:themeColor="text1"/>
          <w:sz w:val="24"/>
          <w:szCs w:val="24"/>
        </w:rPr>
        <w:t> </w:t>
      </w:r>
      <w:hyperlink r:id="rId7" w:history="1">
        <w:r w:rsidR="0059527E" w:rsidRPr="0059527E">
          <w:rPr>
            <w:rStyle w:val="a5"/>
            <w:rFonts w:ascii="Georgia" w:hAnsi="Georgia"/>
            <w:b w:val="0"/>
            <w:color w:val="000000" w:themeColor="text1"/>
            <w:sz w:val="18"/>
            <w:szCs w:val="18"/>
            <w:u w:val="none"/>
            <w:shd w:val="clear" w:color="auto" w:fill="FDF8E5"/>
          </w:rPr>
          <w:t>Ранок</w:t>
        </w:r>
      </w:hyperlink>
      <w:r w:rsidR="0059527E" w:rsidRPr="0059527E">
        <w:rPr>
          <w:rFonts w:ascii="Georgia" w:hAnsi="Georgia"/>
          <w:b w:val="0"/>
          <w:color w:val="000000" w:themeColor="text1"/>
          <w:sz w:val="18"/>
          <w:szCs w:val="18"/>
          <w:shd w:val="clear" w:color="auto" w:fill="FDF8E5"/>
        </w:rPr>
        <w:t>,</w:t>
      </w:r>
      <w:r w:rsidR="0059527E" w:rsidRPr="0059527E">
        <w:rPr>
          <w:rStyle w:val="apple-converted-space"/>
          <w:rFonts w:ascii="Georgia" w:hAnsi="Georgia"/>
          <w:b w:val="0"/>
          <w:color w:val="000000" w:themeColor="text1"/>
          <w:sz w:val="18"/>
          <w:szCs w:val="18"/>
          <w:shd w:val="clear" w:color="auto" w:fill="FDF8E5"/>
        </w:rPr>
        <w:t> </w:t>
      </w:r>
      <w:hyperlink r:id="rId8" w:history="1">
        <w:r w:rsidR="0059527E" w:rsidRPr="0059527E">
          <w:rPr>
            <w:rStyle w:val="a5"/>
            <w:rFonts w:ascii="Georgia" w:hAnsi="Georgia"/>
            <w:b w:val="0"/>
            <w:color w:val="000000" w:themeColor="text1"/>
            <w:sz w:val="18"/>
            <w:szCs w:val="18"/>
            <w:u w:val="none"/>
            <w:shd w:val="clear" w:color="auto" w:fill="FDF8E5"/>
          </w:rPr>
          <w:t>Каскад</w:t>
        </w:r>
      </w:hyperlink>
      <w:r w:rsidR="0059527E" w:rsidRPr="0059527E">
        <w:rPr>
          <w:rStyle w:val="nowrap"/>
          <w:rFonts w:ascii="Georgia" w:hAnsi="Georgia"/>
          <w:b w:val="0"/>
          <w:color w:val="000000" w:themeColor="text1"/>
          <w:sz w:val="18"/>
          <w:szCs w:val="18"/>
          <w:shd w:val="clear" w:color="auto" w:fill="FDF8E5"/>
        </w:rPr>
        <w:t>(2011 г.)</w:t>
      </w:r>
    </w:p>
    <w:p w:rsidR="005F33F1" w:rsidRPr="00490FB2" w:rsidRDefault="005F33F1" w:rsidP="0059527E">
      <w:pPr>
        <w:rPr>
          <w:rFonts w:ascii="Times New Roman" w:hAnsi="Times New Roman"/>
          <w:sz w:val="24"/>
          <w:szCs w:val="24"/>
        </w:rPr>
      </w:pPr>
    </w:p>
    <w:p w:rsidR="005F33F1" w:rsidRPr="00013249" w:rsidRDefault="005F33F1" w:rsidP="00143188">
      <w:pPr>
        <w:spacing w:before="100" w:beforeAutospacing="1" w:after="100" w:afterAutospacing="1" w:line="240" w:lineRule="auto"/>
        <w:rPr>
          <w:rFonts w:ascii="Verdana" w:eastAsia="Times New Roman" w:hAnsi="Verdana" w:cs="Times New Roman"/>
          <w:color w:val="000000"/>
          <w:sz w:val="17"/>
          <w:szCs w:val="17"/>
          <w:lang w:eastAsia="ru-RU"/>
        </w:rPr>
      </w:pPr>
    </w:p>
    <w:p w:rsidR="00143188" w:rsidRDefault="00143188" w:rsidP="00143188">
      <w:pPr>
        <w:spacing w:after="0" w:line="240" w:lineRule="auto"/>
        <w:ind w:firstLine="708"/>
        <w:jc w:val="both"/>
        <w:rPr>
          <w:rFonts w:ascii="Times New Roman" w:eastAsia="Times New Roman" w:hAnsi="Times New Roman" w:cs="Times New Roman"/>
          <w:color w:val="000000"/>
          <w:sz w:val="28"/>
          <w:szCs w:val="28"/>
          <w:lang w:eastAsia="ru-RU"/>
        </w:rPr>
      </w:pPr>
    </w:p>
    <w:p w:rsidR="00143188" w:rsidRPr="00143188" w:rsidRDefault="00143188" w:rsidP="00143188">
      <w:pPr>
        <w:spacing w:after="0" w:line="240" w:lineRule="auto"/>
        <w:ind w:firstLine="708"/>
        <w:jc w:val="both"/>
        <w:rPr>
          <w:rFonts w:ascii="Times New Roman" w:hAnsi="Times New Roman" w:cs="Times New Roman"/>
          <w:sz w:val="28"/>
          <w:szCs w:val="28"/>
        </w:rPr>
      </w:pPr>
    </w:p>
    <w:p w:rsidR="00FB1E06" w:rsidRPr="00842742" w:rsidRDefault="00FB1E06" w:rsidP="00D73830">
      <w:pPr>
        <w:spacing w:after="0" w:line="240" w:lineRule="auto"/>
        <w:rPr>
          <w:rFonts w:ascii="Times New Roman" w:hAnsi="Times New Roman" w:cs="Times New Roman"/>
          <w:sz w:val="28"/>
          <w:szCs w:val="28"/>
        </w:rPr>
      </w:pPr>
    </w:p>
    <w:sectPr w:rsidR="00FB1E06" w:rsidRPr="00842742" w:rsidSect="00E02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3830"/>
    <w:rsid w:val="00143188"/>
    <w:rsid w:val="0027185E"/>
    <w:rsid w:val="00350FB7"/>
    <w:rsid w:val="00480443"/>
    <w:rsid w:val="00530E6B"/>
    <w:rsid w:val="0055345B"/>
    <w:rsid w:val="0059527E"/>
    <w:rsid w:val="005F33F1"/>
    <w:rsid w:val="00842742"/>
    <w:rsid w:val="008A238A"/>
    <w:rsid w:val="0093558A"/>
    <w:rsid w:val="00A625DC"/>
    <w:rsid w:val="00AA2769"/>
    <w:rsid w:val="00BA1B91"/>
    <w:rsid w:val="00BD786A"/>
    <w:rsid w:val="00D225A7"/>
    <w:rsid w:val="00D728CC"/>
    <w:rsid w:val="00D73830"/>
    <w:rsid w:val="00E024E3"/>
    <w:rsid w:val="00FA1D9B"/>
    <w:rsid w:val="00FB1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E3"/>
  </w:style>
  <w:style w:type="paragraph" w:styleId="1">
    <w:name w:val="heading 1"/>
    <w:basedOn w:val="a"/>
    <w:link w:val="10"/>
    <w:uiPriority w:val="9"/>
    <w:qFormat/>
    <w:rsid w:val="005F3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625DC"/>
    <w:pPr>
      <w:spacing w:after="0" w:line="240" w:lineRule="auto"/>
    </w:pPr>
    <w:rPr>
      <w:rFonts w:ascii="Calibri" w:eastAsia="Calibri" w:hAnsi="Calibri" w:cs="Times New Roman"/>
    </w:rPr>
  </w:style>
  <w:style w:type="character" w:styleId="a5">
    <w:name w:val="Hyperlink"/>
    <w:basedOn w:val="a0"/>
    <w:uiPriority w:val="99"/>
    <w:unhideWhenUsed/>
    <w:rsid w:val="005F33F1"/>
    <w:rPr>
      <w:color w:val="0000FF"/>
      <w:u w:val="single"/>
    </w:rPr>
  </w:style>
  <w:style w:type="character" w:customStyle="1" w:styleId="10">
    <w:name w:val="Заголовок 1 Знак"/>
    <w:basedOn w:val="a0"/>
    <w:link w:val="1"/>
    <w:uiPriority w:val="9"/>
    <w:rsid w:val="005F33F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5345B"/>
  </w:style>
  <w:style w:type="character" w:customStyle="1" w:styleId="nowrap">
    <w:name w:val="nowrap"/>
    <w:basedOn w:val="a0"/>
    <w:rsid w:val="0059527E"/>
  </w:style>
</w:styles>
</file>

<file path=word/webSettings.xml><?xml version="1.0" encoding="utf-8"?>
<w:webSettings xmlns:r="http://schemas.openxmlformats.org/officeDocument/2006/relationships" xmlns:w="http://schemas.openxmlformats.org/wordprocessingml/2006/main">
  <w:divs>
    <w:div w:id="292372192">
      <w:bodyDiv w:val="1"/>
      <w:marLeft w:val="0"/>
      <w:marRight w:val="0"/>
      <w:marTop w:val="0"/>
      <w:marBottom w:val="0"/>
      <w:divBdr>
        <w:top w:val="none" w:sz="0" w:space="0" w:color="auto"/>
        <w:left w:val="none" w:sz="0" w:space="0" w:color="auto"/>
        <w:bottom w:val="none" w:sz="0" w:space="0" w:color="auto"/>
        <w:right w:val="none" w:sz="0" w:space="0" w:color="auto"/>
      </w:divBdr>
    </w:div>
    <w:div w:id="454712631">
      <w:bodyDiv w:val="1"/>
      <w:marLeft w:val="0"/>
      <w:marRight w:val="0"/>
      <w:marTop w:val="0"/>
      <w:marBottom w:val="0"/>
      <w:divBdr>
        <w:top w:val="none" w:sz="0" w:space="0" w:color="auto"/>
        <w:left w:val="none" w:sz="0" w:space="0" w:color="auto"/>
        <w:bottom w:val="none" w:sz="0" w:space="0" w:color="auto"/>
        <w:right w:val="none" w:sz="0" w:space="0" w:color="auto"/>
      </w:divBdr>
    </w:div>
    <w:div w:id="460149842">
      <w:bodyDiv w:val="1"/>
      <w:marLeft w:val="0"/>
      <w:marRight w:val="0"/>
      <w:marTop w:val="0"/>
      <w:marBottom w:val="0"/>
      <w:divBdr>
        <w:top w:val="none" w:sz="0" w:space="0" w:color="auto"/>
        <w:left w:val="none" w:sz="0" w:space="0" w:color="auto"/>
        <w:bottom w:val="none" w:sz="0" w:space="0" w:color="auto"/>
        <w:right w:val="none" w:sz="0" w:space="0" w:color="auto"/>
      </w:divBdr>
    </w:div>
    <w:div w:id="15173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ru/publisher/detail.php?ID=134330" TargetMode="External"/><Relationship Id="rId3" Type="http://schemas.openxmlformats.org/officeDocument/2006/relationships/webSettings" Target="webSettings.xml"/><Relationship Id="rId7" Type="http://schemas.openxmlformats.org/officeDocument/2006/relationships/hyperlink" Target="http://www.kniga.ru/publisher/detail.php?ID=1270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ru/books/1742045_Tvorcheskie_igry_i_razvivayushchie_uprazhneniya_dlya_gruppy_prodlennogo_dnya_1-4_klassy" TargetMode="External"/><Relationship Id="rId5" Type="http://schemas.openxmlformats.org/officeDocument/2006/relationships/hyperlink" Target="http://www.uchmag.ru/estore/publishers/32264/" TargetMode="External"/><Relationship Id="rId10" Type="http://schemas.openxmlformats.org/officeDocument/2006/relationships/theme" Target="theme/theme1.xml"/><Relationship Id="rId4" Type="http://schemas.openxmlformats.org/officeDocument/2006/relationships/hyperlink" Target="http://www.uchmag.ru/estore/authors/13130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961</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заря!</dc:creator>
  <cp:lastModifiedBy>user</cp:lastModifiedBy>
  <cp:revision>7</cp:revision>
  <dcterms:created xsi:type="dcterms:W3CDTF">2012-10-30T12:34:00Z</dcterms:created>
  <dcterms:modified xsi:type="dcterms:W3CDTF">2013-04-17T05:22:00Z</dcterms:modified>
</cp:coreProperties>
</file>