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B2" w:rsidRPr="007E3A86" w:rsidRDefault="00A32DB2" w:rsidP="00A32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2DB2" w:rsidRPr="007E3A86" w:rsidRDefault="00A32DB2" w:rsidP="00A32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6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A32DB2" w:rsidRPr="007E3A86" w:rsidRDefault="00A32DB2" w:rsidP="00A32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B2" w:rsidRPr="007E3A86" w:rsidRDefault="00A32DB2" w:rsidP="00A32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B2" w:rsidRPr="007E3A86" w:rsidRDefault="00A32DB2" w:rsidP="00A32DB2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3A86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A32DB2" w:rsidRPr="007E3A86" w:rsidRDefault="003235E0" w:rsidP="00A32DB2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32DB2" w:rsidRPr="007E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Столбы</w:t>
      </w:r>
      <w:r w:rsidRPr="007E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32DB2" w:rsidRPr="007E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гордость Красноярского края.</w:t>
      </w:r>
    </w:p>
    <w:p w:rsidR="00A32DB2" w:rsidRPr="007E3A86" w:rsidRDefault="00A32DB2" w:rsidP="00A32D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DB2" w:rsidRPr="007E3A86" w:rsidRDefault="00A32DB2" w:rsidP="00A32D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DB2" w:rsidRPr="007E3A86" w:rsidRDefault="00A32DB2" w:rsidP="00A32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A86">
        <w:rPr>
          <w:rFonts w:ascii="Times New Roman" w:hAnsi="Times New Roman" w:cs="Times New Roman"/>
          <w:sz w:val="28"/>
          <w:szCs w:val="28"/>
        </w:rPr>
        <w:t>Ф.И.О.</w:t>
      </w:r>
      <w:r w:rsidR="00121C15">
        <w:rPr>
          <w:rFonts w:ascii="Times New Roman" w:hAnsi="Times New Roman" w:cs="Times New Roman"/>
          <w:sz w:val="28"/>
          <w:szCs w:val="28"/>
        </w:rPr>
        <w:t xml:space="preserve"> разработчика проекта: ученица 10</w:t>
      </w:r>
      <w:bookmarkStart w:id="0" w:name="_GoBack"/>
      <w:bookmarkEnd w:id="0"/>
      <w:r w:rsidRPr="007E3A86">
        <w:rPr>
          <w:rFonts w:ascii="Times New Roman" w:hAnsi="Times New Roman" w:cs="Times New Roman"/>
          <w:sz w:val="28"/>
          <w:szCs w:val="28"/>
        </w:rPr>
        <w:t xml:space="preserve">Б класса </w:t>
      </w:r>
      <w:r w:rsidR="00121C15">
        <w:rPr>
          <w:rFonts w:ascii="Times New Roman" w:hAnsi="Times New Roman" w:cs="Times New Roman"/>
          <w:sz w:val="28"/>
          <w:szCs w:val="28"/>
        </w:rPr>
        <w:t>Петухова Татьяна</w:t>
      </w:r>
    </w:p>
    <w:p w:rsidR="00A32DB2" w:rsidRPr="007E3A86" w:rsidRDefault="00121C15" w:rsidP="00A32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2DB2" w:rsidRPr="007E3A86">
        <w:rPr>
          <w:rFonts w:ascii="Times New Roman" w:hAnsi="Times New Roman" w:cs="Times New Roman"/>
          <w:sz w:val="28"/>
          <w:szCs w:val="28"/>
        </w:rPr>
        <w:t>уководитель: Игнашина Альбина Вячеславовна</w:t>
      </w:r>
    </w:p>
    <w:p w:rsidR="00A32DB2" w:rsidRPr="007E3A86" w:rsidRDefault="00A32DB2" w:rsidP="00A32DB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DB2" w:rsidRPr="007E3A86" w:rsidRDefault="00A32DB2" w:rsidP="00A32DB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DB2" w:rsidRPr="007E3A86" w:rsidRDefault="00A32DB2" w:rsidP="00A32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DB2" w:rsidRPr="007E3A86" w:rsidRDefault="00A32DB2" w:rsidP="00A32D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2DB2" w:rsidRPr="007E3A86" w:rsidRDefault="00A32DB2" w:rsidP="00A32DB2">
      <w:pPr>
        <w:jc w:val="right"/>
        <w:rPr>
          <w:i/>
          <w:sz w:val="28"/>
          <w:szCs w:val="28"/>
        </w:rPr>
      </w:pPr>
    </w:p>
    <w:p w:rsidR="00A32DB2" w:rsidRPr="007E3A86" w:rsidRDefault="00A32DB2" w:rsidP="00A32DB2">
      <w:pPr>
        <w:jc w:val="right"/>
        <w:rPr>
          <w:i/>
          <w:sz w:val="28"/>
          <w:szCs w:val="28"/>
        </w:rPr>
      </w:pPr>
    </w:p>
    <w:p w:rsidR="00A32DB2" w:rsidRPr="007E3A86" w:rsidRDefault="00A32DB2" w:rsidP="00A32DB2">
      <w:pPr>
        <w:jc w:val="right"/>
        <w:rPr>
          <w:i/>
          <w:sz w:val="28"/>
          <w:szCs w:val="28"/>
        </w:rPr>
      </w:pPr>
    </w:p>
    <w:p w:rsidR="00015AAE" w:rsidRPr="007E3A86" w:rsidRDefault="00015AAE">
      <w:pPr>
        <w:rPr>
          <w:sz w:val="28"/>
          <w:szCs w:val="28"/>
        </w:rPr>
      </w:pPr>
    </w:p>
    <w:p w:rsidR="00A32DB2" w:rsidRPr="007E3A86" w:rsidRDefault="00A32DB2">
      <w:pPr>
        <w:rPr>
          <w:sz w:val="28"/>
          <w:szCs w:val="28"/>
        </w:rPr>
      </w:pPr>
    </w:p>
    <w:p w:rsidR="00A32DB2" w:rsidRPr="007E3A86" w:rsidRDefault="00A32DB2">
      <w:pPr>
        <w:rPr>
          <w:sz w:val="28"/>
          <w:szCs w:val="28"/>
        </w:rPr>
      </w:pPr>
    </w:p>
    <w:p w:rsidR="00A32DB2" w:rsidRPr="007E3A86" w:rsidRDefault="00A32DB2">
      <w:pPr>
        <w:rPr>
          <w:sz w:val="28"/>
          <w:szCs w:val="28"/>
        </w:rPr>
      </w:pPr>
    </w:p>
    <w:p w:rsidR="00A32DB2" w:rsidRPr="007E3A86" w:rsidRDefault="00A32DB2">
      <w:pPr>
        <w:rPr>
          <w:rFonts w:ascii="Times New Roman" w:hAnsi="Times New Roman" w:cs="Times New Roman"/>
          <w:sz w:val="28"/>
          <w:szCs w:val="28"/>
        </w:rPr>
      </w:pPr>
    </w:p>
    <w:p w:rsidR="00A32DB2" w:rsidRPr="007E3A86" w:rsidRDefault="00A32DB2" w:rsidP="00A3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A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3A8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E3A86">
        <w:rPr>
          <w:rFonts w:ascii="Times New Roman" w:hAnsi="Times New Roman" w:cs="Times New Roman"/>
          <w:sz w:val="28"/>
          <w:szCs w:val="28"/>
        </w:rPr>
        <w:t>арыпово 2013г.</w:t>
      </w:r>
    </w:p>
    <w:p w:rsidR="00A32DB2" w:rsidRPr="007E3A86" w:rsidRDefault="00A32DB2" w:rsidP="003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проекта:</w:t>
      </w:r>
    </w:p>
    <w:p w:rsidR="008C627F" w:rsidRPr="003235E0" w:rsidRDefault="008C627F" w:rsidP="003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Заповедники возникли очень давно. Еще на заре истории человеческого общества существовали «священные» места, где запрещались охота, рыбная ловля и рубка леса, где звери, птицы и рыбы могли спокойно выводить потомство. Главные задачи заповедников: сохранение эталонов природных ландшафтов вместе с населяющим их растительным и животным миром и выяснение основных закономерностей естественного развития природных комплексов. Последнее совершенно необходимо для прогнозирования изменений природы, происходящих под непосредственным воздействием хозяйственной деятельности человека. Исключительная роль заповедников в сохранении и восстановлении редчайших животных, растений, неповторимых ландшафтов и др. заповедников природы.</w:t>
      </w:r>
    </w:p>
    <w:p w:rsidR="008C627F" w:rsidRDefault="008C627F" w:rsidP="003235E0">
      <w:pPr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Столбы — заповедник в Красноярском крае вблизи города Красноярска. Площадь — 47,2 тыс. га. Создан заповедник в 1925 г. для сохранения экосистем низкогорий (200— 800 м над уровнем моря) и уникального комплекса сиенитовых скал причудливых форм. В растительном покрове заповедника столбы по мере подъёма в горы сосняки и </w:t>
      </w:r>
      <w:proofErr w:type="spellStart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лиственничники</w:t>
      </w:r>
      <w:proofErr w:type="spellEnd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сменяются пихтовыми и кедровыми лесами. Имеются также </w:t>
      </w:r>
      <w:proofErr w:type="spellStart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редкостойные</w:t>
      </w:r>
      <w:proofErr w:type="spellEnd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сосняки и фрагменты степей. Флора включает 615 видов. В составе фауны 48 видов млекопитающих, 200 — птиц, 5 — рептилий, 2 — амфибий, 20 — рыб. Среди охраняемых видов — рысь, росомаха, кабарга, соболь, беркут, скопа и др. Около 80 групп ска</w:t>
      </w:r>
      <w:proofErr w:type="gramStart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л-</w:t>
      </w:r>
      <w:proofErr w:type="gramEnd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«стол-</w:t>
      </w:r>
      <w:proofErr w:type="spellStart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бов</w:t>
      </w:r>
      <w:proofErr w:type="spellEnd"/>
      <w:r w:rsidRPr="003235E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 выделено в особую экскурсионную зону.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 заповедник на правом берегу Енисея, на северо-западных отрогах Восточного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Саяна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граничащих со Среднесибирским плоскогорьем.</w:t>
      </w:r>
      <w:proofErr w:type="gram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Естественными рубежами охраняемой территории являются правые притоки реки Енисей: на северо-востоке - река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Базаиха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юге и юго-западе - реки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Мана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Большая Слизнева. С северо-востока территория граничит с пригородом г. Красноярска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заповедника выделен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туристко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-экскурсионный район для удовлетворения рекреационных потребностей жителей Красноярска и гостей города, для которого положением о заповеднике установлен особый режим.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Растительность заповедника разнообразна. На северной окраине заповедника степная растительность сменяется лесной. У северных границ заповедника на очень небольшой площади сохранились несколько экземпляров липы сибирской - гордости "Столбов". Произрастают в заповеднике также пихта и кедр. Кедр - драгоценное дерево сибирской тайги, но, к сожалению, оно возобновляется слабо. Тяжелые кедровые орешки не разносятся ветром, а падают из спелых шишек тут же, под дерево, но, попадая на толстый моховой покров, они, как правило, не могут прорасти без посторонней помощи. Таким помощником кедра оказывается птичка - сибирская кедровка. В период созревания орехов она, сбив шишку, летит с ней на колоду или пень, вылущивает семена и с зобом, наполненным орехами, летит их прятать. Кедровка предпочитает прятать свои запасы в местах с неглубоким снежным покровом, быстро освобождающимся от него весной. Таким образом, кедровка помогает расселению кедра по территории заповедника.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Заповедник "Столбы" находится на стыке трех ботанико-географических районов: Красноярская лесостепь, горная тайга Восточных Саян и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подтайга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Средне-Сибирского плоскогорья. </w:t>
      </w:r>
      <w:proofErr w:type="gram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Флора заповедника насчитывает 1037 вида высших сосудистых растений, из них 260 видов - мохообразные, более 150 видов относится к категории особо охраняемых.</w:t>
      </w:r>
      <w:proofErr w:type="gramEnd"/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заповедника отмечено 22 вида рыб, 130 видов птиц и 45 видов млекопитающих. Драгоценный хищник тайги - соболь. Ко времени организации заповедника он был в этих местах полностью истреблен, но в 60-х годах вновь стал обычным обитателем заповедной тайги. Очень богат заповедник дикими копытными. Исключительно благоприятные условия здесь находят марал и кабарга. </w:t>
      </w:r>
      <w:proofErr w:type="gram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Птичье царство в заповеднике представляют такие птицы, как рябчик, глухарь, трехпалый дятел, кедровка, глухая кукушка, пеночка-королек, дрозды, синехвостка, дальневосточный и синий соловьи, скворец, малый и белоспинный дятел, </w:t>
      </w:r>
      <w:proofErr w:type="spell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белошапочная</w:t>
      </w:r>
      <w:proofErr w:type="spell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овсянка, чечевица, зяблик.</w:t>
      </w:r>
      <w:proofErr w:type="gramEnd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Из рыб в заповеднике обитают сиг, хариус, чебак, елец, шиповка, окунь, щука, налим, карась и другие.</w:t>
      </w:r>
      <w:proofErr w:type="gramEnd"/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растительного и животного мира заповедник славится своими скалами. </w:t>
      </w:r>
      <w:r w:rsidRPr="00323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Столбы - гордость Красноярска. П</w:t>
      </w: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очти все скалы заповедника имеют имена - очертаниями напоминающие птиц, животных и людей, что и отразилось в названиях: Воробьи, Беркут, Кабарга, Дед, Монах. Высота скал, образующих 80 групп, местами достигает 104 м. Поименованы также некоторые отдельные камни и фрагменты (части) скал. Скалы могут быть одиночными или образовывать группы. Скальный массив всегда имеет несколько поименованных отдельных вершин.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Скала под названием "Перья" представляет собой 4-е величественные сорокаметровые отвесные каменные плиты, примкнутые друг к другу. Каждая плита, заостренная у вершины, напоминает перья исполинской птицы. С западной стороны скала представляет собой довольно ровную отвесную стену. На высоте 15-20 метров образовалась горизонтальная щель. Когда в нее поднимутся туристы и головы их торчат, словно зубы, - щель становится похожей на пасть хищного животного, отсюда и название Львиная пасть.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В пятнадцати метрах от Перьев стоит невысокая скала. Она напоминает большую голову льва. С западной стороны находятся две колоссальные каменные тумбы, перекрытые в распор громадным монолитным камнем. Когда смотришь на них, создается впечатление, что камень под действием собственного веса вот-вот раздвинет скалы и рухнет на землю. Эта скала получила название Львиные ворота. На вершину Львиных ворот подняться легко. Щели, уступы и пологие плиты свободно преодолеваемы.</w:t>
      </w:r>
    </w:p>
    <w:p w:rsidR="003235E0" w:rsidRPr="003235E0" w:rsidRDefault="003235E0" w:rsidP="00323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000000"/>
          <w:sz w:val="28"/>
          <w:szCs w:val="28"/>
        </w:rPr>
        <w:t>В пятистах метрах от Перьев, через лог, возвышается массивный утес "Дед" - удивительное произведение природы. Если смотреть на столб свысока, можно увидеть голову мужественного и сурового, о чем-то задумавшегося старика с открытым лбом, на который надвинута кепка. Прямой нос и опущенная на грудь борода усиливают впечатление. С противоположной стороны скала похожа на смеющегося деда.</w:t>
      </w:r>
    </w:p>
    <w:p w:rsidR="003235E0" w:rsidRPr="003235E0" w:rsidRDefault="003235E0" w:rsidP="003235E0">
      <w:pPr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8C627F" w:rsidRPr="003235E0" w:rsidRDefault="008C627F" w:rsidP="003235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35E0">
        <w:rPr>
          <w:rStyle w:val="a4"/>
          <w:color w:val="000000"/>
          <w:sz w:val="28"/>
          <w:szCs w:val="28"/>
          <w:bdr w:val="none" w:sz="0" w:space="0" w:color="auto" w:frame="1"/>
        </w:rPr>
        <w:t>Красноярские Столбы – уникальное явление. О Столбах написано множество книг и статей, снято множество фильмов. Им посвящены стихи, о них написаны песни, они служат источником вдохновения художников.</w:t>
      </w:r>
      <w:r w:rsidRPr="003235E0">
        <w:rPr>
          <w:rStyle w:val="apple-converted-space"/>
          <w:color w:val="000000"/>
          <w:sz w:val="28"/>
          <w:szCs w:val="28"/>
        </w:rPr>
        <w:t> </w:t>
      </w:r>
      <w:r w:rsidRPr="003235E0">
        <w:rPr>
          <w:color w:val="000000"/>
          <w:sz w:val="28"/>
          <w:szCs w:val="28"/>
        </w:rPr>
        <w:t xml:space="preserve">С ними связано множество судеб. На Столбах произошло множество событий. На Столбах родилось и живет уникальное движение </w:t>
      </w:r>
      <w:proofErr w:type="spellStart"/>
      <w:r w:rsidRPr="003235E0">
        <w:rPr>
          <w:color w:val="000000"/>
          <w:sz w:val="28"/>
          <w:szCs w:val="28"/>
        </w:rPr>
        <w:t>столбистов</w:t>
      </w:r>
      <w:proofErr w:type="spellEnd"/>
      <w:r w:rsidRPr="003235E0">
        <w:rPr>
          <w:color w:val="000000"/>
          <w:sz w:val="28"/>
          <w:szCs w:val="28"/>
        </w:rPr>
        <w:t>, со своими традициями и своеобразным фольклором. На Столбах воспитаны выдающиеся скалолазы и альпинисты. На Столбах был создан удивительный живой уголок – приют доктора Айболита.</w:t>
      </w:r>
    </w:p>
    <w:p w:rsidR="008C627F" w:rsidRPr="003235E0" w:rsidRDefault="008C627F" w:rsidP="003235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35E0">
        <w:rPr>
          <w:color w:val="000000"/>
          <w:sz w:val="28"/>
          <w:szCs w:val="28"/>
        </w:rPr>
        <w:t>Благодаря Столбам Красноярск известен в мире. Столбы – это гордость Красноярска. И это боль: экологические проблемы с каждым годом становятся все острее.</w:t>
      </w:r>
    </w:p>
    <w:p w:rsidR="008C627F" w:rsidRPr="003235E0" w:rsidRDefault="008C627F" w:rsidP="003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E0" w:rsidRPr="007E3A86" w:rsidRDefault="008C627F" w:rsidP="003235E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E3A8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E3A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8C627F" w:rsidRPr="003235E0" w:rsidRDefault="008C627F" w:rsidP="003235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заповедником “Столбы”;</w:t>
      </w:r>
    </w:p>
    <w:p w:rsidR="00D63140" w:rsidRPr="003235E0" w:rsidRDefault="008C627F" w:rsidP="003235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представление об охраняемых природных территориях и Государственных заповедниках</w:t>
      </w:r>
    </w:p>
    <w:p w:rsidR="008C627F" w:rsidRPr="007E3A86" w:rsidRDefault="008C627F" w:rsidP="003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Задачи:</w:t>
      </w:r>
    </w:p>
    <w:p w:rsidR="008C627F" w:rsidRPr="003235E0" w:rsidRDefault="008C627F" w:rsidP="003235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достопримечательностями и особенностями заповедника “Столбы”.</w:t>
      </w:r>
    </w:p>
    <w:p w:rsidR="008C627F" w:rsidRPr="003235E0" w:rsidRDefault="008C627F" w:rsidP="003235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о предназначении Красной книги Красноярского края.</w:t>
      </w:r>
    </w:p>
    <w:p w:rsidR="003235E0" w:rsidRDefault="008C627F" w:rsidP="003235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 </w:t>
      </w:r>
      <w:proofErr w:type="gramStart"/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</w:t>
      </w:r>
      <w:proofErr w:type="gramEnd"/>
      <w:r w:rsidRPr="003235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относиться к природе и охранять природные ценности.</w:t>
      </w:r>
    </w:p>
    <w:p w:rsidR="007E3A86" w:rsidRPr="007E3A86" w:rsidRDefault="007E3A86" w:rsidP="007E3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E3A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Ожидаемый результат:</w:t>
      </w:r>
    </w:p>
    <w:p w:rsidR="003235E0" w:rsidRDefault="003235E0" w:rsidP="003235E0">
      <w:pPr>
        <w:tabs>
          <w:tab w:val="left" w:pos="2730"/>
        </w:tabs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Результатом проекта станут прочные знания по теме </w:t>
      </w:r>
      <w:r w:rsidRPr="003235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«Столбы» - гордость Красноярского края</w:t>
      </w:r>
      <w:r w:rsidRPr="003235E0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7E3A86" w:rsidRPr="007E3A86" w:rsidRDefault="007E3A86" w:rsidP="003235E0">
      <w:pPr>
        <w:tabs>
          <w:tab w:val="left" w:pos="273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7E3A8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Используемая литература:</w:t>
      </w:r>
    </w:p>
    <w:p w:rsidR="003235E0" w:rsidRPr="003235E0" w:rsidRDefault="003235E0" w:rsidP="003235E0">
      <w:pPr>
        <w:numPr>
          <w:ilvl w:val="0"/>
          <w:numId w:val="4"/>
        </w:numPr>
        <w:shd w:val="clear" w:color="auto" w:fill="FFFFFF"/>
        <w:spacing w:before="100" w:beforeAutospacing="1" w:after="24" w:line="38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М. </w:t>
      </w:r>
      <w:proofErr w:type="spellStart"/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Трухницкий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115 лет со дня рождения учёного, краеведа, первого директора заповедника «Столбы» А. Л. Яворского// Край наш Красноярский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календарь знаменательных и памятных дат на 2004 год / Гос.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универс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науч. б-ка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Краснояр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края. — Красноярск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Кларетианум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, 2003. — С. 16-18.</w:t>
      </w:r>
    </w:p>
    <w:p w:rsidR="003235E0" w:rsidRPr="003235E0" w:rsidRDefault="003235E0" w:rsidP="003235E0">
      <w:pPr>
        <w:numPr>
          <w:ilvl w:val="0"/>
          <w:numId w:val="4"/>
        </w:numPr>
        <w:shd w:val="clear" w:color="auto" w:fill="FFFFFF"/>
        <w:spacing w:before="100" w:beforeAutospacing="1" w:after="24" w:line="38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Н. Е. Лалетина.</w:t>
      </w:r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90 лет со дня рождения основательницы «Живого уголка» в заповеднике «Столбы», детской писательницы Е. А. 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Крутовской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// Край наш Красноярский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календарь знаменательных и памятных дат на 2004 год / Гос.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универс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науч. б-ка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Краснояр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края. — Красноярск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Кларетианум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, 2003. — С. 77-78.</w:t>
      </w:r>
    </w:p>
    <w:p w:rsidR="003235E0" w:rsidRPr="003235E0" w:rsidRDefault="003235E0" w:rsidP="003235E0">
      <w:pPr>
        <w:numPr>
          <w:ilvl w:val="0"/>
          <w:numId w:val="4"/>
        </w:numPr>
        <w:shd w:val="clear" w:color="auto" w:fill="FFFFFF"/>
        <w:spacing w:before="100" w:beforeAutospacing="1" w:after="24" w:line="38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Плющ, И. В.</w:t>
      </w:r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«Столбы» как социокультурный феномен // Духовно-исторические чтения /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Краснояр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гос. 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архитектурно-строит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акад.,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Краснояр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гос.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пед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ун-т им. В. П. Астафьева. — Красноярск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КрасГАСА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2004. —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Вып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9. — С. 226—232.</w:t>
      </w:r>
    </w:p>
    <w:p w:rsidR="00D63140" w:rsidRPr="003235E0" w:rsidRDefault="003235E0" w:rsidP="003235E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Р. А. </w:t>
      </w:r>
      <w:proofErr w:type="spellStart"/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Коловский</w:t>
      </w:r>
      <w:proofErr w:type="spellEnd"/>
      <w:r w:rsidRPr="003235E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.</w:t>
      </w:r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Экологические проблемы города и заповедника «Столбы»// Непрерывное экологическое образование и экологические проблемы /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Сиб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 гос. технолог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н-т. — Красноярск</w:t>
      </w:r>
      <w:proofErr w:type="gram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 :</w:t>
      </w:r>
      <w:proofErr w:type="gram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СибГТУ</w:t>
      </w:r>
      <w:proofErr w:type="spellEnd"/>
      <w:r w:rsidRPr="003235E0">
        <w:rPr>
          <w:rFonts w:ascii="Times New Roman" w:eastAsia="Times New Roman" w:hAnsi="Times New Roman" w:cs="Times New Roman"/>
          <w:color w:val="252525"/>
          <w:sz w:val="28"/>
          <w:szCs w:val="28"/>
        </w:rPr>
        <w:t>, 2004. — Т.</w:t>
      </w:r>
    </w:p>
    <w:sectPr w:rsidR="00D63140" w:rsidRPr="0032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012"/>
    <w:multiLevelType w:val="multilevel"/>
    <w:tmpl w:val="DAFA2B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420A"/>
    <w:multiLevelType w:val="hybridMultilevel"/>
    <w:tmpl w:val="870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F75"/>
    <w:multiLevelType w:val="multilevel"/>
    <w:tmpl w:val="A72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C1DB9"/>
    <w:multiLevelType w:val="hybridMultilevel"/>
    <w:tmpl w:val="FF4C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DB2"/>
    <w:rsid w:val="00015AAE"/>
    <w:rsid w:val="00121C15"/>
    <w:rsid w:val="003235E0"/>
    <w:rsid w:val="007E3A86"/>
    <w:rsid w:val="008C627F"/>
    <w:rsid w:val="00A32DB2"/>
    <w:rsid w:val="00D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27F"/>
  </w:style>
  <w:style w:type="character" w:styleId="a4">
    <w:name w:val="Strong"/>
    <w:basedOn w:val="a0"/>
    <w:uiPriority w:val="22"/>
    <w:qFormat/>
    <w:rsid w:val="008C627F"/>
    <w:rPr>
      <w:b/>
      <w:bCs/>
    </w:rPr>
  </w:style>
  <w:style w:type="paragraph" w:styleId="a5">
    <w:name w:val="List Paragraph"/>
    <w:basedOn w:val="a"/>
    <w:uiPriority w:val="34"/>
    <w:qFormat/>
    <w:rsid w:val="0032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Пользователь Windows</cp:lastModifiedBy>
  <cp:revision>4</cp:revision>
  <dcterms:created xsi:type="dcterms:W3CDTF">2013-10-27T05:36:00Z</dcterms:created>
  <dcterms:modified xsi:type="dcterms:W3CDTF">2014-09-17T15:03:00Z</dcterms:modified>
</cp:coreProperties>
</file>