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A1" w:rsidRDefault="002943F7" w:rsidP="00FB71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Тренинг</w:t>
      </w:r>
      <w:r w:rsidR="00FB71A1">
        <w:rPr>
          <w:b/>
          <w:sz w:val="28"/>
          <w:szCs w:val="28"/>
        </w:rPr>
        <w:t xml:space="preserve"> по теме </w:t>
      </w:r>
      <w:r w:rsidR="00FB71A1">
        <w:rPr>
          <w:sz w:val="28"/>
          <w:szCs w:val="28"/>
        </w:rPr>
        <w:t>«</w:t>
      </w:r>
      <w:r w:rsidR="00FB71A1">
        <w:rPr>
          <w:b/>
          <w:sz w:val="28"/>
          <w:szCs w:val="28"/>
        </w:rPr>
        <w:t>Упрощение выражений</w:t>
      </w:r>
      <w:r w:rsidR="00FB71A1">
        <w:rPr>
          <w:sz w:val="28"/>
          <w:szCs w:val="28"/>
        </w:rPr>
        <w:t xml:space="preserve">» </w:t>
      </w:r>
      <w:r w:rsidR="00FB71A1">
        <w:rPr>
          <w:b/>
          <w:sz w:val="28"/>
          <w:szCs w:val="28"/>
        </w:rPr>
        <w:t>для 6 класса по математике</w:t>
      </w:r>
    </w:p>
    <w:p w:rsidR="00FB71A1" w:rsidRDefault="00FB71A1" w:rsidP="00FB71A1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Автор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Козлова Ольга Константиновна, учитель математики первой категории</w:t>
      </w:r>
      <w:r>
        <w:rPr>
          <w:b/>
          <w:sz w:val="28"/>
          <w:szCs w:val="28"/>
        </w:rPr>
        <w:t xml:space="preserve"> </w:t>
      </w:r>
    </w:p>
    <w:p w:rsidR="00FB71A1" w:rsidRDefault="00FB71A1" w:rsidP="00FB71A1">
      <w:pPr>
        <w:spacing w:before="120" w:after="12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Место работы</w:t>
      </w:r>
      <w:r>
        <w:rPr>
          <w:sz w:val="28"/>
          <w:szCs w:val="28"/>
        </w:rPr>
        <w:t>: МАОУ лицей №11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расноярск</w:t>
      </w:r>
    </w:p>
    <w:p w:rsidR="00FB71A1" w:rsidRDefault="00FB71A1" w:rsidP="00FB71A1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Класс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6 </w:t>
      </w:r>
    </w:p>
    <w:p w:rsidR="00FB71A1" w:rsidRDefault="00FB71A1" w:rsidP="00FB71A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Учебник</w:t>
      </w:r>
      <w:r>
        <w:rPr>
          <w:sz w:val="28"/>
          <w:szCs w:val="28"/>
        </w:rPr>
        <w:t>: Математика. 6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учащихся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учреждений/</w:t>
      </w:r>
      <w:r>
        <w:t xml:space="preserve"> </w:t>
      </w:r>
      <w:r>
        <w:rPr>
          <w:sz w:val="28"/>
          <w:szCs w:val="28"/>
        </w:rPr>
        <w:t>И. И. Зубарева, А. Г. Мордкович. – 8-е изд., стер. – М.: Мнемозина, 2009. – 264 с.: ил.</w:t>
      </w:r>
    </w:p>
    <w:p w:rsidR="00FB71A1" w:rsidRDefault="00FB71A1" w:rsidP="00FB71A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Упрощение выражений</w:t>
      </w:r>
      <w:r>
        <w:rPr>
          <w:b/>
          <w:sz w:val="28"/>
          <w:szCs w:val="28"/>
        </w:rPr>
        <w:t>.</w:t>
      </w:r>
    </w:p>
    <w:p w:rsidR="00FB71A1" w:rsidRDefault="00FB71A1" w:rsidP="00FB71A1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Вид работы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A1B74">
        <w:rPr>
          <w:sz w:val="28"/>
          <w:szCs w:val="28"/>
        </w:rPr>
        <w:t>тренинг</w:t>
      </w:r>
    </w:p>
    <w:p w:rsidR="00FB71A1" w:rsidRDefault="002943F7" w:rsidP="00FB7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Тренинг  направлен</w:t>
      </w:r>
      <w:r w:rsidR="00FB71A1">
        <w:rPr>
          <w:sz w:val="28"/>
          <w:szCs w:val="28"/>
        </w:rPr>
        <w:t xml:space="preserve"> на проверку знаний и умений учеников по теме «</w:t>
      </w:r>
      <w:r w:rsidR="00FB71A1">
        <w:rPr>
          <w:b/>
          <w:sz w:val="28"/>
          <w:szCs w:val="28"/>
        </w:rPr>
        <w:t>Упрощение выражений</w:t>
      </w:r>
      <w:r w:rsidR="00BC536C">
        <w:rPr>
          <w:sz w:val="28"/>
          <w:szCs w:val="28"/>
        </w:rPr>
        <w:t>» и  предназначен</w:t>
      </w:r>
      <w:r w:rsidR="00FB71A1">
        <w:rPr>
          <w:sz w:val="28"/>
          <w:szCs w:val="28"/>
        </w:rPr>
        <w:t xml:space="preserve">  для учащихся 6 класса, занимающихся по учебнику И. И. Зубарева, А. Г. Мордкович. – 8-е изд., стер. – М.: Мнемозина, 2009. – 264 с.: ил.</w:t>
      </w:r>
    </w:p>
    <w:p w:rsidR="00FB71A1" w:rsidRDefault="00FB71A1" w:rsidP="00FB71A1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в игровой форме отработать умения и навыки по теме «</w:t>
      </w:r>
      <w:r>
        <w:rPr>
          <w:b/>
          <w:sz w:val="28"/>
          <w:szCs w:val="28"/>
        </w:rPr>
        <w:t>Упрощение выражений</w:t>
      </w:r>
      <w:r>
        <w:rPr>
          <w:sz w:val="28"/>
          <w:szCs w:val="28"/>
        </w:rPr>
        <w:t>»; развивать воображение, логическое мышление, внимание; предоставить учащимся возможность контролировать и оценивать результаты деятельности; содействовать воспитанию интереса к предмету.</w:t>
      </w:r>
    </w:p>
    <w:p w:rsidR="00C7434C" w:rsidRDefault="00C7434C" w:rsidP="00C7434C"/>
    <w:p w:rsidR="00643236" w:rsidRDefault="00643236" w:rsidP="00C7434C"/>
    <w:p w:rsidR="00643236" w:rsidRDefault="00643236" w:rsidP="00C7434C"/>
    <w:p w:rsidR="00643236" w:rsidRDefault="00643236" w:rsidP="00C7434C"/>
    <w:p w:rsidR="00643236" w:rsidRDefault="00643236" w:rsidP="00C7434C"/>
    <w:p w:rsidR="00643236" w:rsidRDefault="00643236" w:rsidP="00C7434C"/>
    <w:p w:rsidR="00FB71A1" w:rsidRDefault="00FB71A1" w:rsidP="00610A1F">
      <w:pPr>
        <w:pStyle w:val="a6"/>
        <w:ind w:left="426"/>
        <w:jc w:val="center"/>
        <w:rPr>
          <w:b/>
        </w:rPr>
      </w:pPr>
    </w:p>
    <w:p w:rsidR="00FB71A1" w:rsidRDefault="00FB71A1" w:rsidP="00610A1F">
      <w:pPr>
        <w:pStyle w:val="a6"/>
        <w:ind w:left="426"/>
        <w:jc w:val="center"/>
        <w:rPr>
          <w:b/>
        </w:rPr>
      </w:pPr>
    </w:p>
    <w:p w:rsidR="00FB71A1" w:rsidRDefault="00FB71A1" w:rsidP="00610A1F">
      <w:pPr>
        <w:pStyle w:val="a6"/>
        <w:ind w:left="426"/>
        <w:jc w:val="center"/>
        <w:rPr>
          <w:b/>
        </w:rPr>
      </w:pPr>
    </w:p>
    <w:p w:rsidR="00FB71A1" w:rsidRDefault="00FB71A1" w:rsidP="00610A1F">
      <w:pPr>
        <w:pStyle w:val="a6"/>
        <w:ind w:left="426"/>
        <w:jc w:val="center"/>
        <w:rPr>
          <w:b/>
        </w:rPr>
      </w:pPr>
    </w:p>
    <w:p w:rsidR="00FB71A1" w:rsidRDefault="00FB71A1" w:rsidP="00610A1F">
      <w:pPr>
        <w:pStyle w:val="a6"/>
        <w:ind w:left="426"/>
        <w:jc w:val="center"/>
        <w:rPr>
          <w:b/>
        </w:rPr>
      </w:pPr>
    </w:p>
    <w:p w:rsidR="00FB71A1" w:rsidRDefault="00FB71A1" w:rsidP="00610A1F">
      <w:pPr>
        <w:pStyle w:val="a6"/>
        <w:ind w:left="426"/>
        <w:jc w:val="center"/>
        <w:rPr>
          <w:b/>
        </w:rPr>
      </w:pPr>
    </w:p>
    <w:p w:rsidR="00FB71A1" w:rsidRDefault="00FB71A1" w:rsidP="00610A1F">
      <w:pPr>
        <w:pStyle w:val="a6"/>
        <w:ind w:left="426"/>
        <w:jc w:val="center"/>
        <w:rPr>
          <w:b/>
        </w:rPr>
      </w:pPr>
    </w:p>
    <w:p w:rsidR="00FB71A1" w:rsidRDefault="00FB71A1" w:rsidP="00610A1F">
      <w:pPr>
        <w:pStyle w:val="a6"/>
        <w:ind w:left="426"/>
        <w:jc w:val="center"/>
        <w:rPr>
          <w:b/>
        </w:rPr>
      </w:pPr>
    </w:p>
    <w:p w:rsidR="00FB71A1" w:rsidRDefault="00FB71A1" w:rsidP="00610A1F">
      <w:pPr>
        <w:pStyle w:val="a6"/>
        <w:ind w:left="426"/>
        <w:jc w:val="center"/>
        <w:rPr>
          <w:b/>
        </w:rPr>
      </w:pPr>
    </w:p>
    <w:p w:rsidR="002943F7" w:rsidRDefault="002943F7" w:rsidP="00610A1F">
      <w:pPr>
        <w:pStyle w:val="a6"/>
        <w:ind w:left="426"/>
        <w:jc w:val="center"/>
        <w:rPr>
          <w:b/>
        </w:rPr>
      </w:pPr>
    </w:p>
    <w:p w:rsidR="002943F7" w:rsidRDefault="002943F7" w:rsidP="00610A1F">
      <w:pPr>
        <w:pStyle w:val="a6"/>
        <w:ind w:left="426"/>
        <w:jc w:val="center"/>
        <w:rPr>
          <w:b/>
        </w:rPr>
      </w:pPr>
    </w:p>
    <w:p w:rsidR="002943F7" w:rsidRDefault="002943F7" w:rsidP="00610A1F">
      <w:pPr>
        <w:pStyle w:val="a6"/>
        <w:ind w:left="426"/>
        <w:jc w:val="center"/>
        <w:rPr>
          <w:b/>
        </w:rPr>
      </w:pPr>
    </w:p>
    <w:p w:rsidR="00FB71A1" w:rsidRDefault="00FB71A1" w:rsidP="00610A1F">
      <w:pPr>
        <w:pStyle w:val="a6"/>
        <w:ind w:left="426"/>
        <w:jc w:val="center"/>
        <w:rPr>
          <w:b/>
        </w:rPr>
      </w:pPr>
    </w:p>
    <w:p w:rsidR="00FB71A1" w:rsidRDefault="00FB71A1" w:rsidP="00610A1F">
      <w:pPr>
        <w:pStyle w:val="a6"/>
        <w:ind w:left="426"/>
        <w:jc w:val="center"/>
        <w:rPr>
          <w:b/>
        </w:rPr>
      </w:pPr>
    </w:p>
    <w:p w:rsidR="00FB71A1" w:rsidRDefault="00FB71A1" w:rsidP="00610A1F">
      <w:pPr>
        <w:pStyle w:val="a6"/>
        <w:ind w:left="426"/>
        <w:jc w:val="center"/>
        <w:rPr>
          <w:b/>
        </w:rPr>
      </w:pPr>
    </w:p>
    <w:p w:rsidR="00FB71A1" w:rsidRDefault="00FB71A1" w:rsidP="00610A1F">
      <w:pPr>
        <w:pStyle w:val="a6"/>
        <w:ind w:left="426"/>
        <w:jc w:val="center"/>
        <w:rPr>
          <w:b/>
        </w:rPr>
      </w:pPr>
    </w:p>
    <w:p w:rsidR="00FB71A1" w:rsidRDefault="00FB71A1" w:rsidP="00610A1F">
      <w:pPr>
        <w:pStyle w:val="a6"/>
        <w:ind w:left="426"/>
        <w:jc w:val="center"/>
        <w:rPr>
          <w:b/>
        </w:rPr>
      </w:pPr>
    </w:p>
    <w:p w:rsidR="00FB71A1" w:rsidRDefault="00FB71A1" w:rsidP="00610A1F">
      <w:pPr>
        <w:pStyle w:val="a6"/>
        <w:ind w:left="426"/>
        <w:jc w:val="center"/>
        <w:rPr>
          <w:b/>
        </w:rPr>
      </w:pPr>
    </w:p>
    <w:p w:rsidR="00FB71A1" w:rsidRDefault="00FB71A1" w:rsidP="00610A1F">
      <w:pPr>
        <w:pStyle w:val="a6"/>
        <w:ind w:left="426"/>
        <w:jc w:val="center"/>
        <w:rPr>
          <w:b/>
        </w:rPr>
      </w:pPr>
    </w:p>
    <w:p w:rsidR="00610A1F" w:rsidRDefault="002943F7" w:rsidP="00610A1F">
      <w:pPr>
        <w:pStyle w:val="a6"/>
        <w:ind w:left="426"/>
        <w:jc w:val="center"/>
        <w:rPr>
          <w:b/>
        </w:rPr>
      </w:pPr>
      <w:r>
        <w:rPr>
          <w:b/>
        </w:rPr>
        <w:lastRenderedPageBreak/>
        <w:t>Тренинг</w:t>
      </w:r>
      <w:r w:rsidR="00610A1F">
        <w:rPr>
          <w:b/>
        </w:rPr>
        <w:t xml:space="preserve"> по теме «Упрощение выражений», 6 класс</w:t>
      </w:r>
    </w:p>
    <w:p w:rsidR="00610A1F" w:rsidRDefault="00610A1F" w:rsidP="00610A1F">
      <w:pPr>
        <w:pStyle w:val="a6"/>
        <w:ind w:left="426"/>
        <w:jc w:val="center"/>
        <w:rPr>
          <w:b/>
        </w:rPr>
      </w:pPr>
    </w:p>
    <w:p w:rsidR="00426AAE" w:rsidRPr="00426AAE" w:rsidRDefault="00610A1F" w:rsidP="00143281">
      <w:pPr>
        <w:pStyle w:val="a6"/>
        <w:numPr>
          <w:ilvl w:val="0"/>
          <w:numId w:val="1"/>
        </w:numPr>
        <w:ind w:left="426"/>
        <w:rPr>
          <w:b/>
        </w:rPr>
      </w:pPr>
      <w:r>
        <w:rPr>
          <w:b/>
        </w:rPr>
        <w:t>Расшифруйте</w:t>
      </w:r>
      <w:r w:rsidR="00426AAE" w:rsidRPr="00426AAE">
        <w:rPr>
          <w:b/>
        </w:rPr>
        <w:t xml:space="preserve"> слово:</w:t>
      </w:r>
    </w:p>
    <w:p w:rsidR="00426AAE" w:rsidRPr="00426AAE" w:rsidRDefault="00426AAE" w:rsidP="00426AAE">
      <w:pPr>
        <w:pStyle w:val="a6"/>
      </w:pPr>
      <w:r w:rsidRPr="00426AAE">
        <w:t>Раскройте скобки,  приведите подобные слагаемые. В таблице найдите букву, соответствующую полученному ответу, составьте слово:</w:t>
      </w:r>
    </w:p>
    <w:p w:rsidR="00426AAE" w:rsidRPr="00426AAE" w:rsidRDefault="003B0717" w:rsidP="00426AAE">
      <w:pPr>
        <w:pStyle w:val="a6"/>
        <w:numPr>
          <w:ilvl w:val="0"/>
          <w:numId w:val="2"/>
        </w:num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8.1pt;margin-top:1.45pt;width:374.55pt;height:63.1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426AAE" w:rsidRDefault="00426AAE"/>
                <w:tbl>
                  <w:tblPr>
                    <w:tblStyle w:val="a7"/>
                    <w:tblW w:w="0" w:type="auto"/>
                    <w:tblInd w:w="1126" w:type="dxa"/>
                    <w:tblLook w:val="04A0"/>
                  </w:tblPr>
                  <w:tblGrid>
                    <w:gridCol w:w="800"/>
                    <w:gridCol w:w="801"/>
                    <w:gridCol w:w="801"/>
                    <w:gridCol w:w="801"/>
                    <w:gridCol w:w="801"/>
                  </w:tblGrid>
                  <w:tr w:rsidR="00A65F48" w:rsidTr="00A65F48">
                    <w:tc>
                      <w:tcPr>
                        <w:tcW w:w="800" w:type="dxa"/>
                      </w:tcPr>
                      <w:p w:rsidR="00426AAE" w:rsidRDefault="00426AAE">
                        <w:pPr>
                          <w:ind w:left="0" w:firstLine="0"/>
                        </w:pPr>
                        <w:r>
                          <w:t>5х-6</w:t>
                        </w:r>
                      </w:p>
                    </w:tc>
                    <w:tc>
                      <w:tcPr>
                        <w:tcW w:w="801" w:type="dxa"/>
                      </w:tcPr>
                      <w:p w:rsidR="00426AAE" w:rsidRDefault="00426AAE">
                        <w:pPr>
                          <w:ind w:left="0" w:firstLine="0"/>
                        </w:pPr>
                        <w:r>
                          <w:t>2х+13</w:t>
                        </w:r>
                      </w:p>
                    </w:tc>
                    <w:tc>
                      <w:tcPr>
                        <w:tcW w:w="801" w:type="dxa"/>
                      </w:tcPr>
                      <w:p w:rsidR="00426AAE" w:rsidRDefault="00426AAE">
                        <w:pPr>
                          <w:ind w:left="0" w:firstLine="0"/>
                        </w:pPr>
                        <w:r>
                          <w:t>29-х</w:t>
                        </w:r>
                      </w:p>
                    </w:tc>
                    <w:tc>
                      <w:tcPr>
                        <w:tcW w:w="801" w:type="dxa"/>
                      </w:tcPr>
                      <w:p w:rsidR="00426AAE" w:rsidRDefault="00426AAE">
                        <w:pPr>
                          <w:ind w:left="0" w:firstLine="0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801" w:type="dxa"/>
                      </w:tcPr>
                      <w:p w:rsidR="00426AAE" w:rsidRDefault="00426AAE">
                        <w:pPr>
                          <w:ind w:left="0" w:firstLine="0"/>
                        </w:pPr>
                        <w:r>
                          <w:t>8-х</w:t>
                        </w:r>
                      </w:p>
                    </w:tc>
                  </w:tr>
                  <w:tr w:rsidR="00A65F48" w:rsidTr="00A65F48">
                    <w:tc>
                      <w:tcPr>
                        <w:tcW w:w="800" w:type="dxa"/>
                      </w:tcPr>
                      <w:p w:rsidR="00426AAE" w:rsidRDefault="00426AAE">
                        <w:pPr>
                          <w:ind w:left="0" w:firstLine="0"/>
                        </w:pPr>
                        <w:proofErr w:type="spellStart"/>
                        <w:r>
                          <w:t>ц</w:t>
                        </w:r>
                        <w:proofErr w:type="spellEnd"/>
                      </w:p>
                    </w:tc>
                    <w:tc>
                      <w:tcPr>
                        <w:tcW w:w="801" w:type="dxa"/>
                      </w:tcPr>
                      <w:p w:rsidR="00426AAE" w:rsidRDefault="00426AAE">
                        <w:pPr>
                          <w:ind w:left="0" w:firstLine="0"/>
                        </w:pPr>
                        <w:r>
                          <w:t>б</w:t>
                        </w:r>
                      </w:p>
                    </w:tc>
                    <w:tc>
                      <w:tcPr>
                        <w:tcW w:w="801" w:type="dxa"/>
                      </w:tcPr>
                      <w:p w:rsidR="00426AAE" w:rsidRDefault="00426AAE">
                        <w:pPr>
                          <w:ind w:left="0" w:firstLine="0"/>
                        </w:pPr>
                        <w:r>
                          <w:t>и</w:t>
                        </w:r>
                      </w:p>
                    </w:tc>
                    <w:tc>
                      <w:tcPr>
                        <w:tcW w:w="801" w:type="dxa"/>
                      </w:tcPr>
                      <w:p w:rsidR="00426AAE" w:rsidRDefault="00426AAE">
                        <w:pPr>
                          <w:ind w:left="0" w:firstLine="0"/>
                        </w:pPr>
                        <w:r>
                          <w:t>с</w:t>
                        </w:r>
                      </w:p>
                    </w:tc>
                    <w:tc>
                      <w:tcPr>
                        <w:tcW w:w="801" w:type="dxa"/>
                      </w:tcPr>
                      <w:p w:rsidR="00426AAE" w:rsidRDefault="00426AAE">
                        <w:pPr>
                          <w:ind w:left="0" w:firstLine="0"/>
                        </w:pPr>
                        <w:r>
                          <w:t>л</w:t>
                        </w:r>
                      </w:p>
                    </w:tc>
                  </w:tr>
                </w:tbl>
                <w:p w:rsidR="00426AAE" w:rsidRDefault="00426AAE"/>
              </w:txbxContent>
            </v:textbox>
          </v:shape>
        </w:pict>
      </w:r>
      <w:r w:rsidR="00426AAE" w:rsidRPr="00426AAE">
        <w:t>12+(2х+1)</w:t>
      </w:r>
    </w:p>
    <w:p w:rsidR="00426AAE" w:rsidRPr="00426AAE" w:rsidRDefault="00426AAE" w:rsidP="00426AAE">
      <w:pPr>
        <w:pStyle w:val="a6"/>
        <w:numPr>
          <w:ilvl w:val="0"/>
          <w:numId w:val="2"/>
        </w:numPr>
      </w:pPr>
      <w:r w:rsidRPr="00426AAE">
        <w:t>10 - (2+х)</w:t>
      </w:r>
    </w:p>
    <w:p w:rsidR="00426AAE" w:rsidRPr="00426AAE" w:rsidRDefault="00426AAE" w:rsidP="00426AAE">
      <w:pPr>
        <w:pStyle w:val="a6"/>
        <w:numPr>
          <w:ilvl w:val="0"/>
          <w:numId w:val="2"/>
        </w:numPr>
      </w:pPr>
      <w:r w:rsidRPr="00426AAE">
        <w:t xml:space="preserve">(5- </w:t>
      </w:r>
      <w:proofErr w:type="spellStart"/>
      <w:r w:rsidRPr="00426AAE">
        <w:t>х</w:t>
      </w:r>
      <w:proofErr w:type="spellEnd"/>
      <w:r w:rsidRPr="00426AAE">
        <w:t>)+24</w:t>
      </w:r>
    </w:p>
    <w:p w:rsidR="00426AAE" w:rsidRPr="00426AAE" w:rsidRDefault="00426AAE" w:rsidP="00426AAE">
      <w:pPr>
        <w:pStyle w:val="a6"/>
        <w:numPr>
          <w:ilvl w:val="0"/>
          <w:numId w:val="2"/>
        </w:numPr>
      </w:pPr>
      <w:r w:rsidRPr="00426AAE">
        <w:t>(5х+6) -12</w:t>
      </w:r>
    </w:p>
    <w:p w:rsidR="00426AAE" w:rsidRPr="002B49E2" w:rsidRDefault="00426AAE" w:rsidP="00426AAE">
      <w:pPr>
        <w:pStyle w:val="a6"/>
        <w:ind w:left="108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0"/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2"/>
        <w:gridCol w:w="2031"/>
        <w:gridCol w:w="2149"/>
      </w:tblGrid>
      <w:tr w:rsidR="00426AAE" w:rsidRPr="00470F25" w:rsidTr="00426AA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F25" w:rsidRPr="00470F25" w:rsidRDefault="00426AAE" w:rsidP="00426AAE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6,3 - </w:t>
            </w:r>
            <w:r w:rsidRPr="004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0F25" w:rsidRPr="00470F25" w:rsidRDefault="00426AAE" w:rsidP="00426AAE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0F25" w:rsidRPr="00470F25" w:rsidRDefault="00426AAE" w:rsidP="00426AAE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</w:p>
        </w:tc>
      </w:tr>
      <w:tr w:rsidR="00426AAE" w:rsidRPr="00470F25" w:rsidTr="00426AAE">
        <w:trPr>
          <w:trHeight w:val="447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0F25" w:rsidRPr="00470F25" w:rsidRDefault="00426AAE" w:rsidP="00426AAE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0F25" w:rsidRPr="00470F25" w:rsidRDefault="00426AAE" w:rsidP="00426AAE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0F25" w:rsidRPr="00470F25" w:rsidRDefault="00426AAE" w:rsidP="00426AAE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7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</w:tbl>
    <w:p w:rsidR="00426AAE" w:rsidRPr="00426AAE" w:rsidRDefault="00426AAE" w:rsidP="00143281">
      <w:pPr>
        <w:pStyle w:val="a6"/>
        <w:numPr>
          <w:ilvl w:val="0"/>
          <w:numId w:val="1"/>
        </w:numPr>
        <w:spacing w:before="100" w:beforeAutospacing="1" w:after="100" w:afterAutospacing="1"/>
        <w:ind w:left="426"/>
        <w:rPr>
          <w:b/>
        </w:rPr>
      </w:pPr>
      <w:r w:rsidRPr="00426AAE">
        <w:rPr>
          <w:b/>
        </w:rPr>
        <w:t>Из какого языка пришло к нам это слово?</w:t>
      </w:r>
    </w:p>
    <w:p w:rsidR="00470F25" w:rsidRPr="00426AAE" w:rsidRDefault="00426AAE" w:rsidP="00426AAE">
      <w:pPr>
        <w:pStyle w:val="a6"/>
        <w:spacing w:before="100" w:beforeAutospacing="1" w:after="100" w:afterAutospacing="1"/>
      </w:pPr>
      <w:r>
        <w:t>Р</w:t>
      </w:r>
      <w:r w:rsidR="00470F25" w:rsidRPr="00426AAE">
        <w:t xml:space="preserve">аскройте скобки и найдите значение выражения, а затем по таблице определите нужное слово. </w:t>
      </w:r>
    </w:p>
    <w:p w:rsidR="00470F25" w:rsidRPr="00470F25" w:rsidRDefault="00470F25" w:rsidP="00426AAE">
      <w:p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7,2 - (- 5,9 + 3,2) </w:t>
      </w:r>
    </w:p>
    <w:p w:rsidR="00470F25" w:rsidRPr="00426AAE" w:rsidRDefault="00426AAE" w:rsidP="00143281">
      <w:pPr>
        <w:pStyle w:val="a6"/>
        <w:numPr>
          <w:ilvl w:val="0"/>
          <w:numId w:val="1"/>
        </w:numPr>
        <w:ind w:left="426"/>
        <w:rPr>
          <w:b/>
        </w:rPr>
      </w:pPr>
      <w:r w:rsidRPr="00426AAE">
        <w:rPr>
          <w:b/>
        </w:rPr>
        <w:t xml:space="preserve">Что </w:t>
      </w:r>
      <w:r w:rsidR="00470F25" w:rsidRPr="00426AAE">
        <w:rPr>
          <w:b/>
        </w:rPr>
        <w:t xml:space="preserve">означает </w:t>
      </w:r>
      <w:r w:rsidRPr="00426AAE">
        <w:rPr>
          <w:b/>
        </w:rPr>
        <w:t xml:space="preserve">это слово </w:t>
      </w:r>
      <w:r w:rsidR="00470F25" w:rsidRPr="00426AAE">
        <w:rPr>
          <w:b/>
        </w:rPr>
        <w:t>в переводе на русский язык.</w:t>
      </w:r>
    </w:p>
    <w:p w:rsidR="00B75D20" w:rsidRPr="00B75D20" w:rsidRDefault="00B75D20" w:rsidP="00143281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Упростите выражение</w:t>
      </w:r>
      <w:r w:rsidR="00426A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AAE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таблицы </w:t>
      </w:r>
      <w:r w:rsidR="00610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</w:t>
      </w:r>
      <w:r w:rsidR="00426AAE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зашифрованное слово:</w:t>
      </w:r>
    </w:p>
    <w:p w:rsidR="00B75D20" w:rsidRPr="00B75D20" w:rsidRDefault="00B75D20" w:rsidP="00143281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(1,3 - </w:t>
      </w:r>
      <w:proofErr w:type="spellStart"/>
      <w:r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tbl>
      <w:tblPr>
        <w:tblpPr w:leftFromText="180" w:rightFromText="180" w:vertAnchor="text" w:horzAnchor="margin" w:tblpXSpec="right" w:tblpY="-26"/>
        <w:tblW w:w="6398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7"/>
        <w:gridCol w:w="694"/>
        <w:gridCol w:w="1070"/>
        <w:gridCol w:w="694"/>
        <w:gridCol w:w="554"/>
        <w:gridCol w:w="554"/>
        <w:gridCol w:w="874"/>
        <w:gridCol w:w="881"/>
      </w:tblGrid>
      <w:tr w:rsidR="00143281" w:rsidRPr="00B75D20" w:rsidTr="00143281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20" w:rsidRPr="00B75D20" w:rsidRDefault="00143281" w:rsidP="0014328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- 3,1 + </w:t>
            </w:r>
            <w:proofErr w:type="spellStart"/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20" w:rsidRPr="00B75D20" w:rsidRDefault="00143281" w:rsidP="0014328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20" w:rsidRPr="00B75D20" w:rsidRDefault="00143281" w:rsidP="0014328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- 4,5 + </w:t>
            </w:r>
            <w:proofErr w:type="spellStart"/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20" w:rsidRPr="00B75D20" w:rsidRDefault="00143281" w:rsidP="0014328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20" w:rsidRPr="00B75D20" w:rsidRDefault="00143281" w:rsidP="0014328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20" w:rsidRPr="00B75D20" w:rsidRDefault="00143281" w:rsidP="0014328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20" w:rsidRPr="00B75D20" w:rsidRDefault="00143281" w:rsidP="0014328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4,5 - </w:t>
            </w:r>
            <w:proofErr w:type="spellStart"/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20" w:rsidRPr="00B75D20" w:rsidRDefault="00143281" w:rsidP="0014328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4,8 - </w:t>
            </w:r>
            <w:proofErr w:type="spellStart"/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43281" w:rsidRPr="00B75D20" w:rsidTr="00143281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20" w:rsidRPr="00B75D20" w:rsidRDefault="00143281" w:rsidP="00BC2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20" w:rsidRPr="00B75D20" w:rsidRDefault="00143281" w:rsidP="00BC2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20" w:rsidRPr="00B75D20" w:rsidRDefault="00143281" w:rsidP="00BC2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20" w:rsidRPr="00B75D20" w:rsidRDefault="00143281" w:rsidP="00BC2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20" w:rsidRPr="00B75D20" w:rsidRDefault="00143281" w:rsidP="00BC2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20" w:rsidRPr="00B75D20" w:rsidRDefault="00143281" w:rsidP="00BC2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20" w:rsidRPr="00B75D20" w:rsidRDefault="00143281" w:rsidP="00BC2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20" w:rsidRPr="00B75D20" w:rsidRDefault="00143281" w:rsidP="00BC209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B75D20" w:rsidRPr="00B75D20" w:rsidRDefault="00B75D20" w:rsidP="00143281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(4,8 - </w:t>
      </w:r>
      <w:r w:rsidRPr="00B75D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>) - (</w:t>
      </w:r>
      <w:r w:rsidRPr="00B75D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5D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5D20" w:rsidRPr="00B75D20" w:rsidRDefault="00F32DAD" w:rsidP="00143281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5D20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>) 2,6 - (5,7 -</w:t>
      </w:r>
      <w:r w:rsidR="00B75D20" w:rsidRPr="00B75D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B75D20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75D20" w:rsidRPr="00B75D20" w:rsidRDefault="00F32DAD" w:rsidP="00143281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5D20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="00B75D20" w:rsidRPr="00B75D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B75D20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+ 5,4) + (- 7,9 - </w:t>
      </w:r>
      <w:r w:rsidR="00B75D20" w:rsidRPr="00B75D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B75D20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75D20" w:rsidRPr="00B75D20" w:rsidRDefault="00F32DAD" w:rsidP="00143281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5D20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>) -</w:t>
      </w:r>
      <w:proofErr w:type="spellStart"/>
      <w:r w:rsidR="00B75D20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="00B75D20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(</w:t>
      </w:r>
      <w:proofErr w:type="spellStart"/>
      <w:r w:rsidR="00B75D20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="00B75D20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- 6,3); </w:t>
      </w:r>
    </w:p>
    <w:p w:rsidR="00B75D20" w:rsidRPr="00B75D20" w:rsidRDefault="00F32DAD" w:rsidP="00143281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5D20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(4,5 + </w:t>
      </w:r>
      <w:proofErr w:type="spellStart"/>
      <w:r w:rsidR="00B75D20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="00B75D20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>) - (</w:t>
      </w:r>
      <w:proofErr w:type="spellStart"/>
      <w:r w:rsidR="00B75D20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="00B75D20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="00B75D20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="00B75D20"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5D20" w:rsidRDefault="00B75D20" w:rsidP="00B75D2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281" w:rsidRDefault="00143281" w:rsidP="00B75D2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3281" w:rsidSect="00C7434C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992"/>
    <w:multiLevelType w:val="hybridMultilevel"/>
    <w:tmpl w:val="6542F2A6"/>
    <w:lvl w:ilvl="0" w:tplc="6D582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3371D"/>
    <w:multiLevelType w:val="hybridMultilevel"/>
    <w:tmpl w:val="2C063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20E0D"/>
    <w:multiLevelType w:val="hybridMultilevel"/>
    <w:tmpl w:val="BEBCD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491B4A"/>
    <w:multiLevelType w:val="hybridMultilevel"/>
    <w:tmpl w:val="14A66A78"/>
    <w:lvl w:ilvl="0" w:tplc="FF3C5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434C"/>
    <w:rsid w:val="00085939"/>
    <w:rsid w:val="00143281"/>
    <w:rsid w:val="002943F7"/>
    <w:rsid w:val="003134E0"/>
    <w:rsid w:val="003459F8"/>
    <w:rsid w:val="003B0717"/>
    <w:rsid w:val="00426AAE"/>
    <w:rsid w:val="00470F25"/>
    <w:rsid w:val="005157AE"/>
    <w:rsid w:val="00590290"/>
    <w:rsid w:val="00610A1F"/>
    <w:rsid w:val="0063091D"/>
    <w:rsid w:val="00643236"/>
    <w:rsid w:val="006D3908"/>
    <w:rsid w:val="0088494A"/>
    <w:rsid w:val="008A1B74"/>
    <w:rsid w:val="008D724B"/>
    <w:rsid w:val="009F598E"/>
    <w:rsid w:val="00A65F48"/>
    <w:rsid w:val="00AC1FBA"/>
    <w:rsid w:val="00B75D20"/>
    <w:rsid w:val="00BC2093"/>
    <w:rsid w:val="00BC536C"/>
    <w:rsid w:val="00BF5FBC"/>
    <w:rsid w:val="00C7434C"/>
    <w:rsid w:val="00D005A9"/>
    <w:rsid w:val="00DE3FCB"/>
    <w:rsid w:val="00E26F01"/>
    <w:rsid w:val="00E928D7"/>
    <w:rsid w:val="00F32DAD"/>
    <w:rsid w:val="00FB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3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434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6AAE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26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</cp:lastModifiedBy>
  <cp:revision>14</cp:revision>
  <dcterms:created xsi:type="dcterms:W3CDTF">2012-12-05T12:06:00Z</dcterms:created>
  <dcterms:modified xsi:type="dcterms:W3CDTF">2015-01-10T07:05:00Z</dcterms:modified>
</cp:coreProperties>
</file>