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1" w:rsidRDefault="00332051" w:rsidP="0033205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Петрович</w:t>
      </w:r>
    </w:p>
    <w:p w:rsidR="00332051" w:rsidRDefault="00332051" w:rsidP="0033205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32051" w:rsidRDefault="00332051" w:rsidP="0033205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 физической культуре</w:t>
      </w:r>
    </w:p>
    <w:p w:rsidR="00332051" w:rsidRDefault="00332051" w:rsidP="0033205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32051" w:rsidRDefault="00332051" w:rsidP="0033205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311979">
        <w:rPr>
          <w:rFonts w:ascii="Times New Roman" w:hAnsi="Times New Roman"/>
          <w:sz w:val="24"/>
          <w:szCs w:val="24"/>
        </w:rPr>
        <w:t>Филиал краевого государственного казённого специального коррекционного образовательного учреждения для обучающихся воспитанников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979">
        <w:rPr>
          <w:rFonts w:ascii="Times New Roman" w:hAnsi="Times New Roman"/>
          <w:sz w:val="24"/>
          <w:szCs w:val="24"/>
        </w:rPr>
        <w:t>зд</w:t>
      </w:r>
      <w:r w:rsidRPr="00311979">
        <w:rPr>
          <w:rFonts w:ascii="Times New Roman" w:hAnsi="Times New Roman"/>
          <w:sz w:val="24"/>
          <w:szCs w:val="24"/>
        </w:rPr>
        <w:t>о</w:t>
      </w:r>
      <w:r w:rsidRPr="00311979">
        <w:rPr>
          <w:rFonts w:ascii="Times New Roman" w:hAnsi="Times New Roman"/>
          <w:sz w:val="24"/>
          <w:szCs w:val="24"/>
        </w:rPr>
        <w:t>ровья, «Специальная коррекционная общеобразовательная школа-интернат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979">
        <w:rPr>
          <w:rFonts w:ascii="Times New Roman" w:hAnsi="Times New Roman"/>
          <w:sz w:val="24"/>
          <w:szCs w:val="24"/>
        </w:rPr>
        <w:t>8 вида №10</w:t>
      </w:r>
      <w:r>
        <w:rPr>
          <w:rFonts w:ascii="Times New Roman" w:hAnsi="Times New Roman"/>
          <w:sz w:val="24"/>
          <w:szCs w:val="24"/>
        </w:rPr>
        <w:t>, г. Бикин Хабаровского края</w:t>
      </w:r>
    </w:p>
    <w:p w:rsidR="00332051" w:rsidRDefault="003320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17590" w:rsidRPr="002A3B7B" w:rsidRDefault="00317590" w:rsidP="002A3B7B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план-конспект</w:t>
      </w:r>
    </w:p>
    <w:p w:rsidR="00317590" w:rsidRPr="002A3B7B" w:rsidRDefault="009957EF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  в  7</w:t>
      </w:r>
      <w:r w:rsidR="00317590"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классе школы 8 вида.</w:t>
      </w:r>
    </w:p>
    <w:p w:rsidR="00317590" w:rsidRPr="002A3B7B" w:rsidRDefault="00317590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08B0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2A3B7B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9957EF" w:rsidRPr="002A3B7B">
        <w:rPr>
          <w:rFonts w:ascii="Times New Roman" w:hAnsi="Times New Roman" w:cs="Times New Roman"/>
          <w:sz w:val="24"/>
          <w:szCs w:val="24"/>
        </w:rPr>
        <w:t xml:space="preserve"> настольный теннис</w:t>
      </w:r>
      <w:r w:rsidRPr="002A3B7B">
        <w:rPr>
          <w:rFonts w:ascii="Times New Roman" w:hAnsi="Times New Roman" w:cs="Times New Roman"/>
          <w:sz w:val="24"/>
          <w:szCs w:val="24"/>
        </w:rPr>
        <w:t>.</w:t>
      </w:r>
    </w:p>
    <w:p w:rsidR="008B2063" w:rsidRPr="002A3B7B" w:rsidRDefault="00317590" w:rsidP="009613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 w:rsidRPr="002A3B7B">
        <w:rPr>
          <w:rFonts w:ascii="Times New Roman" w:hAnsi="Times New Roman" w:cs="Times New Roman"/>
          <w:sz w:val="24"/>
          <w:szCs w:val="24"/>
        </w:rPr>
        <w:t>: программа Воронковой В. В. Планы уроков прошлых лет, учебник Ж. К. Холодова и В. С. К</w:t>
      </w:r>
      <w:r w:rsidR="008B2063" w:rsidRPr="002A3B7B">
        <w:rPr>
          <w:rFonts w:ascii="Times New Roman" w:hAnsi="Times New Roman" w:cs="Times New Roman"/>
          <w:sz w:val="24"/>
          <w:szCs w:val="24"/>
        </w:rPr>
        <w:t>узнецова Т.Ф.В. «Академия» 2009</w:t>
      </w:r>
      <w:r w:rsidR="005E5B7A" w:rsidRPr="002A3B7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90B2E" w:rsidRPr="002A3B7B" w:rsidRDefault="009D7B6D" w:rsidP="00690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>Интернет-ресурс:</w:t>
      </w:r>
      <w:r w:rsidR="009B7B87" w:rsidRPr="002A3B7B">
        <w:rPr>
          <w:rFonts w:ascii="Times New Roman" w:hAnsi="Times New Roman" w:cs="Times New Roman"/>
          <w:sz w:val="24"/>
          <w:szCs w:val="24"/>
        </w:rPr>
        <w:t xml:space="preserve"> сайт</w:t>
      </w:r>
      <w:r w:rsidR="00C77542" w:rsidRPr="002A3B7B">
        <w:rPr>
          <w:rFonts w:ascii="Times New Roman" w:hAnsi="Times New Roman" w:cs="Times New Roman"/>
          <w:sz w:val="24"/>
          <w:szCs w:val="24"/>
        </w:rPr>
        <w:t>ы</w:t>
      </w:r>
      <w:r w:rsidR="009B7B87" w:rsidRPr="002A3B7B">
        <w:rPr>
          <w:rFonts w:ascii="Times New Roman" w:hAnsi="Times New Roman" w:cs="Times New Roman"/>
          <w:sz w:val="24"/>
          <w:szCs w:val="24"/>
        </w:rPr>
        <w:t xml:space="preserve"> Видеоуроки php+MySQL. Урок 1. Введение о php (часть 1) – YouTube</w:t>
      </w:r>
      <w:r w:rsidR="00C77542" w:rsidRPr="002A3B7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77542" w:rsidRPr="002A3B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http://www.videouroki.info/videouroki-nastolnyj-tennis.html</w:t>
        </w:r>
      </w:hyperlink>
      <w:r w:rsidR="00C77542" w:rsidRPr="002A3B7B">
        <w:rPr>
          <w:rFonts w:ascii="Times New Roman" w:hAnsi="Times New Roman" w:cs="Times New Roman"/>
          <w:sz w:val="24"/>
          <w:szCs w:val="24"/>
        </w:rPr>
        <w:t>,</w:t>
      </w:r>
      <w:r w:rsidR="004812C0" w:rsidRPr="002A3B7B">
        <w:rPr>
          <w:rFonts w:ascii="Times New Roman" w:hAnsi="Times New Roman" w:cs="Times New Roman"/>
          <w:sz w:val="24"/>
          <w:szCs w:val="24"/>
        </w:rPr>
        <w:t xml:space="preserve"> </w:t>
      </w:r>
      <w:r w:rsidRPr="002A3B7B">
        <w:rPr>
          <w:rFonts w:ascii="Times New Roman" w:hAnsi="Times New Roman" w:cs="Times New Roman"/>
          <w:sz w:val="24"/>
          <w:szCs w:val="24"/>
        </w:rPr>
        <w:t xml:space="preserve"> </w:t>
      </w:r>
      <w:r w:rsidR="004812C0" w:rsidRPr="002A3B7B">
        <w:rPr>
          <w:rFonts w:ascii="Times New Roman" w:hAnsi="Times New Roman" w:cs="Times New Roman"/>
          <w:sz w:val="24"/>
          <w:szCs w:val="24"/>
        </w:rPr>
        <w:t>собственные цифровые ресурсы</w:t>
      </w:r>
      <w:r w:rsidR="00C90D5E" w:rsidRPr="002A3B7B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 по основам</w:t>
      </w:r>
      <w:r w:rsidR="00C90D5E" w:rsidRPr="002A3B7B">
        <w:rPr>
          <w:rFonts w:ascii="Times New Roman" w:hAnsi="Times New Roman" w:cs="Times New Roman"/>
          <w:sz w:val="24"/>
          <w:szCs w:val="24"/>
        </w:rPr>
        <w:t xml:space="preserve"> воспитания силы рук)</w:t>
      </w:r>
      <w:r w:rsidR="004812C0" w:rsidRPr="002A3B7B">
        <w:rPr>
          <w:rFonts w:ascii="Times New Roman" w:hAnsi="Times New Roman" w:cs="Times New Roman"/>
          <w:sz w:val="24"/>
          <w:szCs w:val="24"/>
        </w:rPr>
        <w:t>.</w:t>
      </w:r>
    </w:p>
    <w:p w:rsidR="00FA0D62" w:rsidRPr="002A3B7B" w:rsidRDefault="00153A90" w:rsidP="00690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B7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A0D62" w:rsidRPr="002A3B7B">
        <w:rPr>
          <w:rFonts w:ascii="Times New Roman" w:hAnsi="Times New Roman" w:cs="Times New Roman"/>
          <w:b/>
          <w:sz w:val="24"/>
          <w:szCs w:val="24"/>
        </w:rPr>
        <w:t>Обучение и закрепление техники удара способом «накат».</w:t>
      </w:r>
    </w:p>
    <w:p w:rsidR="006F4D74" w:rsidRPr="002A3B7B" w:rsidRDefault="00317590" w:rsidP="006F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4D74" w:rsidRPr="002A3B7B">
        <w:rPr>
          <w:rFonts w:ascii="Times New Roman" w:hAnsi="Times New Roman" w:cs="Times New Roman"/>
          <w:sz w:val="24"/>
          <w:szCs w:val="24"/>
        </w:rPr>
        <w:t>Обучаемые  обучатся технике удара способом «накат».</w:t>
      </w:r>
    </w:p>
    <w:p w:rsidR="00E40409" w:rsidRPr="002A3B7B" w:rsidRDefault="00317590" w:rsidP="00E4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урока:  </w:t>
      </w:r>
      <w:r w:rsidR="00E40409" w:rsidRPr="002A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E40409" w:rsidRPr="002A3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409" w:rsidRPr="002A3B7B">
        <w:rPr>
          <w:rFonts w:ascii="Times New Roman" w:hAnsi="Times New Roman" w:cs="Times New Roman"/>
          <w:sz w:val="24"/>
          <w:szCs w:val="24"/>
        </w:rPr>
        <w:t>О</w:t>
      </w:r>
      <w:r w:rsidR="006F4D74" w:rsidRPr="002A3B7B">
        <w:rPr>
          <w:rFonts w:ascii="Times New Roman" w:hAnsi="Times New Roman" w:cs="Times New Roman"/>
          <w:sz w:val="24"/>
          <w:szCs w:val="24"/>
        </w:rPr>
        <w:t xml:space="preserve">бучение  </w:t>
      </w:r>
      <w:r w:rsidR="00E40409" w:rsidRPr="002A3B7B">
        <w:rPr>
          <w:rFonts w:ascii="Times New Roman" w:hAnsi="Times New Roman" w:cs="Times New Roman"/>
          <w:sz w:val="24"/>
          <w:szCs w:val="24"/>
        </w:rPr>
        <w:t>технике удара способом «накат».</w:t>
      </w:r>
    </w:p>
    <w:p w:rsidR="00FB2527" w:rsidRPr="002A3B7B" w:rsidRDefault="00FB2527" w:rsidP="00E4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                            2. Коррекция осанки, укрепление голеностопа</w:t>
      </w:r>
    </w:p>
    <w:p w:rsidR="00317590" w:rsidRPr="002A3B7B" w:rsidRDefault="00317590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40409"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FB2527" w:rsidRPr="002A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E40409" w:rsidRPr="002A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40409" w:rsidRPr="002A3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409" w:rsidRPr="002A3B7B">
        <w:rPr>
          <w:rFonts w:ascii="Times New Roman" w:hAnsi="Times New Roman" w:cs="Times New Roman"/>
          <w:sz w:val="24"/>
          <w:szCs w:val="24"/>
        </w:rPr>
        <w:t>Закрепление техники удара способом «накат».</w:t>
      </w:r>
    </w:p>
    <w:p w:rsidR="00E40409" w:rsidRPr="002A3B7B" w:rsidRDefault="00FB2527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                            4</w:t>
      </w:r>
      <w:r w:rsidR="00E40409" w:rsidRPr="002A3B7B">
        <w:rPr>
          <w:rFonts w:ascii="Times New Roman" w:hAnsi="Times New Roman" w:cs="Times New Roman"/>
          <w:sz w:val="24"/>
          <w:szCs w:val="24"/>
        </w:rPr>
        <w:t>.Совершенствовапие физических качеств: быстроты, ловкости,</w:t>
      </w:r>
    </w:p>
    <w:p w:rsidR="00E40409" w:rsidRPr="002A3B7B" w:rsidRDefault="00E40409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                             силы, выносливости.</w:t>
      </w:r>
    </w:p>
    <w:p w:rsidR="00E40409" w:rsidRPr="002A3B7B" w:rsidRDefault="00FB2527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                            5</w:t>
      </w:r>
      <w:r w:rsidR="00E40409" w:rsidRPr="002A3B7B">
        <w:rPr>
          <w:rFonts w:ascii="Times New Roman" w:hAnsi="Times New Roman" w:cs="Times New Roman"/>
          <w:sz w:val="24"/>
          <w:szCs w:val="24"/>
        </w:rPr>
        <w:t>.Воспитание коммуникативных способностей</w:t>
      </w:r>
      <w:r w:rsidRPr="002A3B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B7B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</w:p>
    <w:p w:rsidR="00153A90" w:rsidRPr="002A3B7B" w:rsidRDefault="00153A90" w:rsidP="003175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2527" w:rsidRPr="002A3B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3B7B">
        <w:rPr>
          <w:rFonts w:ascii="Times New Roman" w:hAnsi="Times New Roman" w:cs="Times New Roman"/>
          <w:sz w:val="24"/>
          <w:szCs w:val="24"/>
        </w:rPr>
        <w:t xml:space="preserve"> трудолюбия.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02"/>
        <w:gridCol w:w="5163"/>
      </w:tblGrid>
      <w:tr w:rsidR="00317590" w:rsidRPr="002A3B7B" w:rsidTr="0034118C">
        <w:tc>
          <w:tcPr>
            <w:tcW w:w="4902" w:type="dxa"/>
            <w:tcBorders>
              <w:left w:val="single" w:sz="4" w:space="0" w:color="auto"/>
            </w:tcBorders>
          </w:tcPr>
          <w:p w:rsidR="00317590" w:rsidRPr="002A3B7B" w:rsidRDefault="00317590" w:rsidP="009429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Для учителя</w:t>
            </w: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:rsidR="00317590" w:rsidRPr="002A3B7B" w:rsidRDefault="00317590" w:rsidP="009429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Для   ученика</w:t>
            </w:r>
          </w:p>
        </w:tc>
      </w:tr>
      <w:tr w:rsidR="00317590" w:rsidRPr="002A3B7B" w:rsidTr="0034118C">
        <w:trPr>
          <w:trHeight w:val="1635"/>
        </w:trPr>
        <w:tc>
          <w:tcPr>
            <w:tcW w:w="4902" w:type="dxa"/>
            <w:tcBorders>
              <w:left w:val="single" w:sz="4" w:space="0" w:color="auto"/>
              <w:bottom w:val="single" w:sz="4" w:space="0" w:color="auto"/>
            </w:tcBorders>
          </w:tcPr>
          <w:p w:rsidR="00317590" w:rsidRPr="002A3B7B" w:rsidRDefault="00317590" w:rsidP="00754A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 w:rsidR="002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настольного тенниса: пе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емещения у стола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 закрепление техники удара способом «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накат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17590" w:rsidRPr="002A3B7B" w:rsidRDefault="00317590" w:rsidP="00754A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быстроты, ловкост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силы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гибкости.</w:t>
            </w:r>
          </w:p>
          <w:p w:rsidR="00317590" w:rsidRPr="002A3B7B" w:rsidRDefault="00317590" w:rsidP="00754A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Воспитание, бережного отношения к своему здоровью</w:t>
            </w:r>
            <w:r w:rsidR="00582A8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(ученика),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целеустремлённости</w:t>
            </w:r>
            <w:r w:rsidR="002012F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спортивного трудолюбия.</w:t>
            </w: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</w:tcPr>
          <w:p w:rsidR="00317590" w:rsidRPr="002A3B7B" w:rsidRDefault="00317590" w:rsidP="00754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33A16"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Постараться научиться </w:t>
            </w:r>
            <w:proofErr w:type="gramStart"/>
            <w:r w:rsidR="00033A16"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</w:t>
            </w:r>
            <w:proofErr w:type="gramEnd"/>
            <w:r w:rsidR="00033A16"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выполнять и демонстрировать</w:t>
            </w: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технику элементов </w:t>
            </w:r>
            <w:r w:rsidR="00EF4C9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настольного тенниса: перемещения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стола</w:t>
            </w:r>
            <w:r w:rsidR="009D7B6D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удары способом</w:t>
            </w:r>
            <w:r w:rsidR="009D7B6D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D7B6D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накат</w:t>
            </w:r>
            <w:r w:rsidR="00033A16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17590" w:rsidRPr="002A3B7B" w:rsidRDefault="00317590" w:rsidP="00754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2.Улучшить своё здоровье, развивать </w:t>
            </w:r>
            <w:proofErr w:type="gramStart"/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317590" w:rsidRPr="002A3B7B" w:rsidRDefault="009D7B6D" w:rsidP="00754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317590"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ебе</w:t>
            </w:r>
            <w:r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17590" w:rsidRPr="002A3B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1759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быстроту, ловкость, силу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гибкость.</w:t>
            </w:r>
          </w:p>
        </w:tc>
      </w:tr>
    </w:tbl>
    <w:p w:rsidR="00317590" w:rsidRPr="002A3B7B" w:rsidRDefault="00317590" w:rsidP="00754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</w:t>
      </w:r>
      <w:r w:rsidR="00033A16" w:rsidRPr="002A3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урока</w:t>
      </w:r>
      <w:r w:rsidR="00033A16"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Обуче</w:t>
      </w:r>
      <w:r w:rsidR="009D7B6D"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033A16"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закрепление </w:t>
      </w:r>
      <w:proofErr w:type="gramStart"/>
      <w:r w:rsidR="00033A16"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="00033A16"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7590" w:rsidRPr="002A3B7B" w:rsidRDefault="00317590" w:rsidP="00754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="009D7B6D"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</w:t>
      </w:r>
      <w:r w:rsidRPr="002A3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 </w:t>
      </w:r>
      <w:r w:rsidR="00776A9F" w:rsidRPr="0077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столы</w:t>
      </w:r>
      <w:r w:rsidR="0077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6A9F"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настольного тенниса</w:t>
      </w:r>
      <w:r w:rsidR="00776A9F">
        <w:rPr>
          <w:rFonts w:ascii="Times New Roman" w:eastAsia="Times New Roman" w:hAnsi="Times New Roman" w:cs="Times New Roman"/>
          <w:color w:val="000000"/>
          <w:sz w:val="24"/>
          <w:szCs w:val="24"/>
        </w:rPr>
        <w:t>, сетки</w:t>
      </w:r>
      <w:r w:rsidR="00776A9F" w:rsidRPr="0077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A9F"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настольного тенниса</w:t>
      </w:r>
      <w:r w:rsidR="00776A9F"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77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A9F"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для настольного тенниса</w:t>
      </w:r>
      <w:r w:rsidR="00776A9F"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76A9F" w:rsidRPr="000325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резиновые амортизаторы, </w:t>
      </w:r>
      <w:r w:rsidR="0077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ракетки для настольного тенниса.</w:t>
      </w: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 ТВ, теннисная пушка.</w:t>
      </w: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 45.</w:t>
      </w: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4D74" w:rsidRPr="002A3B7B" w:rsidRDefault="006F4D74" w:rsidP="006F4D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74" w:rsidRPr="002A3B7B" w:rsidRDefault="006F4D74" w:rsidP="00754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41" w:tblpY="-1139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4"/>
        <w:gridCol w:w="992"/>
        <w:gridCol w:w="4678"/>
      </w:tblGrid>
      <w:tr w:rsidR="00D2704F" w:rsidRPr="002A3B7B" w:rsidTr="00C230E5">
        <w:trPr>
          <w:trHeight w:val="978"/>
        </w:trPr>
        <w:tc>
          <w:tcPr>
            <w:tcW w:w="9963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D2704F" w:rsidRPr="002A3B7B" w:rsidRDefault="00D2704F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D74" w:rsidRPr="002A3B7B" w:rsidTr="00C230E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и урока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</w:t>
            </w:r>
            <w:proofErr w:type="spellEnd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6F4D74" w:rsidRPr="002A3B7B" w:rsidTr="00C230E5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Вводная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D74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4D74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4D74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74" w:rsidRPr="002A3B7B" w:rsidTr="00C230E5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Построение. Физорг  сдает учителю рапорт о готов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класса к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4D74" w:rsidRPr="002A3B7B" w:rsidRDefault="006F4D7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74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63F7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темы,  </w:t>
            </w:r>
            <w:proofErr w:type="gramStart"/>
            <w:r w:rsidR="00D263F7">
              <w:rPr>
                <w:rFonts w:ascii="Times New Roman" w:hAnsi="Times New Roman" w:cs="Times New Roman"/>
                <w:sz w:val="24"/>
                <w:szCs w:val="24"/>
              </w:rPr>
              <w:t>намеченного</w:t>
            </w:r>
            <w:proofErr w:type="gramEnd"/>
            <w:r w:rsidR="00D263F7">
              <w:rPr>
                <w:rFonts w:ascii="Times New Roman" w:hAnsi="Times New Roman" w:cs="Times New Roman"/>
                <w:sz w:val="24"/>
                <w:szCs w:val="24"/>
              </w:rPr>
              <w:t xml:space="preserve"> на урок учителем</w:t>
            </w:r>
            <w:r w:rsidR="00D263F7" w:rsidRPr="0003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460" w:rsidRPr="002A3B7B" w:rsidTr="00C230E5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460" w:rsidRPr="002A3B7B" w:rsidTr="00C230E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B7B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Движение шагом по </w:t>
            </w:r>
            <w:r w:rsidR="002A3B7B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канату указанным способом:</w:t>
            </w:r>
            <w:r w:rsidR="004A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B7B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«ёлочка</w:t>
            </w:r>
            <w:proofErr w:type="gramStart"/>
            <w:r w:rsidR="002A3B7B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: «</w:t>
            </w:r>
            <w:proofErr w:type="gramEnd"/>
            <w:r w:rsidR="002A3B7B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пунктир», «зебра», буква «Т», «мишка косолапый».  </w:t>
            </w:r>
          </w:p>
          <w:p w:rsidR="00047C55" w:rsidRDefault="00047C55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60" w:rsidRP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3.Гладкий бег</w:t>
            </w:r>
            <w:r w:rsidR="005B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4мин.</w:t>
            </w:r>
          </w:p>
          <w:p w:rsid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C55" w:rsidRDefault="00047C55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B7B" w:rsidRP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7B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1460" w:rsidRPr="002A3B7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</w:t>
            </w:r>
            <w:r w:rsidR="002A3B7B" w:rsidRPr="002A3B7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постановку стопы, контролировать самостраховку, применяя для этого шведскую стенку, корректировать осанку учеников.</w:t>
            </w:r>
          </w:p>
          <w:p w:rsidR="00441460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3B7B" w:rsidRPr="002A3B7B">
              <w:rPr>
                <w:rFonts w:ascii="Times New Roman" w:hAnsi="Times New Roman" w:cs="Times New Roman"/>
                <w:sz w:val="24"/>
                <w:szCs w:val="24"/>
              </w:rPr>
              <w:t>Общая дисциплина строя, дыхание.</w:t>
            </w:r>
          </w:p>
        </w:tc>
      </w:tr>
      <w:tr w:rsidR="00441460" w:rsidRPr="002A3B7B" w:rsidTr="00C230E5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F13FD9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460" w:rsidRPr="002A3B7B" w:rsidTr="00C230E5">
        <w:trPr>
          <w:trHeight w:val="55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1.Работа на «степ-лестнице».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Школа мяча.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2.Набивание мяча на ракетке: а) на внутренней стороне -40-50раз;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на внешней стороне -40-50раз;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работа с чередованием 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внутренней и  внешней сторон -40-50раз.</w:t>
            </w:r>
          </w:p>
          <w:p w:rsidR="004A038E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Default="00441460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3.Набивание в парах мяча </w:t>
            </w:r>
            <w:r w:rsidR="002D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ракетках.</w:t>
            </w:r>
            <w:r w:rsidR="002D6F4A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F13FD9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460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2D6F4A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4A" w:rsidRPr="002A3B7B" w:rsidRDefault="002D6F4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60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41460" w:rsidRPr="004A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образцу показа на видео - ролике (далее  на видео)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 акцентуацией внимания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ключевые моменты  движения  (положение отдельных частей ног, скорость движения, темп, прочие характеристики). </w:t>
            </w:r>
          </w:p>
          <w:p w:rsidR="00441460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 ключевые положения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работа на месте и в движении только на согнутых ногах.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хват ракетки.</w:t>
            </w:r>
          </w:p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 мячом  стараться производить на уровне живота. Дыхание свободное,</w:t>
            </w:r>
          </w:p>
          <w:p w:rsidR="004A038E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Стараться не напрягать без необходимости остальные мышцы тела.</w:t>
            </w:r>
          </w:p>
          <w:p w:rsidR="00441460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A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Стараться удерживать мяч  на уровне живота. Положение ног: левая, (правая) вперёд на пятку, стараться держать на месте, правая произвольно. Данное положение тела удерживать первые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15-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передач, далее работа в свободном </w:t>
            </w:r>
            <w:r w:rsidR="00EA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перемещении.</w:t>
            </w:r>
          </w:p>
        </w:tc>
      </w:tr>
      <w:tr w:rsidR="00441460" w:rsidRPr="002A3B7B" w:rsidTr="00C230E5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4.Обучение технике удара способом «накат».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F13FD9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60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Имитация 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удара способом «накат» у стены. Для</w:t>
            </w:r>
            <w:r w:rsidR="00C36F54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этого на стене наглядно располагаю до 10 муляжей теннисных мячей белого, оранжевого и красного цветов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показываю обучаемым воспитанникам этот элемент в целом, сопровождая показ объяснением.</w:t>
            </w:r>
          </w:p>
        </w:tc>
      </w:tr>
      <w:tr w:rsidR="00441460" w:rsidRPr="002A3B7B" w:rsidTr="00C230E5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5.Закрепление  техники удара способом «накат».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60" w:rsidRPr="002A3B7B" w:rsidRDefault="004A03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Имитация 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удара способом </w:t>
            </w:r>
            <w:r w:rsidR="00C36F54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«накат» у стены. Ребята удоб</w:t>
            </w:r>
            <w:r w:rsidR="00441460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способом фиксируют резиновый амортизатор на руке и по команде учителя выполняют учебное задание.</w:t>
            </w:r>
          </w:p>
        </w:tc>
      </w:tr>
      <w:tr w:rsidR="00441460" w:rsidRPr="002A3B7B" w:rsidTr="00C230E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Закрепление  техники удара способом «накат».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учебного задания. По диагонали выполнять подачу-приём, по возможности </w:t>
            </w:r>
          </w:p>
        </w:tc>
      </w:tr>
      <w:tr w:rsidR="002A3B7B" w:rsidRPr="002A3B7B" w:rsidTr="00C230E5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B7B" w:rsidRP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B7B" w:rsidRP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B7B" w:rsidRP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3B7B" w:rsidRPr="002A3B7B" w:rsidRDefault="002A3B7B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непрерывно, в одном темпе. Задание выполнять серийно, по 5</w:t>
            </w:r>
            <w:r w:rsidR="004A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 с каждой стороны стола, очерёдность подач меняется попеременно.</w:t>
            </w:r>
          </w:p>
        </w:tc>
      </w:tr>
      <w:tr w:rsidR="00441460" w:rsidRPr="002A3B7B" w:rsidTr="00C230E5">
        <w:trPr>
          <w:trHeight w:val="3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Закрепление  техники удара способом «накат».</w:t>
            </w: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18E" w:rsidRPr="002A3B7B" w:rsidRDefault="00EC018E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1460" w:rsidRPr="002A3B7B" w:rsidRDefault="000664D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1460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18E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Одновременно, выполняя учебное задание на теннисных столах, ученики поочерёдно подходят к теннисному столу, где находится теннисная </w:t>
            </w:r>
            <w:proofErr w:type="gramStart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</w:t>
            </w:r>
            <w:proofErr w:type="gramEnd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выполняют удары указанным способом</w:t>
            </w:r>
            <w:r w:rsidR="004A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серийно, после чего быстро собирают мячи и кладут их в барабан пушки. Работа с применением теннисной пушки строится методом круговой тренировки, с расчётом на то</w:t>
            </w:r>
            <w:r w:rsidR="000664D4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каждый обучаемый обязательно выполнит работу на данном учебном месте</w:t>
            </w:r>
            <w:r w:rsidR="00F13FD9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активной помощью учителя.</w:t>
            </w:r>
          </w:p>
        </w:tc>
      </w:tr>
      <w:tr w:rsidR="000664D4" w:rsidRPr="002A3B7B" w:rsidTr="00C230E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D4" w:rsidRPr="002A3B7B" w:rsidRDefault="000664D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D4" w:rsidRPr="002A3B7B" w:rsidRDefault="000664D4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 настольный  теннис</w:t>
            </w:r>
            <w:r w:rsidR="004A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64D4" w:rsidRPr="002A3B7B" w:rsidRDefault="00E52E9C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4D4" w:rsidRPr="002A3B7B" w:rsidRDefault="000664D4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A3B7B">
              <w:rPr>
                <w:sz w:val="24"/>
                <w:szCs w:val="24"/>
              </w:rPr>
              <w:t xml:space="preserve">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упрощенным правилам</w:t>
            </w:r>
            <w:r w:rsidR="00FB2527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настольного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тенниса.</w:t>
            </w:r>
          </w:p>
        </w:tc>
      </w:tr>
      <w:tr w:rsidR="00441460" w:rsidRPr="002A3B7B" w:rsidTr="00C230E5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073CCE" w:rsidRPr="002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A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1460" w:rsidRPr="002A3B7B" w:rsidRDefault="00E52E9C" w:rsidP="00C2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460" w:rsidRPr="002A3B7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460" w:rsidRPr="002A3B7B" w:rsidRDefault="00441460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8A" w:rsidRPr="002A3B7B" w:rsidTr="00C230E5">
        <w:trPr>
          <w:trHeight w:val="19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218A" w:rsidRPr="002A3B7B" w:rsidRDefault="009A218A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18A" w:rsidRPr="002A3B7B" w:rsidRDefault="009A218A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 под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итогов урока.</w:t>
            </w:r>
          </w:p>
          <w:p w:rsidR="009A218A" w:rsidRPr="002A3B7B" w:rsidRDefault="002D6F4A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</w:t>
            </w:r>
            <w:r w:rsidR="009A218A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 w:rsidR="009A218A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сед на гимнастической скамейке. Просмотр видео с видом на море. Релаксация.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18A" w:rsidRPr="002A3B7B" w:rsidRDefault="00E52E9C" w:rsidP="00C2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8A" w:rsidRPr="002A3B7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9A218A" w:rsidRPr="002A3B7B" w:rsidRDefault="009A218A" w:rsidP="00C2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8A" w:rsidRPr="002A3B7B" w:rsidRDefault="009A218A" w:rsidP="00C23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2A3B7B" w:rsidRDefault="009A218A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1.Довести до учеников их основные ошибки, оценки за урок.</w:t>
            </w:r>
          </w:p>
          <w:p w:rsidR="009A218A" w:rsidRPr="002A3B7B" w:rsidRDefault="009A218A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2.Ученики удобно располагаются на гимнастической скамейке. Отдыхают.</w:t>
            </w:r>
          </w:p>
          <w:p w:rsidR="009A218A" w:rsidRPr="002A3B7B" w:rsidRDefault="009A218A" w:rsidP="00C2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479" w:rsidRDefault="00CA4479" w:rsidP="00317590">
      <w:pPr>
        <w:ind w:right="-143"/>
      </w:pPr>
    </w:p>
    <w:p w:rsidR="00CA4479" w:rsidRDefault="00CA4479" w:rsidP="00317590">
      <w:pPr>
        <w:ind w:right="-143"/>
      </w:pPr>
    </w:p>
    <w:p w:rsidR="00CA4479" w:rsidRDefault="00CA4479" w:rsidP="00317590">
      <w:pPr>
        <w:ind w:right="-143"/>
      </w:pPr>
    </w:p>
    <w:p w:rsidR="00CA4479" w:rsidRDefault="00CA4479" w:rsidP="00317590">
      <w:pPr>
        <w:ind w:right="-143"/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7AF7" w:rsidRDefault="004A7AF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7D57" w:rsidRDefault="00087D57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план-конспект</w:t>
      </w:r>
    </w:p>
    <w:p w:rsidR="00CA4479" w:rsidRPr="000325F7" w:rsidRDefault="006A6B52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  в  6</w:t>
      </w:r>
      <w:r w:rsidR="00CA4479"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классе школы 8 вида.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F7">
        <w:rPr>
          <w:rFonts w:ascii="Times New Roman" w:hAnsi="Times New Roman" w:cs="Times New Roman"/>
          <w:b/>
          <w:sz w:val="24"/>
          <w:szCs w:val="24"/>
        </w:rPr>
        <w:t>Раздел</w:t>
      </w:r>
      <w:r w:rsidR="002E08B0"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  <w:r w:rsidRPr="000325F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0325F7">
        <w:rPr>
          <w:rFonts w:ascii="Times New Roman" w:hAnsi="Times New Roman" w:cs="Times New Roman"/>
          <w:sz w:val="24"/>
          <w:szCs w:val="24"/>
        </w:rPr>
        <w:t xml:space="preserve"> настольный теннис.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F7"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 w:rsidRPr="000325F7">
        <w:rPr>
          <w:rFonts w:ascii="Times New Roman" w:hAnsi="Times New Roman" w:cs="Times New Roman"/>
          <w:sz w:val="24"/>
          <w:szCs w:val="24"/>
        </w:rPr>
        <w:t xml:space="preserve">: программа Воронковой В. В. Планы уроков прошлых лет, учебник Ж. К. Холодова и В. С. Кузнецова Т.Ф.В. «Академия» 2009.     </w:t>
      </w:r>
      <w:r w:rsidRPr="000325F7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03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5F7">
        <w:rPr>
          <w:rFonts w:ascii="Times New Roman" w:hAnsi="Times New Roman" w:cs="Times New Roman"/>
          <w:b/>
          <w:sz w:val="24"/>
          <w:szCs w:val="24"/>
          <w:lang w:val="en-US"/>
        </w:rPr>
        <w:t>karate</w:t>
      </w:r>
      <w:r w:rsidRPr="0003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25F7">
        <w:rPr>
          <w:rFonts w:ascii="Times New Roman" w:hAnsi="Times New Roman" w:cs="Times New Roman"/>
          <w:sz w:val="24"/>
          <w:szCs w:val="24"/>
          <w:lang w:val="en-US"/>
        </w:rPr>
        <w:t>Copyright</w:t>
      </w:r>
      <w:r w:rsidRPr="000325F7">
        <w:rPr>
          <w:rFonts w:ascii="Times New Roman" w:hAnsi="Times New Roman" w:cs="Times New Roman"/>
          <w:sz w:val="24"/>
          <w:szCs w:val="24"/>
        </w:rPr>
        <w:t xml:space="preserve">  </w:t>
      </w:r>
      <w:r w:rsidRPr="000325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25F7">
        <w:rPr>
          <w:rFonts w:ascii="Times New Roman" w:hAnsi="Times New Roman" w:cs="Times New Roman"/>
          <w:sz w:val="24"/>
          <w:szCs w:val="24"/>
        </w:rPr>
        <w:t>.</w:t>
      </w:r>
      <w:r w:rsidRPr="000325F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325F7">
        <w:rPr>
          <w:rFonts w:ascii="Times New Roman" w:hAnsi="Times New Roman" w:cs="Times New Roman"/>
          <w:sz w:val="24"/>
          <w:szCs w:val="24"/>
        </w:rPr>
        <w:t xml:space="preserve">. </w:t>
      </w:r>
      <w:r w:rsidRPr="000325F7">
        <w:rPr>
          <w:rFonts w:ascii="Times New Roman" w:hAnsi="Times New Roman" w:cs="Times New Roman"/>
          <w:sz w:val="24"/>
          <w:szCs w:val="24"/>
          <w:lang w:val="en-US"/>
        </w:rPr>
        <w:t>Cooc</w:t>
      </w:r>
      <w:r w:rsidRPr="000325F7">
        <w:rPr>
          <w:rFonts w:ascii="Times New Roman" w:hAnsi="Times New Roman" w:cs="Times New Roman"/>
          <w:sz w:val="24"/>
          <w:szCs w:val="24"/>
        </w:rPr>
        <w:t xml:space="preserve">  1992. </w:t>
      </w:r>
      <w:r w:rsidRPr="000325F7">
        <w:rPr>
          <w:rFonts w:ascii="Times New Roman" w:hAnsi="Times New Roman" w:cs="Times New Roman"/>
          <w:b/>
          <w:sz w:val="24"/>
          <w:szCs w:val="24"/>
        </w:rPr>
        <w:t>Сила каратэ</w:t>
      </w:r>
      <w:r w:rsidRPr="000325F7">
        <w:rPr>
          <w:rFonts w:ascii="Times New Roman" w:hAnsi="Times New Roman" w:cs="Times New Roman"/>
          <w:sz w:val="24"/>
          <w:szCs w:val="24"/>
        </w:rPr>
        <w:t>. Книга III. Русская редакция: М. Ткач, В. Куршин 1992. МП «Паломник» и МП «Норд-Спорт» 1994.8</w:t>
      </w:r>
    </w:p>
    <w:p w:rsidR="00CA4479" w:rsidRPr="000325F7" w:rsidRDefault="00CA4479" w:rsidP="00CA4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F7">
        <w:rPr>
          <w:rFonts w:ascii="Times New Roman" w:hAnsi="Times New Roman" w:cs="Times New Roman"/>
          <w:sz w:val="24"/>
          <w:szCs w:val="24"/>
        </w:rPr>
        <w:t xml:space="preserve">Интернет-ресурс: сайты Видеоуроки php+MySQL. Урок 1. Введение о php (часть 1) – YouTube, </w:t>
      </w:r>
      <w:hyperlink r:id="rId7" w:history="1">
        <w:r w:rsidRPr="000325F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http://www.videouroki.info/videouroki-nastolnyj-tennis.html</w:t>
        </w:r>
      </w:hyperlink>
      <w:r w:rsidRPr="000325F7">
        <w:rPr>
          <w:rFonts w:ascii="Times New Roman" w:hAnsi="Times New Roman" w:cs="Times New Roman"/>
          <w:sz w:val="24"/>
          <w:szCs w:val="24"/>
        </w:rPr>
        <w:t>,  собственные цифровые ресурсы</w:t>
      </w:r>
      <w:r w:rsidRPr="000325F7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 по основам</w:t>
      </w:r>
      <w:r w:rsidR="00893EE9">
        <w:rPr>
          <w:rFonts w:ascii="Times New Roman" w:hAnsi="Times New Roman" w:cs="Times New Roman"/>
          <w:sz w:val="24"/>
          <w:szCs w:val="24"/>
        </w:rPr>
        <w:t xml:space="preserve"> воспитания силы кистевого аппарата</w:t>
      </w:r>
      <w:r w:rsidRPr="000325F7">
        <w:rPr>
          <w:rFonts w:ascii="Times New Roman" w:hAnsi="Times New Roman" w:cs="Times New Roman"/>
          <w:sz w:val="24"/>
          <w:szCs w:val="24"/>
        </w:rPr>
        <w:t>).</w:t>
      </w:r>
    </w:p>
    <w:p w:rsidR="00CA4479" w:rsidRPr="000325F7" w:rsidRDefault="00CA4479" w:rsidP="00CA4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5F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A3B7B" w:rsidRPr="002A3B7B">
        <w:rPr>
          <w:rFonts w:ascii="Times New Roman" w:hAnsi="Times New Roman" w:cs="Times New Roman"/>
          <w:sz w:val="24"/>
          <w:szCs w:val="24"/>
        </w:rPr>
        <w:t>Обучаемые  обучатся технике</w:t>
      </w:r>
      <w:r w:rsidR="002A3B7B">
        <w:rPr>
          <w:rFonts w:ascii="Times New Roman" w:hAnsi="Times New Roman" w:cs="Times New Roman"/>
          <w:sz w:val="24"/>
          <w:szCs w:val="24"/>
        </w:rPr>
        <w:t xml:space="preserve"> удара способом «плоская</w:t>
      </w:r>
      <w:r w:rsidR="002A3B7B" w:rsidRPr="002A3B7B">
        <w:rPr>
          <w:rFonts w:ascii="Times New Roman" w:hAnsi="Times New Roman" w:cs="Times New Roman"/>
          <w:sz w:val="24"/>
          <w:szCs w:val="24"/>
        </w:rPr>
        <w:t>».</w:t>
      </w:r>
      <w:r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2A3B7B" w:rsidRPr="002A3B7B" w:rsidRDefault="00CA4479" w:rsidP="002A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урока: </w:t>
      </w:r>
      <w:r w:rsidR="002A3B7B" w:rsidRPr="002A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2A3B7B" w:rsidRPr="002A3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B7B" w:rsidRPr="002A3B7B">
        <w:rPr>
          <w:rFonts w:ascii="Times New Roman" w:hAnsi="Times New Roman" w:cs="Times New Roman"/>
          <w:sz w:val="24"/>
          <w:szCs w:val="24"/>
        </w:rPr>
        <w:t>Обучение  технике</w:t>
      </w:r>
      <w:r w:rsidR="002A3B7B">
        <w:rPr>
          <w:rFonts w:ascii="Times New Roman" w:hAnsi="Times New Roman" w:cs="Times New Roman"/>
          <w:sz w:val="24"/>
          <w:szCs w:val="24"/>
        </w:rPr>
        <w:t xml:space="preserve"> удара способом «плоская</w:t>
      </w:r>
      <w:r w:rsidR="002A3B7B" w:rsidRPr="002A3B7B">
        <w:rPr>
          <w:rFonts w:ascii="Times New Roman" w:hAnsi="Times New Roman" w:cs="Times New Roman"/>
          <w:sz w:val="24"/>
          <w:szCs w:val="24"/>
        </w:rPr>
        <w:t>».</w:t>
      </w:r>
    </w:p>
    <w:p w:rsidR="002A3B7B" w:rsidRPr="002A3B7B" w:rsidRDefault="002340A1" w:rsidP="002A3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3B7B" w:rsidRPr="002A3B7B">
        <w:rPr>
          <w:rFonts w:ascii="Times New Roman" w:hAnsi="Times New Roman" w:cs="Times New Roman"/>
          <w:sz w:val="24"/>
          <w:szCs w:val="24"/>
        </w:rPr>
        <w:t>2. Коррекци</w:t>
      </w:r>
      <w:r w:rsidR="003424F8">
        <w:rPr>
          <w:rFonts w:ascii="Times New Roman" w:hAnsi="Times New Roman" w:cs="Times New Roman"/>
          <w:sz w:val="24"/>
          <w:szCs w:val="24"/>
        </w:rPr>
        <w:t>я осанки, профилактика плоскостопия.</w:t>
      </w:r>
    </w:p>
    <w:p w:rsidR="002A3B7B" w:rsidRPr="002A3B7B" w:rsidRDefault="002A3B7B" w:rsidP="002A3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2A3B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2A3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B7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 w:cs="Times New Roman"/>
          <w:sz w:val="24"/>
          <w:szCs w:val="24"/>
        </w:rPr>
        <w:t>техники удара способом «плоская</w:t>
      </w:r>
      <w:r w:rsidRPr="002A3B7B">
        <w:rPr>
          <w:rFonts w:ascii="Times New Roman" w:hAnsi="Times New Roman" w:cs="Times New Roman"/>
          <w:sz w:val="24"/>
          <w:szCs w:val="24"/>
        </w:rPr>
        <w:t>».</w:t>
      </w:r>
    </w:p>
    <w:p w:rsidR="002A3B7B" w:rsidRPr="002A3B7B" w:rsidRDefault="002340A1" w:rsidP="002A3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39D0">
        <w:rPr>
          <w:rFonts w:ascii="Times New Roman" w:hAnsi="Times New Roman" w:cs="Times New Roman"/>
          <w:sz w:val="24"/>
          <w:szCs w:val="24"/>
        </w:rPr>
        <w:t>4.Совершенствован</w:t>
      </w:r>
      <w:r w:rsidR="002A3B7B" w:rsidRPr="002A3B7B">
        <w:rPr>
          <w:rFonts w:ascii="Times New Roman" w:hAnsi="Times New Roman" w:cs="Times New Roman"/>
          <w:sz w:val="24"/>
          <w:szCs w:val="24"/>
        </w:rPr>
        <w:t>ие физических качеств: быстроты, ловкости,</w:t>
      </w:r>
    </w:p>
    <w:p w:rsidR="002A3B7B" w:rsidRPr="002A3B7B" w:rsidRDefault="002340A1" w:rsidP="002A3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3B7B" w:rsidRPr="002A3B7B">
        <w:rPr>
          <w:rFonts w:ascii="Times New Roman" w:hAnsi="Times New Roman" w:cs="Times New Roman"/>
          <w:sz w:val="24"/>
          <w:szCs w:val="24"/>
        </w:rPr>
        <w:t>силы, выносливости.</w:t>
      </w:r>
    </w:p>
    <w:p w:rsidR="002A3B7B" w:rsidRPr="002A3B7B" w:rsidRDefault="002340A1" w:rsidP="002A3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39D0">
        <w:rPr>
          <w:rFonts w:ascii="Times New Roman" w:hAnsi="Times New Roman" w:cs="Times New Roman"/>
          <w:sz w:val="24"/>
          <w:szCs w:val="24"/>
        </w:rPr>
        <w:t>5.Воспитание интереса к учёбе, к предмету  физическая культура</w:t>
      </w:r>
      <w:r w:rsidR="002A3B7B" w:rsidRPr="002A3B7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</w:t>
      </w:r>
      <w:r w:rsidRPr="002E08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урока</w:t>
      </w:r>
      <w:r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Обучение и закрепление </w:t>
      </w:r>
      <w:proofErr w:type="gramStart"/>
      <w:r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зал.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Инвентарь:  </w:t>
      </w:r>
      <w:r w:rsidR="00FB2527" w:rsidRPr="0077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6F4A" w:rsidRPr="0077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столы</w:t>
      </w:r>
      <w:r w:rsidR="002D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6A9F"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настольного тенниса</w:t>
      </w:r>
      <w:r w:rsidR="00776A9F">
        <w:rPr>
          <w:rFonts w:ascii="Times New Roman" w:eastAsia="Times New Roman" w:hAnsi="Times New Roman" w:cs="Times New Roman"/>
          <w:color w:val="000000"/>
          <w:sz w:val="24"/>
          <w:szCs w:val="24"/>
        </w:rPr>
        <w:t>, сетки</w:t>
      </w:r>
      <w:r w:rsidR="00776A9F" w:rsidRPr="0077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A9F"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настольного тенниса</w:t>
      </w:r>
      <w:r w:rsidR="00776A9F"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77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527" w:rsidRPr="000325F7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для настольного тенниса</w:t>
      </w:r>
      <w:r w:rsidR="00FB2527"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325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резиновые амортизаторы, </w:t>
      </w:r>
      <w:r w:rsidR="00893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ракетки для настольного тенниса.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</w:t>
      </w:r>
      <w:r w:rsidR="0089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обучения: ТВ, теннисная пушка, </w:t>
      </w:r>
      <w:r w:rsidR="00893EE9" w:rsidRPr="00893EE9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D623D6">
        <w:rPr>
          <w:rFonts w:ascii="Times New Roman" w:hAnsi="Times New Roman" w:cs="Times New Roman"/>
          <w:b/>
          <w:sz w:val="24"/>
          <w:szCs w:val="24"/>
        </w:rPr>
        <w:t>.</w:t>
      </w:r>
    </w:p>
    <w:p w:rsidR="00CA4479" w:rsidRPr="000325F7" w:rsidRDefault="00CA4479" w:rsidP="00CA44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проведения: 45.</w:t>
      </w:r>
    </w:p>
    <w:tbl>
      <w:tblPr>
        <w:tblpPr w:leftFromText="180" w:rightFromText="180" w:vertAnchor="text" w:horzAnchor="margin" w:tblpX="40" w:tblpY="-887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04"/>
        <w:gridCol w:w="999"/>
        <w:gridCol w:w="5011"/>
      </w:tblGrid>
      <w:tr w:rsidR="00BB1A1B" w:rsidRPr="000325F7" w:rsidTr="0034118C">
        <w:trPr>
          <w:trHeight w:val="1124"/>
        </w:trPr>
        <w:tc>
          <w:tcPr>
            <w:tcW w:w="9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A1B" w:rsidRPr="000325F7" w:rsidTr="0034118C">
        <w:trPr>
          <w:trHeight w:val="84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урока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6D3AE7" w:rsidRPr="000325F7" w:rsidTr="0034118C">
        <w:trPr>
          <w:trHeight w:val="39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1A1B" w:rsidRPr="002340A1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4"/>
              </w:rPr>
              <w:t>Вводная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1B" w:rsidRPr="000325F7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1A1B"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A1B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A1B" w:rsidRPr="000325F7" w:rsidRDefault="00BB1A1B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92" w:rsidRPr="000325F7" w:rsidTr="0034118C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Построение. Физорг  сдает учителю рапорт о готов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класса к уроку</w:t>
            </w:r>
            <w:r w:rsidR="005B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5B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047C55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Объявление темы,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намеченного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 учителем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092" w:rsidRPr="000325F7" w:rsidTr="0034118C">
        <w:trPr>
          <w:trHeight w:val="28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2340A1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2A3B7B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2A3B7B" w:rsidRDefault="00AC609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92" w:rsidRPr="000325F7" w:rsidTr="0034118C">
        <w:trPr>
          <w:trHeight w:val="1908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6092"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C6092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канату (прямолежащему на полу) различными способами: 1)  «ёлочка»; 2) «пунктир» 3) «зебра» 4)буква – «Т» 5) «мишка  косолапый»</w:t>
            </w:r>
          </w:p>
          <w:p w:rsidR="005B3BC6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 xml:space="preserve"> Гладкий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6092"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6092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3BC6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3BC6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3BC6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3BC6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3BC6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3BC6" w:rsidRDefault="005B3BC6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выполняют в колонне по од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ному на дистанции 0,5- 1м с акцентуацией внимания на ключевые положения стоп, на осанку, на обязательную подстраховку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рукой (руками) за шведскую стенку.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92" w:rsidRDefault="00047C55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Общая дисциплина строя, дыхание.</w:t>
            </w:r>
          </w:p>
        </w:tc>
      </w:tr>
      <w:tr w:rsidR="00AC6092" w:rsidRPr="000325F7" w:rsidTr="0034118C">
        <w:trPr>
          <w:trHeight w:val="434"/>
        </w:trPr>
        <w:tc>
          <w:tcPr>
            <w:tcW w:w="7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03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="00234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032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Основная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092" w:rsidRPr="00B90D1D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6092" w:rsidRPr="000325F7" w:rsidTr="0034118C">
        <w:trPr>
          <w:trHeight w:val="612"/>
        </w:trPr>
        <w:tc>
          <w:tcPr>
            <w:tcW w:w="7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2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 специальных  упражнений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: сгибание</w:t>
            </w:r>
          </w:p>
          <w:p w:rsidR="00AC6092" w:rsidRPr="000325F7" w:rsidRDefault="00AC6092" w:rsidP="00AC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рук  в  И.П.- </w:t>
            </w:r>
            <w:proofErr w:type="gramStart"/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лёжа  на  коленях</w:t>
            </w:r>
            <w:r w:rsidR="00B2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облегчённый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 вариант)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  <w:p w:rsidR="00AC6092" w:rsidRPr="000325F7" w:rsidRDefault="00AC6092" w:rsidP="00AC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 по  3-5раз,  на  максимальной  амплитуде, с  выполнением  ключевого  положения,  поочерёдно  сменяя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следующее,  стоящее   в  обозначенном  алгоритме  действий.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Девочки могут выполнять данные упражнения по своему усмотрению, а могут находиться в упоре лёжа, лишь обозначая положение рук.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C6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C6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C6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C6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C6" w:rsidRDefault="005B3BC6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«степ-лестнице».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4318" w:rsidRPr="002A3B7B" w:rsidRDefault="00F84318" w:rsidP="00F843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Школа мяча.</w:t>
            </w:r>
          </w:p>
          <w:p w:rsidR="00F84318" w:rsidRPr="002A3B7B" w:rsidRDefault="00EA07C6" w:rsidP="00F843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4318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.Набивание мяча на раке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тке: а) на внутренней стороне -30-4</w:t>
            </w:r>
            <w:r w:rsidR="00F84318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0раз;</w:t>
            </w:r>
          </w:p>
          <w:p w:rsidR="00F84318" w:rsidRPr="002A3B7B" w:rsidRDefault="00EA07C6" w:rsidP="00F843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на внешней стороне -30-4</w:t>
            </w:r>
            <w:r w:rsidR="00F84318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0раз;</w:t>
            </w:r>
          </w:p>
          <w:p w:rsidR="00F84318" w:rsidRPr="002A3B7B" w:rsidRDefault="00F84318" w:rsidP="00F843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работа с чередованием </w:t>
            </w:r>
          </w:p>
          <w:p w:rsidR="00F84318" w:rsidRPr="002A3B7B" w:rsidRDefault="00EA07C6" w:rsidP="00F843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внутренней и  внешней сторон -30-4</w:t>
            </w:r>
            <w:r w:rsidR="00F84318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0раз.</w:t>
            </w:r>
          </w:p>
          <w:p w:rsidR="00AC6092" w:rsidRDefault="00EA07C6" w:rsidP="00F8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84318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.Набивание в парах мяча</w:t>
            </w:r>
            <w:r w:rsidR="002D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ракетках.</w:t>
            </w:r>
            <w:r w:rsidR="00F84318"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C6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92" w:rsidRPr="000325F7" w:rsidRDefault="00EA07C6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092"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 техники  подачи  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</w:rPr>
              <w:t>способом  «плоская».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мин.</w:t>
            </w: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4F72" w:rsidRDefault="00474F72" w:rsidP="00474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318" w:rsidRDefault="00F84318" w:rsidP="00474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100AD2" w:rsidRDefault="00100AD2" w:rsidP="00474F7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F72" w:rsidRDefault="00474F7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474F7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:rsidR="00100AD2" w:rsidRPr="000325F7" w:rsidRDefault="00100AD2" w:rsidP="0034118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1.Работа над силовыми кондициями рук </w:t>
            </w:r>
            <w:proofErr w:type="gramStart"/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proofErr w:type="gramEnd"/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указанных И.П.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6310" cy="792000"/>
                  <wp:effectExtent l="19050" t="0" r="0" b="0"/>
                  <wp:docPr id="57" name="Рисунок 1" descr="C:\Users\Хозяин\Pictures\Documents\Программа + разработка\P10001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озяин\Pictures\Documents\Программа + разработка\P100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4000" contras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28370" cy="720000"/>
                  <wp:effectExtent l="19050" t="0" r="5080" b="0"/>
                  <wp:docPr id="58" name="Рисунок 3" descr="C:\Users\Хозяин\Pictures\Documents\Программа + разработка\P10001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озяин\Pictures\Documents\Программа + разработка\P100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60591" cy="707175"/>
                  <wp:effectExtent l="19050" t="0" r="0" b="0"/>
                  <wp:docPr id="59" name="Рисунок 2" descr="C:\Users\Хозяин\Pictures\Documents\Программа + разработка\P10001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озяин\Pictures\Documents\Программа + разработка\P100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91" cy="70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D1D" w:rsidRPr="00B90D1D" w:rsidRDefault="00AC6092" w:rsidP="00B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D1D" w:rsidRPr="00B90D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SEIKEN</w:t>
            </w:r>
            <w:r w:rsidR="00B90D1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90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SHUTO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90D1D" w:rsidRPr="00B90D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TETTSUI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0D1D" w:rsidRPr="00B90D1D" w:rsidRDefault="00B90D1D" w:rsidP="00B90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092" w:rsidRPr="000325F7" w:rsidRDefault="00AC6092" w:rsidP="00B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Сейкен        </w:t>
            </w:r>
            <w:r w:rsidR="00B90D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Шуто            </w:t>
            </w:r>
            <w:r w:rsidR="00B90D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>Тецуи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9170" cy="720000"/>
                  <wp:effectExtent l="19050" t="0" r="0" b="0"/>
                  <wp:docPr id="60" name="Рисунок 4" descr="C:\Users\Хозяин\Pictures\Documents\Программа + разработка\P10001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Хозяин\Pictures\Documents\Программа + разработка\P1000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32797" cy="696726"/>
                  <wp:effectExtent l="19050" t="0" r="653" b="0"/>
                  <wp:docPr id="61" name="Рисунок 5" descr="C:\Users\Хозяин\Pictures\Documents\Программа + разработка\P10001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Хозяин\Pictures\Documents\Программа + разработка\P100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97" cy="69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67223" cy="693050"/>
                  <wp:effectExtent l="19050" t="0" r="4327" b="0"/>
                  <wp:docPr id="62" name="Рисунок 7" descr="C:\Users\Хозяин\Pictures\Documents\Программа + разработка\P10001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Хозяин\Pictures\Documents\Программа + разработка\P1000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23" cy="69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6A1" w:rsidRPr="008826A1" w:rsidRDefault="008826A1" w:rsidP="0088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0D1D" w:rsidRPr="00882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D1D" w:rsidRPr="00B90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SHOTEI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5. </w:t>
            </w:r>
            <w:r w:rsidRPr="00882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HAISHU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6. </w:t>
            </w:r>
            <w:r w:rsidRPr="00882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0D1D" w:rsidRPr="008826A1" w:rsidRDefault="008826A1" w:rsidP="0088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AC6092" w:rsidRPr="000325F7" w:rsidRDefault="00AC6092" w:rsidP="008826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Шотей          </w:t>
            </w:r>
            <w:r w:rsidR="008826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Хайшу          Хайто  </w:t>
            </w:r>
          </w:p>
          <w:p w:rsidR="00AC6092" w:rsidRPr="000325F7" w:rsidRDefault="00AC6092" w:rsidP="008826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26A1" w:rsidRPr="00281FC2" w:rsidRDefault="00AC6092" w:rsidP="008826A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325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2795" cy="724827"/>
                  <wp:effectExtent l="19050" t="0" r="0" b="0"/>
                  <wp:docPr id="63" name="Рисунок 6" descr="C:\Users\Хозяин\Pictures\Documents\Программа + разработка\P10001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Хозяин\Pictures\Documents\Программа + разработка\P1000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95" cy="724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6A1" w:rsidRPr="0033205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C6092" w:rsidRPr="000325F7" w:rsidRDefault="008826A1" w:rsidP="008826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 </w:t>
            </w:r>
            <w:r w:rsidRPr="00882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KOKEN</w:t>
            </w:r>
          </w:p>
          <w:p w:rsidR="008826A1" w:rsidRDefault="00AC6092" w:rsidP="008826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AC6092" w:rsidRPr="000325F7" w:rsidRDefault="00B90D1D" w:rsidP="008826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8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</w:rPr>
              <w:t>Кокен</w:t>
            </w:r>
            <w:r w:rsidR="00AC6092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6092" w:rsidRPr="000325F7" w:rsidRDefault="00AC6092" w:rsidP="008826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092" w:rsidRPr="00F84318" w:rsidRDefault="00AC6092" w:rsidP="00AC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318">
              <w:rPr>
                <w:rFonts w:ascii="Times New Roman" w:hAnsi="Times New Roman" w:cs="Times New Roman"/>
                <w:sz w:val="24"/>
                <w:szCs w:val="24"/>
              </w:rPr>
              <w:t>2.Воспитание ловкости (координационных) способностей и быстроты перемещений в пространстве.</w:t>
            </w: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образцу показа на видео - ролике (далее  на видео)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 акцентуацией внимания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ключевые моменты  движения  (положение отдельных частей ног, скорость движения,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темп, прочие характеристики).</w:t>
            </w:r>
          </w:p>
          <w:p w:rsidR="00EA07C6" w:rsidRPr="002A3B7B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Обратить внимание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 ключевые положения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работа на месте и в движении только на согнутых ногах.</w:t>
            </w:r>
          </w:p>
          <w:p w:rsidR="00EA07C6" w:rsidRPr="002A3B7B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выполнять хват ракетки.</w:t>
            </w:r>
          </w:p>
          <w:p w:rsidR="00EA07C6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7C6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7C6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7C6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7C6" w:rsidRPr="002A3B7B" w:rsidRDefault="00EA07C6" w:rsidP="00EA07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с мячом  стараться производить на уровне живота. Дыхание свободное,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тараться не напрягать без необходимости остальные мышцы тела.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Стараться удерживать мяч  на уровне живота. Положение ног: </w:t>
            </w:r>
            <w:proofErr w:type="gramStart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левая</w:t>
            </w:r>
            <w:proofErr w:type="gramEnd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(правая) вперёд на пятку, стараться держать на месте, правая произвольно. Данное положение тела удерживать первые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передач, 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работа в свободном перемещении.</w:t>
            </w:r>
          </w:p>
          <w:p w:rsidR="00AC6092" w:rsidRPr="000325F7" w:rsidRDefault="00EA07C6" w:rsidP="0004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C55">
              <w:rPr>
                <w:rFonts w:ascii="Times New Roman" w:hAnsi="Times New Roman" w:cs="Times New Roman"/>
                <w:sz w:val="24"/>
                <w:szCs w:val="24"/>
              </w:rPr>
              <w:t>.Упражнения выполняется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фронтально. Ученики  надевают  на  руки  резиновые  </w:t>
            </w:r>
            <w:r w:rsidR="00AC6092" w:rsidRPr="00032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амортизаторы  и  выполняют  30-40ударов  поочерёдно  левой,  правой  рукой, выбирая  реальный,  удо</w:t>
            </w:r>
            <w:r w:rsidR="00AC60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бный  по  силе  уровень  натяжения</w:t>
            </w:r>
            <w:r w:rsidR="00AC6092" w:rsidRPr="00032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тренажеров.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  и  кратко  рассказываю  о  ключевых  положениях  ракетки,  ног,  рук  на  подаче,  приёме.   </w:t>
            </w:r>
          </w:p>
        </w:tc>
      </w:tr>
      <w:tr w:rsidR="00AC6092" w:rsidRPr="000325F7" w:rsidTr="0034118C">
        <w:trPr>
          <w:trHeight w:val="1261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AD2" w:rsidRDefault="00100AD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 техники удара способом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«плоский».</w:t>
            </w:r>
          </w:p>
          <w:p w:rsidR="00100AD2" w:rsidRDefault="00100AD2" w:rsidP="00AC60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92" w:rsidRPr="000325F7" w:rsidRDefault="00100AD2" w:rsidP="00C23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C6092" w:rsidRPr="0003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C6092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 настольный  теннис</w:t>
            </w:r>
            <w:r w:rsidR="005B3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Default="00100AD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AD2" w:rsidRPr="000325F7" w:rsidRDefault="00100AD2" w:rsidP="00341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мин.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92" w:rsidRDefault="00100AD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6. 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Учебная игра с применением ТСО</w:t>
            </w:r>
            <w:r w:rsidR="002D6F4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="002D6F4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пушки для </w:t>
            </w:r>
            <w:r w:rsidR="00AC6092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настольного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тенниса серийно, с привлечением каждого обучаемого воспитанника</w:t>
            </w:r>
            <w:r w:rsidR="00AC609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на данное учебное место</w:t>
            </w:r>
            <w:r w:rsidR="00AC6092" w:rsidRPr="000325F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, с </w:t>
            </w:r>
            <w:r w:rsidR="00AC6092"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активной помощью учителя.</w:t>
            </w:r>
          </w:p>
          <w:p w:rsidR="00100AD2" w:rsidRPr="000325F7" w:rsidRDefault="00100AD2" w:rsidP="0010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325F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032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упрощенным правилам настольного тенниса.</w:t>
            </w:r>
          </w:p>
          <w:p w:rsidR="00100AD2" w:rsidRPr="000325F7" w:rsidRDefault="00100AD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C6092" w:rsidRPr="000325F7" w:rsidTr="0034118C">
        <w:trPr>
          <w:trHeight w:val="48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2340A1" w:rsidP="00AC609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2A3B7B" w:rsidRDefault="00AC6092" w:rsidP="00AC6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2A3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2A3B7B" w:rsidRDefault="005B3BC6" w:rsidP="00341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92" w:rsidRPr="002A3B7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092" w:rsidRPr="000325F7" w:rsidTr="0034118C">
        <w:trPr>
          <w:trHeight w:val="49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8FA" w:rsidRPr="002A3B7B" w:rsidRDefault="004328FA" w:rsidP="0043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Построение, под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итогов урока.</w:t>
            </w:r>
          </w:p>
          <w:p w:rsidR="00AC6092" w:rsidRPr="002A3B7B" w:rsidRDefault="002D6F4A" w:rsidP="004328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</w:t>
            </w:r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  <w:r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28FA" w:rsidRPr="002A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сед на гимнастической скамейке. Просмотр видео с видом на море. Релаксация.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092" w:rsidRDefault="00AC6092" w:rsidP="0034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B3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BC6" w:rsidRDefault="005B3BC6" w:rsidP="0034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C6" w:rsidRPr="002A3B7B" w:rsidRDefault="005B3BC6" w:rsidP="0034118C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FA" w:rsidRPr="002A3B7B" w:rsidRDefault="004328FA" w:rsidP="0043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1.Довести до учеников их основные ошибки, оценки за урок.</w:t>
            </w:r>
          </w:p>
          <w:p w:rsidR="004328FA" w:rsidRPr="002A3B7B" w:rsidRDefault="004328FA" w:rsidP="0043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7B">
              <w:rPr>
                <w:rFonts w:ascii="Times New Roman" w:hAnsi="Times New Roman" w:cs="Times New Roman"/>
                <w:sz w:val="24"/>
                <w:szCs w:val="24"/>
              </w:rPr>
              <w:t>2.Ученики удобно располагаются на гимнастической скамейке. Отдыхают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8FA" w:rsidRPr="002A3B7B" w:rsidRDefault="004328FA" w:rsidP="0043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92" w:rsidRPr="000325F7" w:rsidRDefault="00AC6092" w:rsidP="00AC6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4479" w:rsidRDefault="00CA4479" w:rsidP="00CA4479">
      <w:pPr>
        <w:ind w:right="-143"/>
      </w:pPr>
    </w:p>
    <w:p w:rsidR="00EF6C4B" w:rsidRDefault="00EF6C4B">
      <w:r>
        <w:br w:type="page"/>
      </w:r>
    </w:p>
    <w:p w:rsidR="00EF6C4B" w:rsidRDefault="00EF6C4B" w:rsidP="00EF6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b/>
          <w:sz w:val="24"/>
          <w:szCs w:val="24"/>
        </w:rPr>
        <w:lastRenderedPageBreak/>
        <w:t>Источник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A3B7B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Pr="002A3B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C4B" w:rsidRDefault="00EF6C4B" w:rsidP="00EF6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программа Воронковой В. В. </w:t>
      </w:r>
    </w:p>
    <w:p w:rsidR="00EF6C4B" w:rsidRPr="002A3B7B" w:rsidRDefault="00EF6C4B" w:rsidP="00EF6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Планы уроков прошлых лет, учебник Ж. К. Холодова и В. С. Кузнецова Т.Ф.В. «Академия» 2009.     </w:t>
      </w:r>
    </w:p>
    <w:p w:rsidR="00EF6C4B" w:rsidRPr="002A3B7B" w:rsidRDefault="00EF6C4B" w:rsidP="00EF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7B">
        <w:rPr>
          <w:rFonts w:ascii="Times New Roman" w:hAnsi="Times New Roman" w:cs="Times New Roman"/>
          <w:sz w:val="24"/>
          <w:szCs w:val="24"/>
        </w:rPr>
        <w:t xml:space="preserve">Интернет-ресурс: сайты </w:t>
      </w:r>
      <w:proofErr w:type="spellStart"/>
      <w:r w:rsidRPr="002A3B7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2A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7B">
        <w:rPr>
          <w:rFonts w:ascii="Times New Roman" w:hAnsi="Times New Roman" w:cs="Times New Roman"/>
          <w:sz w:val="24"/>
          <w:szCs w:val="24"/>
        </w:rPr>
        <w:t>php+MySQL</w:t>
      </w:r>
      <w:proofErr w:type="spellEnd"/>
      <w:r w:rsidRPr="002A3B7B">
        <w:rPr>
          <w:rFonts w:ascii="Times New Roman" w:hAnsi="Times New Roman" w:cs="Times New Roman"/>
          <w:sz w:val="24"/>
          <w:szCs w:val="24"/>
        </w:rPr>
        <w:t xml:space="preserve">. Урок 1. Введение о </w:t>
      </w:r>
      <w:proofErr w:type="spellStart"/>
      <w:r w:rsidRPr="002A3B7B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Pr="002A3B7B">
        <w:rPr>
          <w:rFonts w:ascii="Times New Roman" w:hAnsi="Times New Roman" w:cs="Times New Roman"/>
          <w:sz w:val="24"/>
          <w:szCs w:val="24"/>
        </w:rPr>
        <w:t xml:space="preserve"> (часть 1) – </w:t>
      </w:r>
      <w:proofErr w:type="spellStart"/>
      <w:r w:rsidRPr="002A3B7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A3B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A3B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http://www.videouroki.info/videouroki-nastolnyj-tennis.html</w:t>
        </w:r>
      </w:hyperlink>
      <w:r w:rsidRPr="002A3B7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2A3B7B">
        <w:rPr>
          <w:rFonts w:ascii="Times New Roman" w:hAnsi="Times New Roman" w:cs="Times New Roman"/>
          <w:sz w:val="24"/>
          <w:szCs w:val="24"/>
        </w:rPr>
        <w:t>собственные цифровые ресурсы</w:t>
      </w:r>
      <w:r w:rsidRPr="002A3B7B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 по основам</w:t>
      </w:r>
      <w:r w:rsidRPr="002A3B7B">
        <w:rPr>
          <w:rFonts w:ascii="Times New Roman" w:hAnsi="Times New Roman" w:cs="Times New Roman"/>
          <w:sz w:val="24"/>
          <w:szCs w:val="24"/>
        </w:rPr>
        <w:t xml:space="preserve"> воспитания силы рук).</w:t>
      </w:r>
    </w:p>
    <w:p w:rsidR="00CA4479" w:rsidRDefault="00CA4479" w:rsidP="00317590">
      <w:pPr>
        <w:ind w:right="-143"/>
      </w:pPr>
    </w:p>
    <w:sectPr w:rsidR="00CA4479" w:rsidSect="002A3B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590"/>
    <w:rsid w:val="00000A58"/>
    <w:rsid w:val="00014B93"/>
    <w:rsid w:val="000325F7"/>
    <w:rsid w:val="00033A16"/>
    <w:rsid w:val="000412AB"/>
    <w:rsid w:val="00047C55"/>
    <w:rsid w:val="00063723"/>
    <w:rsid w:val="000664D4"/>
    <w:rsid w:val="00073CCE"/>
    <w:rsid w:val="00087D57"/>
    <w:rsid w:val="0009669F"/>
    <w:rsid w:val="000E71C5"/>
    <w:rsid w:val="00100AD2"/>
    <w:rsid w:val="00111C7D"/>
    <w:rsid w:val="001401BA"/>
    <w:rsid w:val="00153A90"/>
    <w:rsid w:val="001C666A"/>
    <w:rsid w:val="002012F7"/>
    <w:rsid w:val="002340A1"/>
    <w:rsid w:val="0026203F"/>
    <w:rsid w:val="00276B9A"/>
    <w:rsid w:val="00283FF7"/>
    <w:rsid w:val="002A3B7B"/>
    <w:rsid w:val="002A6B1C"/>
    <w:rsid w:val="002D6F4A"/>
    <w:rsid w:val="002E08B0"/>
    <w:rsid w:val="00307AA9"/>
    <w:rsid w:val="00311171"/>
    <w:rsid w:val="00314240"/>
    <w:rsid w:val="00317590"/>
    <w:rsid w:val="00332051"/>
    <w:rsid w:val="0034118C"/>
    <w:rsid w:val="003424F8"/>
    <w:rsid w:val="004328FA"/>
    <w:rsid w:val="00441460"/>
    <w:rsid w:val="00474F72"/>
    <w:rsid w:val="004812C0"/>
    <w:rsid w:val="00485DA9"/>
    <w:rsid w:val="004A038E"/>
    <w:rsid w:val="004A7AF7"/>
    <w:rsid w:val="004F7DDC"/>
    <w:rsid w:val="005402A5"/>
    <w:rsid w:val="00557C67"/>
    <w:rsid w:val="00582A87"/>
    <w:rsid w:val="00587D5B"/>
    <w:rsid w:val="005B3BC6"/>
    <w:rsid w:val="005D2215"/>
    <w:rsid w:val="005D67C1"/>
    <w:rsid w:val="005E5B7A"/>
    <w:rsid w:val="005E615C"/>
    <w:rsid w:val="00610F2F"/>
    <w:rsid w:val="00613ABF"/>
    <w:rsid w:val="00647700"/>
    <w:rsid w:val="00666901"/>
    <w:rsid w:val="00690B2E"/>
    <w:rsid w:val="006A2714"/>
    <w:rsid w:val="006A6B52"/>
    <w:rsid w:val="006C63DF"/>
    <w:rsid w:val="006D3AE7"/>
    <w:rsid w:val="006F4D74"/>
    <w:rsid w:val="00754AB6"/>
    <w:rsid w:val="00776A9F"/>
    <w:rsid w:val="007E530F"/>
    <w:rsid w:val="008158B0"/>
    <w:rsid w:val="00821396"/>
    <w:rsid w:val="00826B79"/>
    <w:rsid w:val="00863206"/>
    <w:rsid w:val="008826A1"/>
    <w:rsid w:val="0088690B"/>
    <w:rsid w:val="00893EE9"/>
    <w:rsid w:val="008B2063"/>
    <w:rsid w:val="009305E1"/>
    <w:rsid w:val="00932BBD"/>
    <w:rsid w:val="00961362"/>
    <w:rsid w:val="009638A7"/>
    <w:rsid w:val="009939D7"/>
    <w:rsid w:val="009957EF"/>
    <w:rsid w:val="009A218A"/>
    <w:rsid w:val="009B2304"/>
    <w:rsid w:val="009B7B87"/>
    <w:rsid w:val="009D7B6D"/>
    <w:rsid w:val="009F30EA"/>
    <w:rsid w:val="00A939E5"/>
    <w:rsid w:val="00A95D8B"/>
    <w:rsid w:val="00AC6092"/>
    <w:rsid w:val="00AD72C3"/>
    <w:rsid w:val="00B04A73"/>
    <w:rsid w:val="00B239D0"/>
    <w:rsid w:val="00B9089C"/>
    <w:rsid w:val="00B90D1D"/>
    <w:rsid w:val="00BB1A1B"/>
    <w:rsid w:val="00BC40C2"/>
    <w:rsid w:val="00BF185A"/>
    <w:rsid w:val="00C00169"/>
    <w:rsid w:val="00C230E5"/>
    <w:rsid w:val="00C36F54"/>
    <w:rsid w:val="00C45C78"/>
    <w:rsid w:val="00C77507"/>
    <w:rsid w:val="00C77542"/>
    <w:rsid w:val="00C90D5E"/>
    <w:rsid w:val="00C9468F"/>
    <w:rsid w:val="00CA4479"/>
    <w:rsid w:val="00CC10AF"/>
    <w:rsid w:val="00CD2346"/>
    <w:rsid w:val="00D20C0A"/>
    <w:rsid w:val="00D263F7"/>
    <w:rsid w:val="00D2704F"/>
    <w:rsid w:val="00D61FAA"/>
    <w:rsid w:val="00D623D6"/>
    <w:rsid w:val="00D9784A"/>
    <w:rsid w:val="00DB3B3F"/>
    <w:rsid w:val="00DB4F9C"/>
    <w:rsid w:val="00DE0153"/>
    <w:rsid w:val="00DE045B"/>
    <w:rsid w:val="00DF3784"/>
    <w:rsid w:val="00DF6815"/>
    <w:rsid w:val="00E15765"/>
    <w:rsid w:val="00E362C6"/>
    <w:rsid w:val="00E40409"/>
    <w:rsid w:val="00E40E22"/>
    <w:rsid w:val="00E50810"/>
    <w:rsid w:val="00E52E9C"/>
    <w:rsid w:val="00E90BA9"/>
    <w:rsid w:val="00EA07C6"/>
    <w:rsid w:val="00EB1A8B"/>
    <w:rsid w:val="00EC018E"/>
    <w:rsid w:val="00EF4C97"/>
    <w:rsid w:val="00EF6C4B"/>
    <w:rsid w:val="00F13FD9"/>
    <w:rsid w:val="00F73279"/>
    <w:rsid w:val="00F73F00"/>
    <w:rsid w:val="00F84318"/>
    <w:rsid w:val="00FA0D62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542"/>
    <w:rPr>
      <w:color w:val="0000FF"/>
      <w:u w:val="single"/>
    </w:rPr>
  </w:style>
  <w:style w:type="paragraph" w:customStyle="1" w:styleId="ConsPlusNonformat">
    <w:name w:val="ConsPlusNonformat"/>
    <w:rsid w:val="0033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videouroki.info/videouroki-nastolnyj-tennis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eouroki.info/videouroki-nastolnyj-tenni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videouroki.info/videouroki-nastolnyj-tennis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8530-7EE3-453F-BDD0-BF2D18E5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Это мы</cp:lastModifiedBy>
  <cp:revision>77</cp:revision>
  <dcterms:created xsi:type="dcterms:W3CDTF">2014-01-15T07:08:00Z</dcterms:created>
  <dcterms:modified xsi:type="dcterms:W3CDTF">2014-03-28T17:28:00Z</dcterms:modified>
</cp:coreProperties>
</file>