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01" w:rsidRDefault="00587C61" w:rsidP="00587C6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биология – 9 класс</w:t>
      </w:r>
    </w:p>
    <w:p w:rsidR="00587C61" w:rsidRPr="00587C61" w:rsidRDefault="00587C61" w:rsidP="00587C61">
      <w:pPr>
        <w:rPr>
          <w:rFonts w:ascii="Arial Narrow" w:hAnsi="Arial Narrow"/>
          <w:u w:val="single"/>
        </w:rPr>
      </w:pPr>
      <w:r w:rsidRPr="00587C61">
        <w:rPr>
          <w:rFonts w:ascii="Arial Narrow" w:hAnsi="Arial Narrow"/>
          <w:u w:val="single"/>
        </w:rPr>
        <w:t>Тема  урока «Многообразие  форм  живых  организмов,  их  роль  в  природе»</w:t>
      </w:r>
    </w:p>
    <w:p w:rsidR="00587C61" w:rsidRDefault="00587C61" w:rsidP="00587C61">
      <w:pPr>
        <w:rPr>
          <w:rFonts w:ascii="Arial Narrow" w:hAnsi="Arial Narrow"/>
          <w:u w:val="single"/>
        </w:rPr>
      </w:pPr>
      <w:r w:rsidRPr="00587C61">
        <w:rPr>
          <w:rFonts w:ascii="Arial Narrow" w:hAnsi="Arial Narrow"/>
          <w:u w:val="single"/>
        </w:rPr>
        <w:t>Тестовая  работа  №2.  «Уровни  организации  жизни»</w:t>
      </w:r>
    </w:p>
    <w:p w:rsidR="00587C61" w:rsidRDefault="00587C61" w:rsidP="00587C61">
      <w:pPr>
        <w:rPr>
          <w:rFonts w:ascii="Arial Narrow" w:hAnsi="Arial Narrow"/>
        </w:rPr>
      </w:pPr>
      <w:r>
        <w:rPr>
          <w:rFonts w:ascii="Arial Narrow" w:hAnsi="Arial Narrow"/>
        </w:rPr>
        <w:t>Выбрать  один  правильный  ответ.</w:t>
      </w:r>
    </w:p>
    <w:p w:rsidR="00587C61" w:rsidRDefault="00587C61" w:rsidP="00587C61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Под  уровнем  организации  жизни  понимают:</w:t>
      </w:r>
    </w:p>
    <w:p w:rsidR="00587C61" w:rsidRDefault="00587C61" w:rsidP="00587C61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а)  сложность  и  упорядоченность  в  строении  биологических  систем;</w:t>
      </w:r>
    </w:p>
    <w:p w:rsidR="00587C61" w:rsidRDefault="00587C61" w:rsidP="00587C61">
      <w:pPr>
        <w:pStyle w:val="a3"/>
        <w:spacing w:line="360" w:lineRule="auto"/>
        <w:ind w:left="993" w:hanging="284"/>
        <w:rPr>
          <w:rFonts w:ascii="Arial Narrow" w:hAnsi="Arial Narrow"/>
        </w:rPr>
      </w:pPr>
      <w:r>
        <w:rPr>
          <w:rFonts w:ascii="Arial Narrow" w:hAnsi="Arial Narrow"/>
        </w:rPr>
        <w:t>б)  определенные  биологические  системы,  образованием  которых  сопровождалось  историческое  развитие  живой  природы;</w:t>
      </w:r>
    </w:p>
    <w:p w:rsidR="00587C61" w:rsidRDefault="00587C61" w:rsidP="00587C61">
      <w:pPr>
        <w:pStyle w:val="a3"/>
        <w:spacing w:line="360" w:lineRule="auto"/>
        <w:ind w:left="993" w:hanging="284"/>
        <w:rPr>
          <w:rFonts w:ascii="Arial Narrow" w:hAnsi="Arial Narrow"/>
        </w:rPr>
      </w:pPr>
      <w:r>
        <w:rPr>
          <w:rFonts w:ascii="Arial Narrow" w:hAnsi="Arial Narrow"/>
        </w:rPr>
        <w:t>в)  место,  которое  занимает  данная  биологическая  система  в  общей  системе  организации  мира;</w:t>
      </w:r>
    </w:p>
    <w:p w:rsidR="00587C61" w:rsidRDefault="00587C61" w:rsidP="00587C61">
      <w:pPr>
        <w:pStyle w:val="a3"/>
        <w:spacing w:line="360" w:lineRule="auto"/>
        <w:ind w:left="993" w:hanging="284"/>
        <w:rPr>
          <w:rFonts w:ascii="Arial Narrow" w:hAnsi="Arial Narrow"/>
        </w:rPr>
      </w:pPr>
      <w:r>
        <w:rPr>
          <w:rFonts w:ascii="Arial Narrow" w:hAnsi="Arial Narrow"/>
        </w:rPr>
        <w:t>г)   иерархически  соподчиненные  группы  живых  организмы.</w:t>
      </w:r>
    </w:p>
    <w:p w:rsidR="00587C61" w:rsidRDefault="00587C61" w:rsidP="00587C61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Расположите  уровни  организации  жизни  в  порядке  их  усложнения:</w:t>
      </w:r>
    </w:p>
    <w:p w:rsidR="00587C61" w:rsidRDefault="00587C61" w:rsidP="00587C61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а)  клеточный;</w:t>
      </w:r>
    </w:p>
    <w:p w:rsidR="00587C61" w:rsidRDefault="00587C61" w:rsidP="00587C61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б)  биосферный;</w:t>
      </w:r>
    </w:p>
    <w:p w:rsidR="00587C61" w:rsidRDefault="00587C61" w:rsidP="00587C61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в)  организменный;</w:t>
      </w:r>
    </w:p>
    <w:p w:rsidR="00587C61" w:rsidRDefault="00587C61" w:rsidP="00587C61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г)   молекулярный;</w:t>
      </w:r>
    </w:p>
    <w:p w:rsidR="00587C61" w:rsidRDefault="00587C61" w:rsidP="00587C61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д)  биоценотический.</w:t>
      </w:r>
    </w:p>
    <w:p w:rsidR="00587C61" w:rsidRDefault="00587C61" w:rsidP="00587C61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Впишите  в  схему  недостающие  уровни  живых  систем:</w:t>
      </w:r>
    </w:p>
    <w:p w:rsidR="00587C61" w:rsidRDefault="00587C61" w:rsidP="00587C61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Биосферный                                              </w:t>
      </w:r>
      <w:r w:rsidR="00FF65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а)  органный;</w:t>
      </w:r>
    </w:p>
    <w:p w:rsidR="00587C61" w:rsidRDefault="00587C61" w:rsidP="00587C61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Биоценотический                                       б)  экологический;</w:t>
      </w:r>
    </w:p>
    <w:p w:rsidR="00587C61" w:rsidRDefault="00587C61" w:rsidP="00587C61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Популяционно-видовой                             в)  </w:t>
      </w:r>
      <w:r w:rsidR="00FF65AF">
        <w:rPr>
          <w:rFonts w:ascii="Arial Narrow" w:hAnsi="Arial Narrow"/>
        </w:rPr>
        <w:t>организменный;</w:t>
      </w:r>
    </w:p>
    <w:p w:rsidR="00FF65AF" w:rsidRDefault="00FF65AF" w:rsidP="00587C61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                                                                  г)  биогеоценотический;</w:t>
      </w:r>
    </w:p>
    <w:p w:rsidR="00FF65AF" w:rsidRDefault="00FF65AF" w:rsidP="00587C61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                                                                  д)  клеточный;</w:t>
      </w:r>
    </w:p>
    <w:p w:rsidR="00FF65AF" w:rsidRDefault="00FF65AF" w:rsidP="00587C61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                                                                  е)  генетический;</w:t>
      </w:r>
    </w:p>
    <w:p w:rsidR="00FF65AF" w:rsidRDefault="00FF65AF" w:rsidP="00587C61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                                                                  ж)  биохимический;</w:t>
      </w:r>
    </w:p>
    <w:p w:rsidR="00FF65AF" w:rsidRDefault="00FF65AF" w:rsidP="00587C61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                                                                  з)  молекулярный.</w:t>
      </w:r>
    </w:p>
    <w:p w:rsidR="00FF65AF" w:rsidRDefault="00FF65AF" w:rsidP="00FF65AF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На  каком  из  перечисленных  уровней  организации  живой  материи  происходят  круговорот  и  превращение  энергии,  связанные  с  жизнедеятельностью  всех  живых  организмов,  обитающих  на  Земле?</w:t>
      </w:r>
    </w:p>
    <w:p w:rsidR="00FF65AF" w:rsidRDefault="00FF65AF" w:rsidP="00FF65AF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а)  молекулярный;           б)  клеточный;       в)  тканевый;    г)  органный;</w:t>
      </w:r>
    </w:p>
    <w:p w:rsidR="00FF65AF" w:rsidRDefault="00FF65AF" w:rsidP="00FF65AF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д)  организменный;         е)  популяционно-видовой;    </w:t>
      </w:r>
      <w:r w:rsidR="00971D5B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ж)  биоценотический;   з)  </w:t>
      </w:r>
      <w:r w:rsidR="00971D5B">
        <w:rPr>
          <w:rFonts w:ascii="Arial Narrow" w:hAnsi="Arial Narrow"/>
        </w:rPr>
        <w:t>биосферный.</w:t>
      </w:r>
    </w:p>
    <w:p w:rsidR="00971D5B" w:rsidRDefault="00971D5B" w:rsidP="00971D5B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Для  каких  уровней  организации  жизни</w:t>
      </w:r>
    </w:p>
    <w:p w:rsidR="00971D5B" w:rsidRDefault="00971D5B" w:rsidP="00971D5B">
      <w:pPr>
        <w:pStyle w:val="a3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молекулярный;</w:t>
      </w:r>
    </w:p>
    <w:p w:rsidR="00971D5B" w:rsidRDefault="00971D5B" w:rsidP="00971D5B">
      <w:pPr>
        <w:pStyle w:val="a3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клеточный;</w:t>
      </w:r>
    </w:p>
    <w:p w:rsidR="00971D5B" w:rsidRDefault="00971D5B" w:rsidP="00971D5B">
      <w:pPr>
        <w:pStyle w:val="a3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популяционно-видовой;</w:t>
      </w:r>
    </w:p>
    <w:p w:rsidR="00971D5B" w:rsidRDefault="00971D5B" w:rsidP="00971D5B">
      <w:pPr>
        <w:pStyle w:val="a3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биогеоценотический</w:t>
      </w:r>
    </w:p>
    <w:p w:rsidR="00971D5B" w:rsidRDefault="00971D5B" w:rsidP="00971D5B">
      <w:pPr>
        <w:pStyle w:val="a3"/>
        <w:spacing w:line="360" w:lineRule="auto"/>
        <w:ind w:left="709"/>
        <w:rPr>
          <w:rFonts w:ascii="Arial Narrow" w:hAnsi="Arial Narrow"/>
        </w:rPr>
      </w:pPr>
      <w:r>
        <w:rPr>
          <w:rFonts w:ascii="Arial Narrow" w:hAnsi="Arial Narrow"/>
        </w:rPr>
        <w:t>характерны  следующие  признаки:</w:t>
      </w:r>
    </w:p>
    <w:p w:rsidR="00971D5B" w:rsidRDefault="00971D5B" w:rsidP="00971D5B">
      <w:pPr>
        <w:pStyle w:val="a3"/>
        <w:spacing w:line="360" w:lineRule="auto"/>
        <w:ind w:left="709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а)  эволюционно  сложившаяся,  пространственно  ограниченная,  длительно  самоподдерживающая  природная  система  взаимосвязанного  комплекса  живых  организмов  и  окружающей  среды;</w:t>
      </w:r>
    </w:p>
    <w:p w:rsidR="00971D5B" w:rsidRDefault="00971D5B" w:rsidP="00971D5B">
      <w:pPr>
        <w:pStyle w:val="a3"/>
        <w:spacing w:line="360" w:lineRule="auto"/>
        <w:ind w:left="709"/>
        <w:rPr>
          <w:rFonts w:ascii="Arial Narrow" w:hAnsi="Arial Narrow"/>
        </w:rPr>
      </w:pPr>
      <w:r>
        <w:rPr>
          <w:rFonts w:ascii="Arial Narrow" w:hAnsi="Arial Narrow"/>
        </w:rPr>
        <w:t>б)  структурной  и  функциональной  единицей  живых  организмов  является  клетка;</w:t>
      </w:r>
    </w:p>
    <w:p w:rsidR="00971D5B" w:rsidRDefault="00971D5B" w:rsidP="00971D5B">
      <w:pPr>
        <w:pStyle w:val="a3"/>
        <w:spacing w:line="360" w:lineRule="auto"/>
        <w:ind w:left="709"/>
        <w:rPr>
          <w:rFonts w:ascii="Arial Narrow" w:hAnsi="Arial Narrow"/>
        </w:rPr>
      </w:pPr>
      <w:r>
        <w:rPr>
          <w:rFonts w:ascii="Arial Narrow" w:hAnsi="Arial Narrow"/>
        </w:rPr>
        <w:t>в)  совокупность  организмов  одного  и  того  же  вида,  объединенная  общим  местом  обитания;</w:t>
      </w:r>
    </w:p>
    <w:p w:rsidR="00971D5B" w:rsidRDefault="00971D5B" w:rsidP="00971D5B">
      <w:pPr>
        <w:pStyle w:val="a3"/>
        <w:spacing w:line="360" w:lineRule="auto"/>
        <w:ind w:left="709"/>
        <w:rPr>
          <w:rFonts w:ascii="Arial Narrow" w:hAnsi="Arial Narrow"/>
        </w:rPr>
      </w:pPr>
      <w:r>
        <w:rPr>
          <w:rFonts w:ascii="Arial Narrow" w:hAnsi="Arial Narrow"/>
        </w:rPr>
        <w:t>г)   любая  живая  система  состоит  из  биологических  макромолекул:  нуклеиновых  кислот,  белков,  полисахаридов  и  других</w:t>
      </w:r>
      <w:r w:rsidR="000D33AC">
        <w:rPr>
          <w:rFonts w:ascii="Arial Narrow" w:hAnsi="Arial Narrow"/>
        </w:rPr>
        <w:t xml:space="preserve">  органических  молекул.  С  этого  уровня  начинаются  процессы  жизнедеятельности  (обмен  веществ  и  энергии,  передача  наследственной  информации)</w:t>
      </w: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971D5B">
      <w:pPr>
        <w:pStyle w:val="a3"/>
        <w:spacing w:line="360" w:lineRule="auto"/>
        <w:ind w:left="709"/>
        <w:rPr>
          <w:rFonts w:ascii="Arial Narrow" w:hAnsi="Arial Narrow"/>
        </w:rPr>
      </w:pPr>
    </w:p>
    <w:p w:rsidR="000B7197" w:rsidRDefault="000B7197" w:rsidP="000B7197">
      <w:pPr>
        <w:pStyle w:val="a3"/>
        <w:spacing w:line="360" w:lineRule="auto"/>
        <w:ind w:left="709"/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биология – 9  класс</w:t>
      </w:r>
    </w:p>
    <w:p w:rsidR="000B7197" w:rsidRDefault="000B7197" w:rsidP="000B7197">
      <w:pPr>
        <w:pStyle w:val="a3"/>
        <w:spacing w:line="360" w:lineRule="auto"/>
        <w:ind w:left="709" w:hanging="993"/>
        <w:rPr>
          <w:rFonts w:ascii="Arial Narrow" w:hAnsi="Arial Narrow"/>
          <w:u w:val="single"/>
        </w:rPr>
      </w:pPr>
      <w:r w:rsidRPr="000B7197">
        <w:rPr>
          <w:rFonts w:ascii="Arial Narrow" w:hAnsi="Arial Narrow"/>
          <w:u w:val="single"/>
        </w:rPr>
        <w:t>Тема  урока  «Строение  клетки»</w:t>
      </w:r>
    </w:p>
    <w:p w:rsidR="000B7197" w:rsidRDefault="000B7197" w:rsidP="000B7197">
      <w:pPr>
        <w:pStyle w:val="a3"/>
        <w:spacing w:line="360" w:lineRule="auto"/>
        <w:ind w:left="-284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Тестовая  работа  №5.  «Химический  состав  клетки. Нуклеиновые кислоты.  Белки»</w:t>
      </w:r>
    </w:p>
    <w:p w:rsidR="000B7197" w:rsidRDefault="000B7197" w:rsidP="000B7197">
      <w:pPr>
        <w:pStyle w:val="a3"/>
        <w:spacing w:line="360" w:lineRule="auto"/>
        <w:ind w:left="-284"/>
        <w:rPr>
          <w:rFonts w:ascii="Arial Narrow" w:hAnsi="Arial Narrow"/>
        </w:rPr>
      </w:pPr>
      <w:r>
        <w:rPr>
          <w:rFonts w:ascii="Arial Narrow" w:hAnsi="Arial Narrow"/>
        </w:rPr>
        <w:t>Выбрать  один  правильный  ответ.</w:t>
      </w:r>
    </w:p>
    <w:p w:rsidR="000B7197" w:rsidRDefault="00A8077E" w:rsidP="000B7197">
      <w:pPr>
        <w:pStyle w:val="a3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В  состав  ферментов  входят:</w:t>
      </w:r>
    </w:p>
    <w:p w:rsidR="00A8077E" w:rsidRDefault="00A8077E" w:rsidP="00A8077E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а)  нуклеиновые  кислоты;</w:t>
      </w:r>
    </w:p>
    <w:p w:rsidR="00A8077E" w:rsidRDefault="00A8077E" w:rsidP="00A8077E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б)  белки;</w:t>
      </w:r>
    </w:p>
    <w:p w:rsidR="00A8077E" w:rsidRDefault="00A8077E" w:rsidP="00A8077E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в)  АТФ;</w:t>
      </w:r>
    </w:p>
    <w:p w:rsidR="00A8077E" w:rsidRDefault="00A8077E" w:rsidP="00A8077E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г)   углеводы.</w:t>
      </w:r>
    </w:p>
    <w:p w:rsidR="00A8077E" w:rsidRDefault="00A8077E" w:rsidP="00A8077E">
      <w:pPr>
        <w:pStyle w:val="a3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Связь,  возникающая  между  азотистыми  основаниями  двух  комплементарных  цепей  ДНК:</w:t>
      </w:r>
    </w:p>
    <w:p w:rsidR="00A8077E" w:rsidRDefault="00A8077E" w:rsidP="00A8077E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а)  ионная;</w:t>
      </w:r>
    </w:p>
    <w:p w:rsidR="00A8077E" w:rsidRDefault="00A8077E" w:rsidP="00A8077E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б)  пептидная;</w:t>
      </w:r>
    </w:p>
    <w:p w:rsidR="00A8077E" w:rsidRDefault="00A8077E" w:rsidP="00A8077E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в)  водородная;</w:t>
      </w:r>
    </w:p>
    <w:p w:rsidR="00A8077E" w:rsidRDefault="00A8077E" w:rsidP="00A8077E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г)  ковалентная  полярная.</w:t>
      </w:r>
    </w:p>
    <w:p w:rsidR="00A8077E" w:rsidRDefault="00A8077E" w:rsidP="00A8077E">
      <w:pPr>
        <w:pStyle w:val="a3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С  помощью  молекул  и – РНК  осуществляется  передача  наследственной  информации:</w:t>
      </w:r>
    </w:p>
    <w:p w:rsidR="00A8077E" w:rsidRDefault="00A8077E" w:rsidP="00A8077E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а)  из  ядра  к  митохондриям;</w:t>
      </w:r>
    </w:p>
    <w:p w:rsidR="00A8077E" w:rsidRDefault="00A8077E" w:rsidP="00A8077E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б)  из  одной  клетки  в  другую;</w:t>
      </w:r>
    </w:p>
    <w:p w:rsidR="00A8077E" w:rsidRDefault="00A8077E" w:rsidP="00A8077E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в)  из  ядра  к  рибосоме;</w:t>
      </w:r>
    </w:p>
    <w:p w:rsidR="00A8077E" w:rsidRDefault="00A8077E" w:rsidP="00A8077E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г)   от  родителей  к  потомству.</w:t>
      </w:r>
    </w:p>
    <w:p w:rsidR="007069CF" w:rsidRDefault="007069CF" w:rsidP="007069CF">
      <w:pPr>
        <w:pStyle w:val="a3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Молекулы  РНК  в  отличие  от  ДНК  содержат  азотистое  основание:</w:t>
      </w:r>
    </w:p>
    <w:p w:rsidR="007069CF" w:rsidRDefault="007069CF" w:rsidP="007069CF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а)  аденин;</w:t>
      </w:r>
    </w:p>
    <w:p w:rsidR="007069CF" w:rsidRDefault="007069CF" w:rsidP="007069CF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б)  гуанин;</w:t>
      </w:r>
    </w:p>
    <w:p w:rsidR="007069CF" w:rsidRDefault="007069CF" w:rsidP="007069CF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в)  урацил;</w:t>
      </w:r>
    </w:p>
    <w:p w:rsidR="007069CF" w:rsidRDefault="007069CF" w:rsidP="007069CF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г)   цитозин.</w:t>
      </w:r>
    </w:p>
    <w:p w:rsidR="007069CF" w:rsidRDefault="007069CF" w:rsidP="007069CF">
      <w:pPr>
        <w:pStyle w:val="a3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Мономером  ДНК  является:</w:t>
      </w:r>
    </w:p>
    <w:p w:rsidR="007069CF" w:rsidRDefault="007069CF" w:rsidP="007069CF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а)  нуклеотид;</w:t>
      </w:r>
    </w:p>
    <w:p w:rsidR="007069CF" w:rsidRDefault="007069CF" w:rsidP="007069CF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б)  нуклеотидтрифосфат;</w:t>
      </w:r>
    </w:p>
    <w:p w:rsidR="007069CF" w:rsidRDefault="007069CF" w:rsidP="007069CF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в)  азотистое  основание;</w:t>
      </w:r>
    </w:p>
    <w:p w:rsidR="007069CF" w:rsidRDefault="007069CF" w:rsidP="007069CF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г)   рибоза.</w:t>
      </w:r>
    </w:p>
    <w:p w:rsidR="007069CF" w:rsidRDefault="007069CF" w:rsidP="007069CF">
      <w:pPr>
        <w:pStyle w:val="a3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Ферменты – это:</w:t>
      </w:r>
    </w:p>
    <w:p w:rsidR="007069CF" w:rsidRDefault="007069CF" w:rsidP="007069CF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а)  другое  название  гормонов;</w:t>
      </w:r>
    </w:p>
    <w:p w:rsidR="007069CF" w:rsidRDefault="007069CF" w:rsidP="007069CF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б)  биологические  катализаторы  химических  реакций;</w:t>
      </w:r>
    </w:p>
    <w:p w:rsidR="007069CF" w:rsidRDefault="007069CF" w:rsidP="007069CF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в)  конечные  продукты  обмена  веществ.</w:t>
      </w:r>
    </w:p>
    <w:p w:rsidR="007069CF" w:rsidRDefault="007069CF" w:rsidP="007069CF">
      <w:pPr>
        <w:pStyle w:val="a3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Состав  аминокислот,  из  которых  живые  клетки  строят  свои  белки:</w:t>
      </w:r>
    </w:p>
    <w:p w:rsidR="007069CF" w:rsidRDefault="007069CF" w:rsidP="00C51528">
      <w:pPr>
        <w:pStyle w:val="a3"/>
        <w:spacing w:line="360" w:lineRule="auto"/>
        <w:ind w:left="993" w:hanging="284"/>
        <w:rPr>
          <w:rFonts w:ascii="Arial Narrow" w:hAnsi="Arial Narrow"/>
        </w:rPr>
      </w:pPr>
      <w:r>
        <w:rPr>
          <w:rFonts w:ascii="Arial Narrow" w:hAnsi="Arial Narrow"/>
        </w:rPr>
        <w:t>а)  видоспецифичен,  то  есть  аминокислоты,  которые  встречаются  у  одного  вида,  могут  полностью</w:t>
      </w:r>
      <w:r w:rsidR="00C51528">
        <w:rPr>
          <w:rFonts w:ascii="Arial Narrow" w:hAnsi="Arial Narrow"/>
        </w:rPr>
        <w:t xml:space="preserve">  отсутствовать  у  другого  вида;</w:t>
      </w:r>
    </w:p>
    <w:p w:rsidR="00C51528" w:rsidRDefault="00C51528" w:rsidP="00C51528">
      <w:pPr>
        <w:pStyle w:val="a3"/>
        <w:spacing w:line="360" w:lineRule="auto"/>
        <w:ind w:left="993" w:hanging="284"/>
        <w:rPr>
          <w:rFonts w:ascii="Arial Narrow" w:hAnsi="Arial Narrow"/>
        </w:rPr>
      </w:pPr>
      <w:r>
        <w:rPr>
          <w:rFonts w:ascii="Arial Narrow" w:hAnsi="Arial Narrow"/>
        </w:rPr>
        <w:t>б)  одинаков  для  всех  видов  живых  организмов;</w:t>
      </w:r>
    </w:p>
    <w:p w:rsidR="00C51528" w:rsidRDefault="00C51528" w:rsidP="00C51528">
      <w:pPr>
        <w:pStyle w:val="a3"/>
        <w:spacing w:line="360" w:lineRule="auto"/>
        <w:ind w:left="993" w:hanging="284"/>
        <w:rPr>
          <w:rFonts w:ascii="Arial Narrow" w:hAnsi="Arial Narrow"/>
        </w:rPr>
      </w:pPr>
      <w:r>
        <w:rPr>
          <w:rFonts w:ascii="Arial Narrow" w:hAnsi="Arial Narrow"/>
        </w:rPr>
        <w:t>в)  зависит  от  питания  организма;</w:t>
      </w:r>
    </w:p>
    <w:p w:rsidR="00C51528" w:rsidRDefault="00C51528" w:rsidP="00C51528">
      <w:pPr>
        <w:pStyle w:val="a3"/>
        <w:spacing w:line="360" w:lineRule="auto"/>
        <w:ind w:left="993" w:hanging="284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г)   зависит  от  образа  жизни  организма.</w:t>
      </w:r>
    </w:p>
    <w:p w:rsidR="00C51528" w:rsidRDefault="00C51528" w:rsidP="00C51528">
      <w:pPr>
        <w:pStyle w:val="a3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Белок  распадается  на  аминокислоты  при  разрушении  его:</w:t>
      </w:r>
    </w:p>
    <w:p w:rsidR="00C51528" w:rsidRDefault="00C51528" w:rsidP="00C51528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а)  первичной  структуры;</w:t>
      </w:r>
    </w:p>
    <w:p w:rsidR="00C51528" w:rsidRDefault="00C51528" w:rsidP="00C51528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б)  вторичной  структуры;</w:t>
      </w:r>
    </w:p>
    <w:p w:rsidR="00C51528" w:rsidRDefault="00C51528" w:rsidP="00C51528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в)  третичной  структуры;</w:t>
      </w:r>
    </w:p>
    <w:p w:rsidR="00C51528" w:rsidRDefault="00C51528" w:rsidP="00C51528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г)   четвертичной  структуры.</w:t>
      </w:r>
    </w:p>
    <w:p w:rsidR="00C51528" w:rsidRDefault="00C51528" w:rsidP="00C51528">
      <w:pPr>
        <w:pStyle w:val="a3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Полимерами  не  являются:</w:t>
      </w:r>
    </w:p>
    <w:p w:rsidR="00C51528" w:rsidRDefault="00C51528" w:rsidP="00C51528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а)  гликоген;</w:t>
      </w:r>
    </w:p>
    <w:p w:rsidR="00C51528" w:rsidRDefault="00C51528" w:rsidP="00C51528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б)  крахмал;</w:t>
      </w:r>
    </w:p>
    <w:p w:rsidR="00C51528" w:rsidRDefault="00C51528" w:rsidP="00C51528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в)  целлюлоза;</w:t>
      </w:r>
    </w:p>
    <w:p w:rsidR="00C51528" w:rsidRDefault="00C51528" w:rsidP="00C51528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г)   глюкоза.</w:t>
      </w:r>
    </w:p>
    <w:p w:rsidR="00C51528" w:rsidRDefault="00C51528" w:rsidP="00C51528">
      <w:pPr>
        <w:pStyle w:val="a3"/>
        <w:numPr>
          <w:ilvl w:val="0"/>
          <w:numId w:val="3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Первичная  структура  белка – это:</w:t>
      </w:r>
    </w:p>
    <w:p w:rsidR="00C51528" w:rsidRDefault="00C51528" w:rsidP="00C51528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а)  укладка  полипептидной  цепи  в  форме  спирали;</w:t>
      </w:r>
    </w:p>
    <w:p w:rsidR="00C51528" w:rsidRDefault="00C51528" w:rsidP="00C51528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б)  укладка  полипептидной  цепи  в  форме  глобулы;</w:t>
      </w:r>
    </w:p>
    <w:p w:rsidR="00C51528" w:rsidRDefault="00C51528" w:rsidP="00C51528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в)  порядок  чередования  аминокислот  в  полипептидной  цепи;</w:t>
      </w:r>
    </w:p>
    <w:p w:rsidR="00C51528" w:rsidRDefault="00C51528" w:rsidP="00C51528">
      <w:pPr>
        <w:pStyle w:val="a3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г)   структура  белковых  молекул  доклеточных  форм  жизни.</w:t>
      </w:r>
    </w:p>
    <w:p w:rsidR="000B7197" w:rsidRPr="000B7197" w:rsidRDefault="000B7197" w:rsidP="000B7197">
      <w:pPr>
        <w:pStyle w:val="a3"/>
        <w:spacing w:line="360" w:lineRule="auto"/>
        <w:ind w:left="-284"/>
        <w:rPr>
          <w:rFonts w:ascii="Arial Narrow" w:hAnsi="Arial Narrow"/>
        </w:rPr>
      </w:pPr>
    </w:p>
    <w:sectPr w:rsidR="000B7197" w:rsidRPr="000B7197" w:rsidSect="0005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913"/>
    <w:multiLevelType w:val="hybridMultilevel"/>
    <w:tmpl w:val="694CE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B2BB1"/>
    <w:multiLevelType w:val="hybridMultilevel"/>
    <w:tmpl w:val="D2967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401F51"/>
    <w:multiLevelType w:val="hybridMultilevel"/>
    <w:tmpl w:val="0E288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C61"/>
    <w:rsid w:val="00026501"/>
    <w:rsid w:val="00054A4E"/>
    <w:rsid w:val="000B7197"/>
    <w:rsid w:val="000D33AC"/>
    <w:rsid w:val="00151484"/>
    <w:rsid w:val="00242BAA"/>
    <w:rsid w:val="002E76B9"/>
    <w:rsid w:val="00587C61"/>
    <w:rsid w:val="007069CF"/>
    <w:rsid w:val="00953906"/>
    <w:rsid w:val="00971D5B"/>
    <w:rsid w:val="00A8077E"/>
    <w:rsid w:val="00BA092E"/>
    <w:rsid w:val="00BD5382"/>
    <w:rsid w:val="00C51528"/>
    <w:rsid w:val="00E77188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2015-02-11T15:15:00Z</dcterms:created>
  <dcterms:modified xsi:type="dcterms:W3CDTF">2015-02-11T15:15:00Z</dcterms:modified>
</cp:coreProperties>
</file>