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84" w:rsidRDefault="00792584" w:rsidP="00792584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Ульянич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Елена Васильевна</w:t>
      </w:r>
    </w:p>
    <w:p w:rsidR="00792584" w:rsidRDefault="00792584" w:rsidP="0079258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ГУ «Средняя школа № 17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города Рудного»</w:t>
      </w:r>
    </w:p>
    <w:p w:rsidR="00792584" w:rsidRDefault="00792584" w:rsidP="0079258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92584" w:rsidRPr="00C926D6" w:rsidRDefault="00792584" w:rsidP="007925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6D6">
        <w:rPr>
          <w:rFonts w:ascii="Times New Roman" w:hAnsi="Times New Roman"/>
          <w:b/>
          <w:sz w:val="28"/>
          <w:szCs w:val="28"/>
        </w:rPr>
        <w:t>Мастер – класс</w:t>
      </w:r>
    </w:p>
    <w:p w:rsidR="00792584" w:rsidRDefault="00792584" w:rsidP="007925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26D6">
        <w:rPr>
          <w:rFonts w:ascii="Times New Roman" w:hAnsi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>
        <w:rPr>
          <w:rFonts w:ascii="Times New Roman" w:hAnsi="Times New Roman"/>
          <w:sz w:val="28"/>
          <w:szCs w:val="28"/>
        </w:rPr>
        <w:t>-ориентированные задания на уроках математики, как фактор 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предметной </w:t>
      </w:r>
      <w:r>
        <w:rPr>
          <w:rFonts w:ascii="Times New Roman" w:hAnsi="Times New Roman"/>
          <w:sz w:val="28"/>
          <w:szCs w:val="28"/>
        </w:rPr>
        <w:t xml:space="preserve"> грамотности </w:t>
      </w:r>
      <w:r>
        <w:rPr>
          <w:rFonts w:ascii="Times New Roman" w:hAnsi="Times New Roman"/>
          <w:sz w:val="28"/>
          <w:szCs w:val="28"/>
        </w:rPr>
        <w:t>учащихся</w:t>
      </w:r>
      <w:r w:rsidRPr="00A138F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92584" w:rsidRDefault="00792584" w:rsidP="007925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617E">
        <w:rPr>
          <w:rFonts w:ascii="Times New Roman" w:hAnsi="Times New Roman"/>
          <w:b/>
          <w:sz w:val="28"/>
          <w:szCs w:val="28"/>
        </w:rPr>
        <w:t>Форма проведения</w:t>
      </w:r>
      <w:proofErr w:type="gramStart"/>
      <w:r w:rsidRPr="000F617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792584" w:rsidRDefault="00792584" w:rsidP="007925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853DB">
        <w:rPr>
          <w:rFonts w:ascii="Times New Roman" w:hAnsi="Times New Roman"/>
          <w:b/>
          <w:sz w:val="28"/>
          <w:szCs w:val="28"/>
        </w:rPr>
        <w:t>Цели  мастер- класса</w:t>
      </w:r>
      <w:r w:rsidRPr="009853DB">
        <w:rPr>
          <w:rFonts w:ascii="Times New Roman" w:hAnsi="Times New Roman"/>
          <w:sz w:val="28"/>
          <w:szCs w:val="28"/>
        </w:rPr>
        <w:t xml:space="preserve"> :</w:t>
      </w:r>
      <w:r w:rsidR="004A1F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познакомить с собственным педагогическим опытом применения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-о</w:t>
      </w:r>
      <w:proofErr w:type="gramEnd"/>
      <w:r>
        <w:rPr>
          <w:rFonts w:ascii="Times New Roman" w:hAnsi="Times New Roman"/>
          <w:sz w:val="28"/>
          <w:szCs w:val="28"/>
        </w:rPr>
        <w:t xml:space="preserve">риентированных заданий  </w:t>
      </w:r>
      <w:r>
        <w:rPr>
          <w:rFonts w:ascii="Times New Roman" w:hAnsi="Times New Roman"/>
          <w:sz w:val="28"/>
          <w:szCs w:val="28"/>
        </w:rPr>
        <w:t xml:space="preserve"> для развития предметной </w:t>
      </w:r>
      <w:r>
        <w:rPr>
          <w:rFonts w:ascii="Times New Roman" w:hAnsi="Times New Roman"/>
          <w:sz w:val="28"/>
          <w:szCs w:val="28"/>
        </w:rPr>
        <w:t>гр</w:t>
      </w:r>
      <w:r w:rsidR="004A1F66">
        <w:rPr>
          <w:rFonts w:ascii="Times New Roman" w:hAnsi="Times New Roman"/>
          <w:sz w:val="28"/>
          <w:szCs w:val="28"/>
        </w:rPr>
        <w:t>амотности 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792584" w:rsidRDefault="00792584" w:rsidP="007925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4E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53DB">
        <w:rPr>
          <w:rFonts w:ascii="Times New Roman" w:hAnsi="Times New Roman"/>
          <w:b/>
          <w:sz w:val="28"/>
          <w:szCs w:val="28"/>
        </w:rPr>
        <w:t>мастер- класса</w:t>
      </w:r>
      <w:proofErr w:type="gramStart"/>
      <w:r w:rsidRPr="009853D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92584" w:rsidRDefault="00792584" w:rsidP="0079258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-способствовать повышению мастерства учителя к овладению прое</w:t>
      </w:r>
      <w:r w:rsidR="004A1F66">
        <w:rPr>
          <w:rFonts w:ascii="Times New Roman" w:hAnsi="Times New Roman"/>
          <w:sz w:val="28"/>
          <w:szCs w:val="28"/>
        </w:rPr>
        <w:t xml:space="preserve">ктирования заданий на развитие предметной </w:t>
      </w:r>
      <w:r>
        <w:rPr>
          <w:rFonts w:ascii="Times New Roman" w:hAnsi="Times New Roman"/>
          <w:sz w:val="28"/>
          <w:szCs w:val="28"/>
        </w:rPr>
        <w:t xml:space="preserve"> грамотности учащихся;</w:t>
      </w:r>
    </w:p>
    <w:p w:rsidR="00792584" w:rsidRDefault="00792584" w:rsidP="00792584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AF63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содействовать профессиональному общению;</w:t>
      </w:r>
    </w:p>
    <w:p w:rsidR="00792584" w:rsidRPr="00F73DC4" w:rsidRDefault="00792584" w:rsidP="0079258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-в</w:t>
      </w:r>
      <w:r w:rsidRPr="003D1C6D">
        <w:rPr>
          <w:rFonts w:ascii="Times New Roman" w:hAnsi="Times New Roman"/>
          <w:sz w:val="28"/>
          <w:szCs w:val="28"/>
        </w:rPr>
        <w:t>ызвать желание к сотрудничеству, взаимопониманию</w:t>
      </w:r>
      <w:r>
        <w:rPr>
          <w:rFonts w:ascii="Times New Roman" w:hAnsi="Times New Roman"/>
          <w:sz w:val="28"/>
          <w:szCs w:val="28"/>
        </w:rPr>
        <w:t>.</w:t>
      </w:r>
    </w:p>
    <w:p w:rsidR="00792584" w:rsidRDefault="00792584" w:rsidP="00792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</w:t>
      </w:r>
      <w:r w:rsidRPr="00BD1C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задания для проведения практического части, доска магнитная,  книжная полка</w:t>
      </w:r>
    </w:p>
    <w:p w:rsidR="00792584" w:rsidRPr="00B8541A" w:rsidRDefault="00792584" w:rsidP="007925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854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</w:t>
      </w:r>
    </w:p>
    <w:p w:rsidR="00792584" w:rsidRPr="00FE24AB" w:rsidRDefault="00792584" w:rsidP="007925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Вступление </w:t>
      </w:r>
    </w:p>
    <w:p w:rsidR="00792584" w:rsidRPr="004A1F66" w:rsidRDefault="00792584" w:rsidP="007925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r w:rsidRPr="00FE24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Уважаемые коллеги</w:t>
      </w:r>
      <w:r w:rsidRPr="008E15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!</w:t>
      </w:r>
      <w:r w:rsidRPr="008E15D3">
        <w:rPr>
          <w:rFonts w:ascii="Times New Roman" w:hAnsi="Times New Roman"/>
          <w:b/>
          <w:sz w:val="28"/>
          <w:szCs w:val="28"/>
        </w:rPr>
        <w:t xml:space="preserve"> </w:t>
      </w:r>
      <w:r w:rsidRPr="008E15D3">
        <w:rPr>
          <w:rFonts w:ascii="Times New Roman" w:hAnsi="Times New Roman"/>
          <w:sz w:val="28"/>
          <w:szCs w:val="28"/>
        </w:rPr>
        <w:t xml:space="preserve"> Представляю вашему вниманию мастер – класс на тему «</w:t>
      </w:r>
      <w:proofErr w:type="spellStart"/>
      <w:r w:rsidR="004A1F66"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 w:rsidR="004A1F66">
        <w:rPr>
          <w:rFonts w:ascii="Times New Roman" w:hAnsi="Times New Roman"/>
          <w:sz w:val="28"/>
          <w:szCs w:val="28"/>
        </w:rPr>
        <w:t>-ориентированные задания на уроках математики, как фактор  развития  предметной  грамотности учащихся</w:t>
      </w:r>
      <w:r w:rsidR="004A1F66" w:rsidRPr="00A138FA">
        <w:rPr>
          <w:rFonts w:ascii="Times New Roman" w:hAnsi="Times New Roman"/>
          <w:sz w:val="28"/>
          <w:szCs w:val="28"/>
        </w:rPr>
        <w:t>»</w:t>
      </w:r>
      <w:r w:rsidR="004A1F66">
        <w:rPr>
          <w:rFonts w:ascii="Times New Roman" w:hAnsi="Times New Roman"/>
          <w:sz w:val="28"/>
          <w:szCs w:val="28"/>
        </w:rPr>
        <w:t>.</w:t>
      </w:r>
    </w:p>
    <w:p w:rsidR="00792584" w:rsidRPr="0078182A" w:rsidRDefault="00792584" w:rsidP="00792584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818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Pr="0078182A">
        <w:rPr>
          <w:rFonts w:ascii="Times New Roman" w:hAnsi="Times New Roman"/>
          <w:b/>
          <w:sz w:val="28"/>
          <w:szCs w:val="28"/>
        </w:rPr>
        <w:t>Основная часть мастер-класса</w:t>
      </w:r>
    </w:p>
    <w:p w:rsidR="00792584" w:rsidRPr="00DC4091" w:rsidRDefault="00792584" w:rsidP="00792584">
      <w:pPr>
        <w:pStyle w:val="a4"/>
        <w:spacing w:before="100" w:beforeAutospacing="1" w:after="100" w:afterAutospacing="1" w:line="240" w:lineRule="auto"/>
        <w:ind w:left="737" w:hanging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Учитель</w:t>
      </w:r>
      <w:r w:rsidRPr="00DC4091">
        <w:rPr>
          <w:rFonts w:ascii="Times New Roman" w:hAnsi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hyperlink r:id="rId6" w:tooltip="Современник" w:history="1">
        <w:r w:rsidRPr="002B1DD0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Современное</w:t>
        </w:r>
      </w:hyperlink>
      <w:r w:rsidRPr="002B1DD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7" w:tooltip="Общество" w:history="1">
        <w:r w:rsidRPr="002B1DD0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общество</w:t>
        </w:r>
      </w:hyperlink>
      <w:r w:rsidRPr="00DC409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C4091">
        <w:rPr>
          <w:rFonts w:ascii="Times New Roman" w:hAnsi="Times New Roman"/>
          <w:sz w:val="28"/>
          <w:szCs w:val="28"/>
        </w:rPr>
        <w:t>меняет взгляд на содержа</w:t>
      </w:r>
      <w:r>
        <w:rPr>
          <w:rFonts w:ascii="Times New Roman" w:hAnsi="Times New Roman"/>
          <w:sz w:val="28"/>
          <w:szCs w:val="28"/>
        </w:rPr>
        <w:t>ние математического образования.</w:t>
      </w:r>
      <w:r w:rsidRPr="00DC4091">
        <w:rPr>
          <w:rFonts w:ascii="Times New Roman" w:hAnsi="Times New Roman"/>
          <w:sz w:val="28"/>
          <w:szCs w:val="28"/>
        </w:rPr>
        <w:t xml:space="preserve"> Основное</w:t>
      </w:r>
      <w:r w:rsidRPr="00DC4091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8" w:tooltip="Внимание" w:history="1">
        <w:r w:rsidRPr="002B1DD0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внимание</w:t>
        </w:r>
      </w:hyperlink>
      <w:r w:rsidRPr="002B1DD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C4091">
        <w:rPr>
          <w:rFonts w:ascii="Times New Roman" w:hAnsi="Times New Roman"/>
          <w:sz w:val="28"/>
          <w:szCs w:val="28"/>
        </w:rPr>
        <w:t>направлено на</w:t>
      </w:r>
      <w:r w:rsidRPr="00DC4091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9" w:tooltip="Развитие" w:history="1">
        <w:r w:rsidRPr="002A60F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развитие</w:t>
        </w:r>
      </w:hyperlink>
      <w:r w:rsidRPr="002A60F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0" w:tooltip="Способности" w:history="1">
        <w:r w:rsidRPr="002A60F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способности</w:t>
        </w:r>
      </w:hyperlink>
      <w:r w:rsidRPr="00DC4091">
        <w:rPr>
          <w:rFonts w:ascii="Times New Roman" w:hAnsi="Times New Roman"/>
          <w:sz w:val="28"/>
          <w:szCs w:val="28"/>
        </w:rPr>
        <w:t xml:space="preserve"> учащихся  </w:t>
      </w:r>
      <w:proofErr w:type="gramStart"/>
      <w:r w:rsidRPr="00DC4091">
        <w:rPr>
          <w:rFonts w:ascii="Times New Roman" w:hAnsi="Times New Roman"/>
          <w:sz w:val="28"/>
          <w:szCs w:val="28"/>
        </w:rPr>
        <w:t>применять</w:t>
      </w:r>
      <w:proofErr w:type="gramEnd"/>
      <w:r w:rsidRPr="00DC4091">
        <w:rPr>
          <w:rFonts w:ascii="Times New Roman" w:hAnsi="Times New Roman"/>
          <w:sz w:val="28"/>
          <w:szCs w:val="28"/>
        </w:rPr>
        <w:t xml:space="preserve"> полученные в школе знания и умения в </w:t>
      </w:r>
      <w:r w:rsidRPr="002A60F4">
        <w:rPr>
          <w:rFonts w:ascii="Times New Roman" w:hAnsi="Times New Roman"/>
          <w:sz w:val="28"/>
          <w:szCs w:val="28"/>
        </w:rPr>
        <w:t>жизненных</w:t>
      </w:r>
      <w:r w:rsidRPr="002A60F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1" w:tooltip="Ситуация" w:history="1">
        <w:r w:rsidRPr="002A60F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ситуациях</w:t>
        </w:r>
      </w:hyperlink>
      <w:r w:rsidRPr="00DC4091">
        <w:rPr>
          <w:rFonts w:ascii="Times New Roman" w:hAnsi="Times New Roman"/>
          <w:sz w:val="28"/>
          <w:szCs w:val="28"/>
        </w:rPr>
        <w:t>.</w:t>
      </w:r>
      <w:r w:rsidRPr="00DC4091">
        <w:rPr>
          <w:rFonts w:ascii="Times New Roman" w:hAnsi="Times New Roman"/>
          <w:bCs/>
          <w:color w:val="000000"/>
          <w:sz w:val="28"/>
          <w:szCs w:val="28"/>
        </w:rPr>
        <w:t xml:space="preserve"> Сегодня нужны функциональ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но грамотные выпускники, </w:t>
      </w:r>
      <w:r w:rsidRPr="00DC4091">
        <w:rPr>
          <w:rFonts w:ascii="Times New Roman" w:hAnsi="Times New Roman"/>
          <w:bCs/>
          <w:color w:val="000000"/>
          <w:sz w:val="28"/>
          <w:szCs w:val="28"/>
        </w:rPr>
        <w:t xml:space="preserve"> способны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DC4091">
        <w:rPr>
          <w:rFonts w:ascii="Times New Roman" w:hAnsi="Times New Roman"/>
          <w:bCs/>
          <w:color w:val="000000"/>
          <w:sz w:val="28"/>
          <w:szCs w:val="28"/>
        </w:rPr>
        <w:t xml:space="preserve">  вступать в отношения с внешней средой, быстро адаптироваться и функционировать в ней.</w:t>
      </w:r>
    </w:p>
    <w:p w:rsidR="00792584" w:rsidRPr="00C02543" w:rsidRDefault="00792584" w:rsidP="00792584">
      <w:pPr>
        <w:spacing w:line="240" w:lineRule="auto"/>
        <w:ind w:left="73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02543">
        <w:rPr>
          <w:rFonts w:ascii="Times New Roman" w:hAnsi="Times New Roman"/>
          <w:sz w:val="28"/>
          <w:szCs w:val="28"/>
        </w:rPr>
        <w:t xml:space="preserve">Важнейшим видом учебной деятельности при обучении школьников математики  является </w:t>
      </w:r>
      <w:r w:rsidRPr="00C02543">
        <w:rPr>
          <w:rFonts w:ascii="Times New Roman" w:hAnsi="Times New Roman"/>
          <w:color w:val="000000"/>
          <w:sz w:val="28"/>
          <w:szCs w:val="28"/>
        </w:rPr>
        <w:t>решение задач.</w:t>
      </w:r>
      <w:r w:rsidRPr="00C0254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C02543">
        <w:rPr>
          <w:rFonts w:ascii="Times New Roman" w:hAnsi="Times New Roman"/>
          <w:bCs/>
          <w:color w:val="000000"/>
          <w:sz w:val="28"/>
          <w:szCs w:val="28"/>
        </w:rPr>
        <w:t xml:space="preserve">Изложение  учебного </w:t>
      </w:r>
      <w:r w:rsidRPr="00C0254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материала в учебниках (даже в последних) остается  чаще всего информационным, в них  нет заданий вариативного характера, заданий для творческой  деятельности учащихся,  как при изучении нового материала, так и при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02543">
        <w:rPr>
          <w:rFonts w:ascii="Times New Roman" w:hAnsi="Times New Roman"/>
          <w:bCs/>
          <w:color w:val="000000"/>
          <w:sz w:val="28"/>
          <w:szCs w:val="28"/>
        </w:rPr>
        <w:t>применении полученных знаний и умений.</w:t>
      </w:r>
      <w:proofErr w:type="gramEnd"/>
    </w:p>
    <w:p w:rsidR="00792584" w:rsidRDefault="00792584" w:rsidP="00792584">
      <w:pPr>
        <w:spacing w:before="100" w:beforeAutospacing="1" w:after="100" w:afterAutospacing="1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  <w:r w:rsidRPr="00B632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Как показывает практика, </w:t>
      </w:r>
      <w:r w:rsidRPr="00B632E5">
        <w:rPr>
          <w:rFonts w:ascii="Times New Roman" w:hAnsi="Times New Roman"/>
          <w:bCs/>
          <w:color w:val="000000"/>
          <w:sz w:val="28"/>
          <w:szCs w:val="28"/>
        </w:rPr>
        <w:t xml:space="preserve">одним из эффективных </w:t>
      </w:r>
      <w:r w:rsidR="004A1F66">
        <w:rPr>
          <w:rFonts w:ascii="Times New Roman" w:hAnsi="Times New Roman"/>
          <w:bCs/>
          <w:color w:val="000000"/>
          <w:sz w:val="28"/>
          <w:szCs w:val="28"/>
        </w:rPr>
        <w:t xml:space="preserve">способов развития предметной </w:t>
      </w:r>
      <w:r w:rsidRPr="00B632E5">
        <w:rPr>
          <w:rFonts w:ascii="Times New Roman" w:hAnsi="Times New Roman"/>
          <w:bCs/>
          <w:color w:val="000000"/>
          <w:sz w:val="28"/>
          <w:szCs w:val="28"/>
        </w:rPr>
        <w:t xml:space="preserve"> гр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амотности является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компетентностно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B632E5">
        <w:rPr>
          <w:rFonts w:ascii="Times New Roman" w:hAnsi="Times New Roman"/>
          <w:bCs/>
          <w:color w:val="000000"/>
          <w:sz w:val="28"/>
          <w:szCs w:val="28"/>
        </w:rPr>
        <w:t>ориентированное задание. Кроме того, 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ешение </w:t>
      </w:r>
      <w:r w:rsidRPr="00B632E5">
        <w:rPr>
          <w:rFonts w:ascii="Times New Roman" w:hAnsi="Times New Roman"/>
          <w:bCs/>
          <w:color w:val="000000"/>
          <w:sz w:val="28"/>
          <w:szCs w:val="28"/>
        </w:rPr>
        <w:t xml:space="preserve">задач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практического содержания </w:t>
      </w:r>
      <w:r w:rsidRPr="00B632E5">
        <w:rPr>
          <w:rFonts w:ascii="Times New Roman" w:hAnsi="Times New Roman"/>
          <w:bCs/>
          <w:color w:val="000000"/>
          <w:sz w:val="28"/>
          <w:szCs w:val="28"/>
        </w:rPr>
        <w:t xml:space="preserve">способно привить интерес ученика к изучению </w:t>
      </w:r>
      <w:r w:rsidRPr="00B8541A">
        <w:rPr>
          <w:rFonts w:ascii="Times New Roman" w:hAnsi="Times New Roman"/>
          <w:bCs/>
          <w:color w:val="000000"/>
          <w:sz w:val="28"/>
          <w:szCs w:val="28"/>
        </w:rPr>
        <w:t>математики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E839EE">
        <w:rPr>
          <w:rFonts w:ascii="Times New Roman" w:hAnsi="Times New Roman"/>
          <w:sz w:val="28"/>
          <w:szCs w:val="28"/>
        </w:rPr>
        <w:t xml:space="preserve">Такие задания изменяют организацию традиционного урока. Они базируются на знаниях и умениях, и требуют умения применять накопленные знания в практической деятельности. </w:t>
      </w:r>
    </w:p>
    <w:p w:rsidR="00792584" w:rsidRPr="00B7215D" w:rsidRDefault="00792584" w:rsidP="0079258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>Проведение  практических занятий</w:t>
      </w:r>
    </w:p>
    <w:p w:rsidR="00792584" w:rsidRDefault="00792584" w:rsidP="0079258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C4091">
        <w:rPr>
          <w:rFonts w:ascii="Times New Roman" w:hAnsi="Times New Roman"/>
          <w:b/>
          <w:sz w:val="28"/>
          <w:szCs w:val="28"/>
        </w:rPr>
        <w:t>Учитель:</w:t>
      </w:r>
      <w:r w:rsidRPr="00B721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E24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Уважаемые коллеги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предлагаю ответить на вопрос</w:t>
      </w:r>
      <w:r w:rsidRPr="00DC4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«Какие сложности </w:t>
      </w:r>
      <w:r>
        <w:rPr>
          <w:rFonts w:ascii="Times New Roman" w:hAnsi="Times New Roman"/>
          <w:bCs/>
          <w:color w:val="000000"/>
          <w:sz w:val="28"/>
          <w:szCs w:val="28"/>
        </w:rPr>
        <w:t>в вашей работе</w:t>
      </w:r>
      <w:r>
        <w:rPr>
          <w:rFonts w:ascii="Times New Roman" w:hAnsi="Times New Roman"/>
          <w:sz w:val="28"/>
          <w:szCs w:val="28"/>
        </w:rPr>
        <w:t xml:space="preserve"> возникают при составлении </w:t>
      </w:r>
      <w:proofErr w:type="spellStart"/>
      <w:r w:rsidRPr="00D349AE">
        <w:rPr>
          <w:rFonts w:ascii="Times New Roman" w:hAnsi="Times New Roman"/>
          <w:bCs/>
          <w:color w:val="000000"/>
          <w:sz w:val="28"/>
          <w:szCs w:val="28"/>
        </w:rPr>
        <w:t>компетентно</w:t>
      </w:r>
      <w:r>
        <w:rPr>
          <w:rFonts w:ascii="Times New Roman" w:hAnsi="Times New Roman"/>
          <w:bCs/>
          <w:color w:val="000000"/>
          <w:sz w:val="28"/>
          <w:szCs w:val="28"/>
        </w:rPr>
        <w:t>стностно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- ориентированных  заданий</w:t>
      </w:r>
      <w:r w:rsidRPr="00D349AE">
        <w:rPr>
          <w:rFonts w:ascii="Times New Roman" w:hAnsi="Times New Roman"/>
          <w:bCs/>
          <w:color w:val="000000"/>
          <w:sz w:val="28"/>
          <w:szCs w:val="28"/>
        </w:rPr>
        <w:t>?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792584" w:rsidRDefault="00792584" w:rsidP="0079258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92584" w:rsidRPr="00D349AE" w:rsidRDefault="00792584" w:rsidP="0079258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92584" w:rsidRPr="00D57922" w:rsidRDefault="00792584" w:rsidP="00792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7922">
        <w:rPr>
          <w:rFonts w:ascii="Times New Roman" w:hAnsi="Times New Roman"/>
          <w:b/>
          <w:sz w:val="28"/>
          <w:szCs w:val="28"/>
          <w:u w:val="single"/>
        </w:rPr>
        <w:t>Практическое   занятие №1</w:t>
      </w:r>
    </w:p>
    <w:p w:rsidR="00792584" w:rsidRDefault="00792584" w:rsidP="0079258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92584" w:rsidRPr="00B7215D" w:rsidRDefault="00792584" w:rsidP="0079258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Работа в  группе </w:t>
      </w:r>
      <w:r w:rsidRPr="00B7215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по методике “1-2-все вместе”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.</w:t>
      </w:r>
      <w:r w:rsidRPr="0071126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92584" w:rsidRDefault="00792584" w:rsidP="00792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584" w:rsidRDefault="00792584" w:rsidP="0079258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BFC">
        <w:rPr>
          <w:rFonts w:ascii="Times New Roman" w:hAnsi="Times New Roman"/>
          <w:sz w:val="28"/>
          <w:szCs w:val="28"/>
        </w:rPr>
        <w:t>ЗАДАНИЕ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Обсуждение вопроса: «Какие сложности </w:t>
      </w:r>
      <w:r>
        <w:rPr>
          <w:rFonts w:ascii="Times New Roman" w:hAnsi="Times New Roman"/>
          <w:bCs/>
          <w:color w:val="000000"/>
          <w:sz w:val="28"/>
          <w:szCs w:val="28"/>
        </w:rPr>
        <w:t>в вашей работе</w:t>
      </w:r>
      <w:r>
        <w:rPr>
          <w:rFonts w:ascii="Times New Roman" w:hAnsi="Times New Roman"/>
          <w:sz w:val="28"/>
          <w:szCs w:val="28"/>
        </w:rPr>
        <w:t xml:space="preserve"> возникают при составлении </w:t>
      </w:r>
      <w:proofErr w:type="spellStart"/>
      <w:r w:rsidRPr="00D349AE">
        <w:rPr>
          <w:rFonts w:ascii="Times New Roman" w:hAnsi="Times New Roman"/>
          <w:bCs/>
          <w:color w:val="000000"/>
          <w:sz w:val="28"/>
          <w:szCs w:val="28"/>
        </w:rPr>
        <w:t>компетентно</w:t>
      </w:r>
      <w:r>
        <w:rPr>
          <w:rFonts w:ascii="Times New Roman" w:hAnsi="Times New Roman"/>
          <w:bCs/>
          <w:color w:val="000000"/>
          <w:sz w:val="28"/>
          <w:szCs w:val="28"/>
        </w:rPr>
        <w:t>стно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- ориентированных  заданий</w:t>
      </w:r>
      <w:r w:rsidRPr="00D349AE">
        <w:rPr>
          <w:rFonts w:ascii="Times New Roman" w:hAnsi="Times New Roman"/>
          <w:bCs/>
          <w:color w:val="000000"/>
          <w:sz w:val="28"/>
          <w:szCs w:val="28"/>
        </w:rPr>
        <w:t>?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792584" w:rsidRDefault="00792584" w:rsidP="0079258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92584" w:rsidRDefault="00792584" w:rsidP="00792584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r w:rsidRPr="0071126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Каждый уча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стник группы </w:t>
      </w:r>
      <w:r w:rsidRPr="0071126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продумывает ответ на вопрос.</w:t>
      </w:r>
      <w:proofErr w:type="gramEnd"/>
      <w:r w:rsidRPr="0071126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Затем участники объединяются в пары и проводят обсуждение вопроса друг с другом, добиваясь общего решения. </w:t>
      </w:r>
      <w:proofErr w:type="gramStart"/>
      <w:r w:rsidRPr="0071126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Затем пары переходят к к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оллективному обсуждению вопроса,  п</w:t>
      </w:r>
      <w:r w:rsidRPr="0071126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осле чего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группа озвучивает ответ  на поставленный вопрос</w:t>
      </w:r>
      <w:r w:rsidRPr="0071126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792584" w:rsidRDefault="00792584" w:rsidP="00792584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792584" w:rsidRPr="00FB44EA" w:rsidRDefault="00792584" w:rsidP="0079258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B44EA">
        <w:rPr>
          <w:rFonts w:ascii="Times New Roman" w:hAnsi="Times New Roman"/>
          <w:i/>
          <w:sz w:val="28"/>
          <w:szCs w:val="28"/>
        </w:rPr>
        <w:t>Выслушиваются ответы</w:t>
      </w:r>
      <w:r>
        <w:rPr>
          <w:rFonts w:ascii="Times New Roman" w:hAnsi="Times New Roman"/>
          <w:i/>
          <w:sz w:val="28"/>
          <w:szCs w:val="28"/>
        </w:rPr>
        <w:t xml:space="preserve"> участников</w:t>
      </w:r>
    </w:p>
    <w:p w:rsidR="00792584" w:rsidRPr="00C055C5" w:rsidRDefault="00792584" w:rsidP="00792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1626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 над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составлением таких заданий </w:t>
      </w:r>
      <w:r w:rsidRPr="001626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предполагает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знание признаков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компетентностно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-ориентированного  задания, структуры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компетентностно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-ориентированного задания и требований к ним. </w:t>
      </w:r>
    </w:p>
    <w:p w:rsidR="00792584" w:rsidRDefault="00792584" w:rsidP="00792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2584" w:rsidRPr="00D57922" w:rsidRDefault="00792584" w:rsidP="00792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7922">
        <w:rPr>
          <w:rFonts w:ascii="Times New Roman" w:hAnsi="Times New Roman"/>
          <w:b/>
          <w:sz w:val="28"/>
          <w:szCs w:val="28"/>
          <w:u w:val="single"/>
        </w:rPr>
        <w:t>Практическое   занятие №2</w:t>
      </w:r>
    </w:p>
    <w:p w:rsidR="00792584" w:rsidRPr="00233C96" w:rsidRDefault="00792584" w:rsidP="00792584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233C96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Работа в малых группах по методике “Диалог”</w:t>
      </w:r>
    </w:p>
    <w:p w:rsidR="00792584" w:rsidRPr="00233C96" w:rsidRDefault="00792584" w:rsidP="0079258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92584" w:rsidRDefault="00792584" w:rsidP="00792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091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Предлагаю выполнить  следующее задание.</w:t>
      </w:r>
    </w:p>
    <w:p w:rsidR="00792584" w:rsidRDefault="00792584" w:rsidP="00792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584" w:rsidRDefault="00792584" w:rsidP="0079258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2BFC">
        <w:rPr>
          <w:rFonts w:ascii="Times New Roman" w:hAnsi="Times New Roman"/>
          <w:sz w:val="28"/>
          <w:szCs w:val="28"/>
        </w:rPr>
        <w:t>ЗАДАНИЕ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349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Выберите из предложенных задач  те, которые, по Вашему мнению, являются </w:t>
      </w:r>
      <w:proofErr w:type="spellStart"/>
      <w:r w:rsidRPr="00D349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компетентно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стно</w:t>
      </w:r>
      <w:proofErr w:type="spellEnd"/>
      <w:r w:rsidRPr="00D349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349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</w:t>
      </w:r>
      <w:proofErr w:type="gramEnd"/>
      <w:r w:rsidRPr="00D349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риентированны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 w:rsidRPr="00D349AE">
        <w:rPr>
          <w:rFonts w:ascii="Times New Roman" w:hAnsi="Times New Roman"/>
          <w:bCs/>
          <w:color w:val="000000"/>
          <w:sz w:val="28"/>
          <w:szCs w:val="28"/>
        </w:rPr>
        <w:t>?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92584" w:rsidRDefault="00792584" w:rsidP="007925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2584" w:rsidRDefault="00792584" w:rsidP="0079258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6D1B">
        <w:rPr>
          <w:rFonts w:ascii="Times New Roman" w:hAnsi="Times New Roman"/>
          <w:b/>
          <w:sz w:val="28"/>
          <w:szCs w:val="28"/>
        </w:rPr>
        <w:t>Задача№1.</w:t>
      </w:r>
    </w:p>
    <w:p w:rsidR="00792584" w:rsidRPr="009F6D1B" w:rsidRDefault="00792584" w:rsidP="007925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F6D1B">
        <w:rPr>
          <w:rFonts w:ascii="Times New Roman" w:hAnsi="Times New Roman"/>
          <w:sz w:val="28"/>
          <w:szCs w:val="28"/>
        </w:rPr>
        <w:t>Тема «Действия с десятичными дробями»</w:t>
      </w:r>
      <w:r>
        <w:rPr>
          <w:rFonts w:ascii="Times New Roman" w:hAnsi="Times New Roman"/>
          <w:sz w:val="28"/>
          <w:szCs w:val="28"/>
        </w:rPr>
        <w:t>.</w:t>
      </w:r>
    </w:p>
    <w:p w:rsidR="00792584" w:rsidRDefault="00792584" w:rsidP="007925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Задача. </w:t>
      </w:r>
    </w:p>
    <w:p w:rsidR="00792584" w:rsidRDefault="00792584" w:rsidP="007925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Одним из важных компонентов для поддержания нашего организма в тонусе является употребление необходимого количества витаминов и минералов. В весенний период чувствуется  </w:t>
      </w:r>
      <w:proofErr w:type="spellStart"/>
      <w:r>
        <w:rPr>
          <w:rFonts w:ascii="Times New Roman" w:hAnsi="Times New Roman"/>
          <w:sz w:val="28"/>
          <w:szCs w:val="28"/>
        </w:rPr>
        <w:t>ослабленность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 иммунитета. Дефицит железа приводит к серьезным последствиям: замедлению развития моторики, нарушению координации, замедлению речевого развития, а также недостаток железа в организме приводит к развитию анемии.</w:t>
      </w:r>
    </w:p>
    <w:p w:rsidR="00792584" w:rsidRPr="00961ED9" w:rsidRDefault="00792584" w:rsidP="007925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27273">
        <w:rPr>
          <w:rFonts w:ascii="Times New Roman" w:hAnsi="Times New Roman"/>
          <w:sz w:val="28"/>
          <w:szCs w:val="28"/>
        </w:rPr>
        <w:t xml:space="preserve">В понедельник </w:t>
      </w:r>
      <w:r>
        <w:rPr>
          <w:rFonts w:ascii="Times New Roman" w:hAnsi="Times New Roman"/>
          <w:sz w:val="28"/>
          <w:szCs w:val="28"/>
        </w:rPr>
        <w:t xml:space="preserve"> в меню школьной столовой на обед было предложено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гречневая каша(200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 xml:space="preserve">) с котлетой (100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 xml:space="preserve">) и салат из цветной капусты (100гр), а во вторник в меню предложили печеночные оладьи (150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>) с салатом из свеклы с черносливом (100гр). В какой день, съев обед, ты получил, суточную норму железа? В меню, какого дня необходимо добавить продуктов, содержащие железо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необходимый справочный материал предлагается)</w:t>
      </w:r>
    </w:p>
    <w:p w:rsidR="00792584" w:rsidRPr="009F6D1B" w:rsidRDefault="00792584" w:rsidP="0079258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№2</w:t>
      </w:r>
    </w:p>
    <w:p w:rsidR="00792584" w:rsidRPr="009F6D1B" w:rsidRDefault="00792584" w:rsidP="007925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F6D1B">
        <w:rPr>
          <w:rFonts w:ascii="Times New Roman" w:hAnsi="Times New Roman"/>
          <w:sz w:val="28"/>
          <w:szCs w:val="28"/>
        </w:rPr>
        <w:t>Тема «</w:t>
      </w:r>
      <w:r>
        <w:rPr>
          <w:rFonts w:ascii="Times New Roman" w:hAnsi="Times New Roman"/>
          <w:sz w:val="28"/>
          <w:szCs w:val="28"/>
        </w:rPr>
        <w:t xml:space="preserve"> Наибольший общий делитель</w:t>
      </w:r>
      <w:r w:rsidRPr="009F6D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92584" w:rsidRDefault="00792584" w:rsidP="007925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Задача.</w:t>
      </w:r>
    </w:p>
    <w:p w:rsidR="00792584" w:rsidRDefault="00792584" w:rsidP="007925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62BDD">
        <w:rPr>
          <w:rFonts w:ascii="Times New Roman" w:hAnsi="Times New Roman"/>
          <w:sz w:val="28"/>
          <w:szCs w:val="28"/>
        </w:rPr>
        <w:t xml:space="preserve">Чтобы приготовить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BDD">
        <w:rPr>
          <w:rFonts w:ascii="Times New Roman" w:hAnsi="Times New Roman"/>
          <w:sz w:val="28"/>
          <w:szCs w:val="28"/>
        </w:rPr>
        <w:t>одинаковые  по</w:t>
      </w:r>
      <w:r>
        <w:rPr>
          <w:rFonts w:ascii="Times New Roman" w:hAnsi="Times New Roman"/>
          <w:sz w:val="28"/>
          <w:szCs w:val="28"/>
        </w:rPr>
        <w:t>дарки для детей купили 90 плиток шоколада</w:t>
      </w:r>
      <w:r w:rsidRPr="00E62BDD">
        <w:rPr>
          <w:rFonts w:ascii="Times New Roman" w:hAnsi="Times New Roman"/>
          <w:sz w:val="28"/>
          <w:szCs w:val="28"/>
        </w:rPr>
        <w:t>, 150 яблок и 210 конфет. Какое наибольшее количество одинаковых подарков можно приготовить?</w:t>
      </w:r>
    </w:p>
    <w:p w:rsidR="00792584" w:rsidRDefault="00792584" w:rsidP="0079258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FB0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 почему задача №2 не является </w:t>
      </w:r>
      <w:proofErr w:type="spellStart"/>
      <w:r w:rsidRPr="00D349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компетентно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стно</w:t>
      </w:r>
      <w:proofErr w:type="spellEnd"/>
      <w:r w:rsidRPr="00D349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ориентированным заданием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?</w:t>
      </w:r>
    </w:p>
    <w:p w:rsidR="00792584" w:rsidRDefault="00792584" w:rsidP="0079258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</w:p>
    <w:p w:rsidR="00792584" w:rsidRDefault="00792584" w:rsidP="0079258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Работа в  группе </w:t>
      </w:r>
      <w:r w:rsidRPr="00B7215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по методике “1-2-все вместе”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.</w:t>
      </w:r>
      <w:r w:rsidRPr="0071126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92584" w:rsidRDefault="00792584" w:rsidP="00792584">
      <w:pPr>
        <w:spacing w:line="240" w:lineRule="auto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792584" w:rsidRDefault="00792584" w:rsidP="00792584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FB44EA">
        <w:rPr>
          <w:rFonts w:ascii="Times New Roman" w:hAnsi="Times New Roman"/>
          <w:i/>
          <w:sz w:val="28"/>
          <w:szCs w:val="28"/>
        </w:rPr>
        <w:t>Выслушиваются ответы</w:t>
      </w:r>
      <w:r>
        <w:rPr>
          <w:rFonts w:ascii="Times New Roman" w:hAnsi="Times New Roman"/>
          <w:i/>
          <w:sz w:val="28"/>
          <w:szCs w:val="28"/>
        </w:rPr>
        <w:t xml:space="preserve"> участников</w:t>
      </w:r>
    </w:p>
    <w:p w:rsidR="00792584" w:rsidRDefault="00792584" w:rsidP="0079258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</w:t>
      </w:r>
    </w:p>
    <w:p w:rsidR="00792584" w:rsidRPr="00D57922" w:rsidRDefault="00792584" w:rsidP="0079258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57922">
        <w:rPr>
          <w:rFonts w:ascii="Times New Roman" w:hAnsi="Times New Roman"/>
          <w:b/>
          <w:i/>
          <w:sz w:val="28"/>
          <w:szCs w:val="28"/>
        </w:rPr>
        <w:t xml:space="preserve">                                </w:t>
      </w:r>
      <w:r w:rsidRPr="00D57922">
        <w:rPr>
          <w:rFonts w:ascii="Times New Roman" w:hAnsi="Times New Roman"/>
          <w:b/>
          <w:sz w:val="28"/>
          <w:szCs w:val="28"/>
          <w:u w:val="single"/>
        </w:rPr>
        <w:t>Практическое  занятие №3</w:t>
      </w:r>
    </w:p>
    <w:p w:rsidR="00792584" w:rsidRDefault="00792584" w:rsidP="0079258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92584" w:rsidRDefault="00792584" w:rsidP="0079258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92584" w:rsidRDefault="00792584" w:rsidP="0079258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4E2A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 Предлагаю вашему вниманию задачу по теме «Действия с натуральными числами»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92584" w:rsidRDefault="00792584" w:rsidP="0079258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92584" w:rsidRPr="00B7215D" w:rsidRDefault="00792584" w:rsidP="0079258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92584" w:rsidRPr="004E2A3A" w:rsidRDefault="00792584" w:rsidP="0079258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92584" w:rsidRDefault="00792584" w:rsidP="007925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2B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По предложенному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компетентностн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ориентированному заданию определите в данной задаче стимул, задачную формулировку, источник информации, инструмент проверки.</w:t>
      </w:r>
    </w:p>
    <w:p w:rsidR="00792584" w:rsidRDefault="00792584" w:rsidP="007925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2584" w:rsidRDefault="00792584" w:rsidP="007925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Задача.</w:t>
      </w:r>
    </w:p>
    <w:p w:rsidR="00792584" w:rsidRPr="009F6D1B" w:rsidRDefault="00792584" w:rsidP="007925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F6D1B">
        <w:rPr>
          <w:rFonts w:ascii="Times New Roman" w:hAnsi="Times New Roman"/>
          <w:sz w:val="28"/>
          <w:szCs w:val="28"/>
        </w:rPr>
        <w:t>Тема « Нахождение процентов от числа»</w:t>
      </w:r>
      <w:r>
        <w:rPr>
          <w:rFonts w:ascii="Times New Roman" w:hAnsi="Times New Roman"/>
          <w:sz w:val="28"/>
          <w:szCs w:val="28"/>
        </w:rPr>
        <w:t>.</w:t>
      </w:r>
    </w:p>
    <w:p w:rsidR="00792584" w:rsidRPr="00236627" w:rsidRDefault="00792584" w:rsidP="007925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Елена Ивановна регулярно приобретая</w:t>
      </w:r>
      <w:proofErr w:type="gramEnd"/>
      <w:r>
        <w:rPr>
          <w:rFonts w:ascii="Times New Roman" w:hAnsi="Times New Roman"/>
          <w:sz w:val="28"/>
          <w:szCs w:val="28"/>
        </w:rPr>
        <w:t xml:space="preserve"> обувь  своему сыну сделала свой выбор в пользу торгового  бренда «</w:t>
      </w:r>
      <w:r>
        <w:rPr>
          <w:rFonts w:ascii="Times New Roman" w:hAnsi="Times New Roman"/>
          <w:sz w:val="24"/>
          <w:szCs w:val="24"/>
          <w:lang w:val="en-US"/>
        </w:rPr>
        <w:t>ECCO</w:t>
      </w:r>
      <w:r>
        <w:rPr>
          <w:rFonts w:ascii="Times New Roman" w:hAnsi="Times New Roman"/>
          <w:sz w:val="28"/>
          <w:szCs w:val="28"/>
        </w:rPr>
        <w:t>» .</w:t>
      </w:r>
    </w:p>
    <w:p w:rsidR="00792584" w:rsidRDefault="00792584" w:rsidP="007925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 распродаже весенней коллекции  обуви бренда «</w:t>
      </w:r>
      <w:r>
        <w:rPr>
          <w:rFonts w:ascii="Times New Roman" w:hAnsi="Times New Roman"/>
          <w:sz w:val="28"/>
          <w:szCs w:val="28"/>
          <w:lang w:val="en-US"/>
        </w:rPr>
        <w:t>ECCO</w:t>
      </w:r>
      <w:r>
        <w:rPr>
          <w:rFonts w:ascii="Times New Roman" w:hAnsi="Times New Roman"/>
          <w:sz w:val="28"/>
          <w:szCs w:val="28"/>
        </w:rPr>
        <w:t xml:space="preserve">» в торговом центре «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ART</w:t>
      </w:r>
      <w:r>
        <w:rPr>
          <w:rFonts w:ascii="Times New Roman" w:hAnsi="Times New Roman"/>
          <w:sz w:val="28"/>
          <w:szCs w:val="28"/>
        </w:rPr>
        <w:t xml:space="preserve">» на ботинки для  мальчика первоначальной стоимостью 19900 </w:t>
      </w:r>
      <w:proofErr w:type="spellStart"/>
      <w:r>
        <w:rPr>
          <w:rFonts w:ascii="Times New Roman" w:hAnsi="Times New Roman"/>
          <w:sz w:val="28"/>
          <w:szCs w:val="28"/>
        </w:rPr>
        <w:t>тг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предложена  скидка 25%, а сайт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lamoda</w:t>
      </w:r>
      <w:proofErr w:type="spellEnd"/>
      <w:r w:rsidRPr="007B59A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7B5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предлагает скидки на всю обувь бренда «</w:t>
      </w:r>
      <w:r>
        <w:rPr>
          <w:rFonts w:ascii="Times New Roman" w:hAnsi="Times New Roman"/>
          <w:sz w:val="28"/>
          <w:szCs w:val="28"/>
          <w:lang w:val="en-US"/>
        </w:rPr>
        <w:t>ECCO</w:t>
      </w:r>
      <w:r>
        <w:rPr>
          <w:rFonts w:ascii="Times New Roman" w:hAnsi="Times New Roman"/>
          <w:sz w:val="28"/>
          <w:szCs w:val="28"/>
        </w:rPr>
        <w:t>» от 15%-55% . Выясните, каким способом выгоднее приобрести ботинки.</w:t>
      </w:r>
    </w:p>
    <w:p w:rsidR="00792584" w:rsidRPr="00924681" w:rsidRDefault="00792584" w:rsidP="00792584">
      <w:pPr>
        <w:spacing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r w:rsidRPr="0071126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Каждый уча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стник группы </w:t>
      </w:r>
      <w:r w:rsidRPr="0071126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продумывает ответ на вопрос.</w:t>
      </w:r>
      <w:proofErr w:type="gramEnd"/>
      <w:r w:rsidRPr="0071126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Затем участники объединяются в пары и проводят обсуждение вопроса друг с другом, добиваясь общего решения. </w:t>
      </w:r>
      <w:proofErr w:type="gramStart"/>
      <w:r w:rsidRPr="0071126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Затем пары переходят к к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оллективному обсуждению вопроса,  п</w:t>
      </w:r>
      <w:r w:rsidRPr="0071126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осле чего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группа озвучивает ответ  на поставленный вопрос</w:t>
      </w:r>
      <w:r w:rsidRPr="0071126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792584" w:rsidRPr="00FB44EA" w:rsidRDefault="00792584" w:rsidP="0079258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B44EA">
        <w:rPr>
          <w:rFonts w:ascii="Times New Roman" w:hAnsi="Times New Roman"/>
          <w:i/>
          <w:sz w:val="28"/>
          <w:szCs w:val="28"/>
        </w:rPr>
        <w:t>Выслушиваются ответы</w:t>
      </w:r>
    </w:p>
    <w:p w:rsidR="00792584" w:rsidRDefault="00792584" w:rsidP="0079258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92584" w:rsidRPr="00D57922" w:rsidRDefault="00792584" w:rsidP="00792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7922">
        <w:rPr>
          <w:rFonts w:ascii="Times New Roman" w:hAnsi="Times New Roman"/>
          <w:b/>
          <w:sz w:val="28"/>
          <w:szCs w:val="28"/>
          <w:u w:val="single"/>
        </w:rPr>
        <w:t>Практическое  занятие №4</w:t>
      </w:r>
    </w:p>
    <w:p w:rsidR="00792584" w:rsidRDefault="00792584" w:rsidP="0079258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92584" w:rsidRPr="00B243C0" w:rsidRDefault="00792584" w:rsidP="0079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43C0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44EA">
        <w:rPr>
          <w:rFonts w:ascii="Times New Roman" w:hAnsi="Times New Roman"/>
          <w:sz w:val="28"/>
          <w:szCs w:val="28"/>
        </w:rPr>
        <w:t>Предлагаю</w:t>
      </w:r>
      <w:r>
        <w:rPr>
          <w:rFonts w:ascii="Times New Roman" w:hAnsi="Times New Roman"/>
          <w:sz w:val="28"/>
          <w:szCs w:val="28"/>
        </w:rPr>
        <w:t xml:space="preserve">  Вам самостоятельно составить</w:t>
      </w:r>
      <w:r w:rsidRPr="005938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компетентно-ориентированное   задание</w:t>
      </w:r>
      <w:r>
        <w:rPr>
          <w:rFonts w:ascii="Times New Roman" w:hAnsi="Times New Roman"/>
          <w:sz w:val="28"/>
          <w:szCs w:val="28"/>
        </w:rPr>
        <w:t xml:space="preserve"> (составить задачную формулировку) по теме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Действия с натуральными числами»  с предложенными предметами,  используя структуру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компетентностно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-ориентированного  задания.</w:t>
      </w:r>
    </w:p>
    <w:p w:rsidR="00792584" w:rsidRDefault="00792584" w:rsidP="007925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Задание.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Попробуйте составить задачную формулировку</w:t>
      </w:r>
      <w:r w:rsidRPr="00D579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составить  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компетентностно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EA52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Pr="00EA52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риенти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рованному заданию  по теме « Действия с натуральными числами»</w:t>
      </w:r>
      <w:r>
        <w:rPr>
          <w:rFonts w:ascii="Times New Roman" w:hAnsi="Times New Roman"/>
          <w:sz w:val="28"/>
          <w:szCs w:val="28"/>
        </w:rPr>
        <w:t xml:space="preserve">  с  помощью предложенных предметов : книга, книжная полка . </w:t>
      </w:r>
    </w:p>
    <w:p w:rsidR="00792584" w:rsidRPr="0059386B" w:rsidRDefault="00792584" w:rsidP="00792584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9386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9386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(Участники  обсуждают, предлагают, высказывать как можно большее количество вариантов решения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вопроса</w:t>
      </w:r>
      <w:r w:rsidRPr="0059386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59386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Затем из общего числа высказанных идей отбирают наиболее удачные, которые могут быть использованы на практике. </w:t>
      </w:r>
      <w:proofErr w:type="gramStart"/>
      <w:r w:rsidRPr="0059386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Высказывают свой ответ)</w:t>
      </w:r>
      <w:proofErr w:type="gramEnd"/>
    </w:p>
    <w:p w:rsidR="00792584" w:rsidRPr="00FB44EA" w:rsidRDefault="00792584" w:rsidP="0079258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B44EA">
        <w:rPr>
          <w:rFonts w:ascii="Times New Roman" w:hAnsi="Times New Roman"/>
          <w:i/>
          <w:sz w:val="28"/>
          <w:szCs w:val="28"/>
        </w:rPr>
        <w:t>Выслушиваются ответы</w:t>
      </w:r>
    </w:p>
    <w:p w:rsidR="00792584" w:rsidRDefault="00792584" w:rsidP="00792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3C0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3149">
        <w:rPr>
          <w:rFonts w:ascii="Times New Roman" w:hAnsi="Times New Roman"/>
          <w:sz w:val="28"/>
          <w:szCs w:val="28"/>
        </w:rPr>
        <w:t>Действит</w:t>
      </w:r>
      <w:r>
        <w:rPr>
          <w:rFonts w:ascii="Times New Roman" w:hAnsi="Times New Roman"/>
          <w:sz w:val="28"/>
          <w:szCs w:val="28"/>
        </w:rPr>
        <w:t xml:space="preserve">ельно, предложенная Вами задача, </w:t>
      </w:r>
      <w:r w:rsidRPr="00043149">
        <w:rPr>
          <w:rFonts w:ascii="Times New Roman" w:hAnsi="Times New Roman"/>
          <w:sz w:val="28"/>
          <w:szCs w:val="28"/>
        </w:rPr>
        <w:t xml:space="preserve">является </w:t>
      </w:r>
      <w:proofErr w:type="spellStart"/>
      <w:r w:rsidRPr="00043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компетентно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стно</w:t>
      </w:r>
      <w:proofErr w:type="spellEnd"/>
      <w:r w:rsidRPr="000431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-ориентированным   заданием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Задания, такого характера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вызывают у ребят, обучающихся в экспериментальных классах большой интерес, поэтому с большим желанием составляют такие задания. Предлагаю задачные формулировки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которые составили ребята</w:t>
      </w:r>
    </w:p>
    <w:p w:rsidR="00792584" w:rsidRDefault="00792584" w:rsidP="00792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(задачи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составленные учащимися).</w:t>
      </w:r>
    </w:p>
    <w:p w:rsidR="00792584" w:rsidRPr="00D57922" w:rsidRDefault="00792584" w:rsidP="00792584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D57922">
        <w:rPr>
          <w:rFonts w:eastAsia="Calibri"/>
          <w:b/>
          <w:bCs/>
          <w:color w:val="000000"/>
          <w:kern w:val="24"/>
          <w:sz w:val="28"/>
          <w:szCs w:val="28"/>
        </w:rPr>
        <w:t>Задача №1</w:t>
      </w:r>
    </w:p>
    <w:p w:rsidR="00792584" w:rsidRPr="00D57922" w:rsidRDefault="00792584" w:rsidP="00792584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D57922">
        <w:rPr>
          <w:rFonts w:eastAsia="Calibri"/>
          <w:color w:val="000000"/>
          <w:kern w:val="24"/>
          <w:sz w:val="28"/>
          <w:szCs w:val="28"/>
        </w:rPr>
        <w:t xml:space="preserve"> Мама купила собрания сочинений </w:t>
      </w:r>
      <w:proofErr w:type="spellStart"/>
      <w:r w:rsidRPr="00D57922">
        <w:rPr>
          <w:rFonts w:eastAsia="Calibri"/>
          <w:color w:val="000000"/>
          <w:kern w:val="24"/>
          <w:sz w:val="28"/>
          <w:szCs w:val="28"/>
        </w:rPr>
        <w:t>Ч.Айтматова</w:t>
      </w:r>
      <w:proofErr w:type="spellEnd"/>
      <w:r w:rsidRPr="00D57922">
        <w:rPr>
          <w:rFonts w:eastAsia="Calibri"/>
          <w:color w:val="000000"/>
          <w:kern w:val="24"/>
          <w:sz w:val="28"/>
          <w:szCs w:val="28"/>
        </w:rPr>
        <w:t xml:space="preserve">,      </w:t>
      </w:r>
      <w:proofErr w:type="gramStart"/>
      <w:r w:rsidRPr="00D57922">
        <w:rPr>
          <w:rFonts w:eastAsia="Calibri"/>
          <w:color w:val="000000"/>
          <w:kern w:val="24"/>
          <w:sz w:val="28"/>
          <w:szCs w:val="28"/>
        </w:rPr>
        <w:t>состоящее</w:t>
      </w:r>
      <w:proofErr w:type="gramEnd"/>
      <w:r w:rsidRPr="00D57922">
        <w:rPr>
          <w:rFonts w:eastAsia="Calibri"/>
          <w:color w:val="000000"/>
          <w:kern w:val="24"/>
          <w:sz w:val="28"/>
          <w:szCs w:val="28"/>
        </w:rPr>
        <w:t xml:space="preserve"> из 12 томов. Какого размера нужно заказать  книжную полку в мебельном салоне, чтобы разместить все книги на ней?</w:t>
      </w:r>
    </w:p>
    <w:p w:rsidR="00792584" w:rsidRPr="00D57922" w:rsidRDefault="00792584" w:rsidP="00792584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D57922">
        <w:rPr>
          <w:rFonts w:cs="Arial"/>
          <w:b/>
          <w:bCs/>
          <w:color w:val="000000"/>
          <w:kern w:val="24"/>
          <w:sz w:val="28"/>
          <w:szCs w:val="28"/>
        </w:rPr>
        <w:t>Задача №2</w:t>
      </w:r>
    </w:p>
    <w:p w:rsidR="00792584" w:rsidRPr="00D57922" w:rsidRDefault="00792584" w:rsidP="00792584">
      <w:pPr>
        <w:pStyle w:val="a5"/>
        <w:spacing w:before="0" w:beforeAutospacing="0" w:after="0" w:afterAutospacing="0"/>
        <w:textAlignment w:val="baseline"/>
        <w:rPr>
          <w:sz w:val="28"/>
          <w:szCs w:val="28"/>
        </w:rPr>
      </w:pPr>
      <w:r w:rsidRPr="00D57922">
        <w:rPr>
          <w:rFonts w:cs="Arial"/>
          <w:color w:val="000000"/>
          <w:kern w:val="24"/>
          <w:sz w:val="28"/>
          <w:szCs w:val="28"/>
        </w:rPr>
        <w:t xml:space="preserve">  В связи с переездом на новую квартиру  необходимо   упаковать книги с книжной полки в коробку. Какого размера нужно взять коробку</w:t>
      </w:r>
      <w:proofErr w:type="gramStart"/>
      <w:r w:rsidRPr="00D57922">
        <w:rPr>
          <w:rFonts w:cs="Arial"/>
          <w:color w:val="000000"/>
          <w:kern w:val="24"/>
          <w:sz w:val="28"/>
          <w:szCs w:val="28"/>
        </w:rPr>
        <w:t xml:space="preserve"> ,</w:t>
      </w:r>
      <w:proofErr w:type="gramEnd"/>
      <w:r w:rsidRPr="00D57922">
        <w:rPr>
          <w:rFonts w:cs="Arial"/>
          <w:color w:val="000000"/>
          <w:kern w:val="24"/>
          <w:sz w:val="28"/>
          <w:szCs w:val="28"/>
        </w:rPr>
        <w:t xml:space="preserve"> чтобы </w:t>
      </w:r>
      <w:proofErr w:type="spellStart"/>
      <w:r w:rsidRPr="00D57922">
        <w:rPr>
          <w:rFonts w:cs="Arial"/>
          <w:color w:val="000000"/>
          <w:kern w:val="24"/>
          <w:sz w:val="28"/>
          <w:szCs w:val="28"/>
        </w:rPr>
        <w:t>перести</w:t>
      </w:r>
      <w:proofErr w:type="spellEnd"/>
      <w:r w:rsidRPr="00D57922">
        <w:rPr>
          <w:rFonts w:cs="Arial"/>
          <w:color w:val="000000"/>
          <w:kern w:val="24"/>
          <w:sz w:val="28"/>
          <w:szCs w:val="28"/>
        </w:rPr>
        <w:t xml:space="preserve"> эти книги?</w:t>
      </w:r>
    </w:p>
    <w:p w:rsidR="00792584" w:rsidRPr="00D57922" w:rsidRDefault="00792584" w:rsidP="00792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2584" w:rsidRPr="00B805D7" w:rsidRDefault="00792584" w:rsidP="007925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05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Подведение итогов мастер-класса</w:t>
      </w:r>
    </w:p>
    <w:p w:rsidR="00792584" w:rsidRDefault="00792584" w:rsidP="007925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243C0">
        <w:rPr>
          <w:rFonts w:ascii="Times New Roman" w:hAnsi="Times New Roman"/>
          <w:b/>
          <w:sz w:val="28"/>
          <w:szCs w:val="28"/>
        </w:rPr>
        <w:t>Учитель:</w:t>
      </w:r>
      <w:r w:rsidRPr="002C0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 использовании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компетентностно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4A47C9">
        <w:rPr>
          <w:rFonts w:ascii="Times New Roman" w:hAnsi="Times New Roman"/>
          <w:bCs/>
          <w:color w:val="000000"/>
          <w:sz w:val="28"/>
          <w:szCs w:val="28"/>
        </w:rPr>
        <w:t>ориентированных  заданий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корне меняются соотношения «педаго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г-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обучающийся»</w:t>
      </w:r>
      <w:r w:rsidRPr="004A47C9">
        <w:rPr>
          <w:rFonts w:ascii="Times New Roman" w:hAnsi="Times New Roman"/>
          <w:bCs/>
          <w:color w:val="000000"/>
          <w:sz w:val="28"/>
          <w:szCs w:val="28"/>
        </w:rPr>
        <w:t>: ученик определяет цель деятельности- педагог помогает ему в этом, ученик открывает новые знания- педагог рекомендует источник знаний, ученик выбирает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A47C9">
        <w:rPr>
          <w:rFonts w:ascii="Times New Roman" w:hAnsi="Times New Roman"/>
          <w:bCs/>
          <w:color w:val="000000"/>
          <w:sz w:val="28"/>
          <w:szCs w:val="28"/>
        </w:rPr>
        <w:t xml:space="preserve">- педагог содействует, обучающийся активен- педагог создает условия для проявления активности.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4A47C9">
        <w:rPr>
          <w:rFonts w:ascii="Times New Roman" w:hAnsi="Times New Roman"/>
          <w:bCs/>
          <w:color w:val="000000"/>
          <w:sz w:val="28"/>
          <w:szCs w:val="28"/>
        </w:rPr>
        <w:t>Таким образом, компетентн</w:t>
      </w:r>
      <w:proofErr w:type="gramStart"/>
      <w:r w:rsidRPr="004A47C9">
        <w:rPr>
          <w:rFonts w:ascii="Times New Roman" w:hAnsi="Times New Roman"/>
          <w:bCs/>
          <w:color w:val="000000"/>
          <w:sz w:val="28"/>
          <w:szCs w:val="28"/>
        </w:rPr>
        <w:t>о-</w:t>
      </w:r>
      <w:proofErr w:type="gramEnd"/>
      <w:r w:rsidRPr="004A47C9">
        <w:rPr>
          <w:rFonts w:ascii="Times New Roman" w:hAnsi="Times New Roman"/>
          <w:bCs/>
          <w:color w:val="000000"/>
          <w:sz w:val="28"/>
          <w:szCs w:val="28"/>
        </w:rPr>
        <w:t xml:space="preserve"> ориентированное задание  способствует формированию активной, самостоятельной позиции учащихся, развивать исследовательские, рефлексивные умения.</w:t>
      </w:r>
      <w:r w:rsidRPr="002C033D">
        <w:rPr>
          <w:rFonts w:ascii="Times New Roman" w:hAnsi="Times New Roman"/>
          <w:sz w:val="28"/>
          <w:szCs w:val="28"/>
        </w:rPr>
        <w:t xml:space="preserve"> </w:t>
      </w:r>
    </w:p>
    <w:p w:rsidR="00792584" w:rsidRPr="00924681" w:rsidRDefault="00792584" w:rsidP="0079258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264F">
        <w:rPr>
          <w:rFonts w:ascii="Times New Roman" w:hAnsi="Times New Roman"/>
          <w:sz w:val="28"/>
          <w:szCs w:val="28"/>
        </w:rPr>
        <w:t xml:space="preserve">Трудности ставят перед нами </w:t>
      </w:r>
      <w:r w:rsidRPr="001626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выполнение которых позволит нам</w:t>
      </w:r>
      <w:r w:rsidRPr="001626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более активно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применять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компетентностно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-ориентированные задания в своей практике</w:t>
      </w:r>
      <w:r w:rsidRPr="001626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92584" w:rsidRDefault="00792584" w:rsidP="00792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  <w:r w:rsidRPr="005945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792584" w:rsidRDefault="00792584" w:rsidP="00792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3C0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Итак, подведем итог  мастер-класса. Приемом рефлексии  -   оценочное окно.</w:t>
      </w:r>
    </w:p>
    <w:p w:rsidR="00792584" w:rsidRPr="0059452A" w:rsidRDefault="00792584" w:rsidP="00792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Окно состоит из 4 частей</w:t>
      </w:r>
    </w:p>
    <w:p w:rsidR="00792584" w:rsidRPr="00EE1D29" w:rsidRDefault="00792584" w:rsidP="007925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1D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Собственная деятельность в мастерской</w:t>
      </w:r>
    </w:p>
    <w:p w:rsidR="00792584" w:rsidRPr="00EE1D29" w:rsidRDefault="00792584" w:rsidP="007925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1D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Ценность данных заданий для школьника</w:t>
      </w:r>
    </w:p>
    <w:p w:rsidR="00792584" w:rsidRDefault="00792584" w:rsidP="007925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70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использования данных заданий на ваших уроках  (степень приобретения опыта)</w:t>
      </w:r>
    </w:p>
    <w:p w:rsidR="00792584" w:rsidRDefault="00792584" w:rsidP="007925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Удовлетворение от работы</w:t>
      </w:r>
    </w:p>
    <w:p w:rsidR="00792584" w:rsidRPr="008E705B" w:rsidRDefault="00792584" w:rsidP="00792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помощью цветной фишки оцените работу (красная-5б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иняя-4б, зеленая-3б).</w:t>
      </w:r>
    </w:p>
    <w:p w:rsidR="00792584" w:rsidRDefault="00792584" w:rsidP="00792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3C0">
        <w:rPr>
          <w:rFonts w:ascii="Times New Roman" w:hAnsi="Times New Roman"/>
          <w:b/>
          <w:sz w:val="28"/>
          <w:szCs w:val="28"/>
        </w:rPr>
        <w:lastRenderedPageBreak/>
        <w:t>Учитель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EE1D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E1D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E1D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коллеги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E1D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результаты совместной  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92584" w:rsidRPr="00924681" w:rsidRDefault="00792584" w:rsidP="007925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</w:t>
      </w:r>
      <w:r w:rsidRPr="005D1E3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Участники проводят оценивание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792584" w:rsidRDefault="00792584" w:rsidP="007925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2584" w:rsidRDefault="00792584" w:rsidP="007925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2584" w:rsidRDefault="00792584" w:rsidP="007925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2584" w:rsidRPr="004A1F66" w:rsidRDefault="00792584" w:rsidP="004A1F66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92584" w:rsidRPr="004A4038" w:rsidRDefault="00792584" w:rsidP="0079258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A4038">
        <w:rPr>
          <w:rFonts w:ascii="Times New Roman" w:hAnsi="Times New Roman"/>
          <w:b/>
          <w:color w:val="000000"/>
          <w:sz w:val="28"/>
          <w:szCs w:val="28"/>
        </w:rPr>
        <w:t>Литература</w:t>
      </w:r>
    </w:p>
    <w:p w:rsidR="00792584" w:rsidRPr="007E5236" w:rsidRDefault="00792584" w:rsidP="0079258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E5236">
        <w:rPr>
          <w:rFonts w:ascii="Times New Roman" w:hAnsi="Times New Roman"/>
          <w:color w:val="000000"/>
          <w:sz w:val="28"/>
          <w:szCs w:val="28"/>
        </w:rPr>
        <w:t>1. Республиканский журнал «12-</w:t>
      </w:r>
      <w:r>
        <w:rPr>
          <w:rFonts w:ascii="Times New Roman" w:hAnsi="Times New Roman"/>
          <w:color w:val="000000"/>
          <w:sz w:val="28"/>
          <w:szCs w:val="28"/>
        </w:rPr>
        <w:t>летнее образование»  №6, №8 2010г,2011</w:t>
      </w:r>
      <w:r w:rsidRPr="007E5236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92584" w:rsidRPr="007E5236" w:rsidRDefault="00792584" w:rsidP="0079258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E5236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7E52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52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Перминова Л.М. Минимальное поле функциональной грамотности (из опыта С.-Петербургской школы)//Педагогика. - 1999. - №2. - С.26-29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7E523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5236">
        <w:rPr>
          <w:rFonts w:ascii="Times New Roman" w:hAnsi="Times New Roman"/>
          <w:color w:val="000000"/>
          <w:sz w:val="28"/>
          <w:szCs w:val="28"/>
        </w:rPr>
        <w:br/>
      </w:r>
      <w:r w:rsidRPr="007E52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E5236">
        <w:rPr>
          <w:rFonts w:ascii="Times New Roman" w:hAnsi="Times New Roman"/>
          <w:color w:val="000000"/>
          <w:sz w:val="28"/>
          <w:szCs w:val="28"/>
        </w:rPr>
        <w:t>3. «Национальный план действий на 2012-2016 годы по развитию функциональной грамотности школьников»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92584" w:rsidRPr="007E5236" w:rsidRDefault="00792584" w:rsidP="0079258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E5236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7E52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Нарикбаева</w:t>
      </w:r>
      <w:proofErr w:type="spellEnd"/>
      <w:r w:rsidRPr="007E52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Л.М., </w:t>
      </w:r>
      <w:proofErr w:type="spellStart"/>
      <w:r w:rsidRPr="007E52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Калиева</w:t>
      </w:r>
      <w:proofErr w:type="spellEnd"/>
      <w:r w:rsidRPr="007E52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С.И. Подготовка будущего учителя к работе с одаренными детьми: Методическое пособие. – Алматы: Изд-во АГУ им. Абая, 2001. – 45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792584" w:rsidRDefault="00792584" w:rsidP="00792584">
      <w:pPr>
        <w:ind w:right="240"/>
        <w:rPr>
          <w:rStyle w:val="HTML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7E5236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7E5236">
        <w:rPr>
          <w:rFonts w:ascii="Times New Roman" w:hAnsi="Times New Roman"/>
          <w:color w:val="000000"/>
          <w:sz w:val="28"/>
          <w:szCs w:val="28"/>
        </w:rPr>
        <w:t>едагогический журнал Казахстана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523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 Коллеги»   </w:t>
      </w:r>
      <w:r w:rsidRPr="007E5236">
        <w:rPr>
          <w:rFonts w:ascii="Times New Roman" w:hAnsi="Times New Roman"/>
          <w:color w:val="000000"/>
          <w:sz w:val="28"/>
          <w:szCs w:val="28"/>
        </w:rPr>
        <w:t>«</w:t>
      </w:r>
      <w:r w:rsidRPr="007E52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Формирование функциональной грамотности как основа развития учебно-познавательной компетентности школьников»</w:t>
      </w:r>
      <w:r w:rsidRPr="007E5236">
        <w:rPr>
          <w:rFonts w:ascii="Times New Roman" w:hAnsi="Times New Roman"/>
          <w:color w:val="000000"/>
          <w:sz w:val="28"/>
          <w:szCs w:val="28"/>
        </w:rPr>
        <w:t xml:space="preserve"> (</w:t>
      </w:r>
      <w:hyperlink r:id="rId12" w:tgtFrame="_blank" w:history="1">
        <w:r w:rsidRPr="007E5236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collegy.ucoz.ru</w:t>
        </w:r>
      </w:hyperlink>
      <w:r w:rsidRPr="007E5236">
        <w:rPr>
          <w:rStyle w:val="HTML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)</w:t>
      </w:r>
      <w:r>
        <w:rPr>
          <w:rStyle w:val="HTML"/>
          <w:rFonts w:ascii="Times New Roman" w:hAnsi="Times New Roman"/>
          <w:i w:val="0"/>
          <w:iCs w:val="0"/>
          <w:color w:val="000000"/>
          <w:sz w:val="28"/>
          <w:szCs w:val="28"/>
          <w:shd w:val="clear" w:color="auto" w:fill="FFFFFF"/>
        </w:rPr>
        <w:t>;</w:t>
      </w:r>
    </w:p>
    <w:p w:rsidR="00792584" w:rsidRDefault="00792584" w:rsidP="00792584">
      <w:pPr>
        <w:pStyle w:val="a5"/>
        <w:spacing w:before="0" w:beforeAutospacing="0" w:after="270" w:afterAutospacing="0" w:line="270" w:lineRule="atLeast"/>
        <w:jc w:val="both"/>
        <w:rPr>
          <w:color w:val="000000"/>
          <w:sz w:val="28"/>
          <w:szCs w:val="28"/>
        </w:rPr>
      </w:pPr>
      <w:r w:rsidRPr="00FC290C">
        <w:rPr>
          <w:rStyle w:val="HTML"/>
          <w:i w:val="0"/>
          <w:iCs w:val="0"/>
          <w:color w:val="000000"/>
          <w:sz w:val="28"/>
          <w:szCs w:val="28"/>
          <w:shd w:val="clear" w:color="auto" w:fill="FFFFFF"/>
        </w:rPr>
        <w:t>6.</w:t>
      </w:r>
      <w:r w:rsidRPr="00FC290C">
        <w:rPr>
          <w:color w:val="000000"/>
          <w:sz w:val="28"/>
          <w:szCs w:val="28"/>
        </w:rPr>
        <w:t>Лебедев О.Е. </w:t>
      </w:r>
      <w:proofErr w:type="spellStart"/>
      <w:r w:rsidRPr="00FC290C">
        <w:rPr>
          <w:color w:val="000000"/>
          <w:sz w:val="28"/>
          <w:szCs w:val="28"/>
        </w:rPr>
        <w:t>Компетентностный</w:t>
      </w:r>
      <w:proofErr w:type="spellEnd"/>
      <w:r w:rsidRPr="00FC290C">
        <w:rPr>
          <w:color w:val="000000"/>
          <w:sz w:val="28"/>
          <w:szCs w:val="28"/>
        </w:rPr>
        <w:t xml:space="preserve"> подход в образовании // </w:t>
      </w:r>
    </w:p>
    <w:p w:rsidR="00792584" w:rsidRPr="00FC290C" w:rsidRDefault="00792584" w:rsidP="00792584">
      <w:pPr>
        <w:pStyle w:val="a5"/>
        <w:spacing w:before="0" w:beforeAutospacing="0" w:after="270" w:afterAutospacing="0" w:line="270" w:lineRule="atLeast"/>
        <w:jc w:val="both"/>
        <w:rPr>
          <w:color w:val="000000"/>
          <w:sz w:val="28"/>
          <w:szCs w:val="28"/>
        </w:rPr>
      </w:pPr>
      <w:r w:rsidRPr="00FC290C">
        <w:rPr>
          <w:color w:val="000000"/>
          <w:sz w:val="28"/>
          <w:szCs w:val="28"/>
        </w:rPr>
        <w:t>Школьные технологии. –2004 г. – №5;</w:t>
      </w:r>
    </w:p>
    <w:p w:rsidR="00792584" w:rsidRDefault="00792584" w:rsidP="00792584">
      <w:pPr>
        <w:pStyle w:val="a5"/>
        <w:spacing w:before="0" w:beforeAutospacing="0" w:after="270" w:afterAutospacing="0" w:line="270" w:lineRule="atLeast"/>
        <w:jc w:val="both"/>
        <w:rPr>
          <w:color w:val="000000"/>
          <w:sz w:val="28"/>
          <w:szCs w:val="28"/>
        </w:rPr>
      </w:pPr>
      <w:r w:rsidRPr="00FC290C">
        <w:rPr>
          <w:color w:val="000000"/>
          <w:sz w:val="28"/>
          <w:szCs w:val="28"/>
        </w:rPr>
        <w:t xml:space="preserve">7. Иванов Д.А. Компетенции и </w:t>
      </w:r>
      <w:proofErr w:type="spellStart"/>
      <w:r w:rsidRPr="00FC290C">
        <w:rPr>
          <w:color w:val="000000"/>
          <w:sz w:val="28"/>
          <w:szCs w:val="28"/>
        </w:rPr>
        <w:t>компетентностный</w:t>
      </w:r>
      <w:proofErr w:type="spellEnd"/>
      <w:r w:rsidRPr="00FC290C">
        <w:rPr>
          <w:color w:val="000000"/>
          <w:sz w:val="28"/>
          <w:szCs w:val="28"/>
        </w:rPr>
        <w:t xml:space="preserve"> подход в современн</w:t>
      </w:r>
      <w:r>
        <w:rPr>
          <w:color w:val="000000"/>
          <w:sz w:val="28"/>
          <w:szCs w:val="28"/>
        </w:rPr>
        <w:t>ом образовании//Завуч.-2008.-№1;</w:t>
      </w:r>
    </w:p>
    <w:p w:rsidR="00792584" w:rsidRPr="00FC290C" w:rsidRDefault="00792584" w:rsidP="00792584">
      <w:pPr>
        <w:pStyle w:val="a5"/>
        <w:spacing w:before="0" w:beforeAutospacing="0" w:after="270" w:afterAutospacing="0" w:line="270" w:lineRule="atLeast"/>
        <w:jc w:val="both"/>
        <w:rPr>
          <w:rStyle w:val="HTML"/>
          <w:i w:val="0"/>
          <w:i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C290C">
        <w:rPr>
          <w:color w:val="000000"/>
          <w:sz w:val="28"/>
          <w:szCs w:val="28"/>
        </w:rPr>
        <w:t>. </w:t>
      </w:r>
      <w:proofErr w:type="spellStart"/>
      <w:r w:rsidRPr="00FC290C">
        <w:rPr>
          <w:color w:val="000000"/>
          <w:sz w:val="28"/>
          <w:szCs w:val="28"/>
        </w:rPr>
        <w:t>Загвоздкин</w:t>
      </w:r>
      <w:proofErr w:type="spellEnd"/>
      <w:r w:rsidRPr="00FC290C">
        <w:rPr>
          <w:color w:val="000000"/>
          <w:sz w:val="28"/>
          <w:szCs w:val="28"/>
        </w:rPr>
        <w:t xml:space="preserve"> В.К. «Модели компетентности»// Школьные технологии № 3, 2009 год</w:t>
      </w:r>
      <w:r>
        <w:rPr>
          <w:color w:val="000000"/>
          <w:sz w:val="28"/>
          <w:szCs w:val="28"/>
        </w:rPr>
        <w:t>.</w:t>
      </w:r>
    </w:p>
    <w:p w:rsidR="005C3912" w:rsidRDefault="005C3912"/>
    <w:sectPr w:rsidR="005C3912" w:rsidSect="00CB510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D35E7"/>
    <w:multiLevelType w:val="hybridMultilevel"/>
    <w:tmpl w:val="E6A84BA6"/>
    <w:lvl w:ilvl="0" w:tplc="B2E817A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42CB7"/>
    <w:multiLevelType w:val="hybridMultilevel"/>
    <w:tmpl w:val="13224BBA"/>
    <w:lvl w:ilvl="0" w:tplc="840C2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84"/>
    <w:rsid w:val="004A1F66"/>
    <w:rsid w:val="005C3912"/>
    <w:rsid w:val="0079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584"/>
  </w:style>
  <w:style w:type="character" w:styleId="a3">
    <w:name w:val="Hyperlink"/>
    <w:semiHidden/>
    <w:unhideWhenUsed/>
    <w:rsid w:val="00792584"/>
    <w:rPr>
      <w:color w:val="0000FF"/>
      <w:u w:val="single"/>
    </w:rPr>
  </w:style>
  <w:style w:type="paragraph" w:styleId="a4">
    <w:name w:val="List Paragraph"/>
    <w:basedOn w:val="a"/>
    <w:qFormat/>
    <w:rsid w:val="00792584"/>
    <w:pPr>
      <w:ind w:left="720"/>
      <w:contextualSpacing/>
    </w:pPr>
    <w:rPr>
      <w:rFonts w:eastAsia="Times New Roman"/>
      <w:lang w:eastAsia="ru-RU"/>
    </w:rPr>
  </w:style>
  <w:style w:type="character" w:styleId="HTML">
    <w:name w:val="HTML Cite"/>
    <w:rsid w:val="00792584"/>
    <w:rPr>
      <w:i/>
      <w:iCs/>
    </w:rPr>
  </w:style>
  <w:style w:type="paragraph" w:styleId="a5">
    <w:name w:val="Normal (Web)"/>
    <w:basedOn w:val="a"/>
    <w:uiPriority w:val="99"/>
    <w:unhideWhenUsed/>
    <w:rsid w:val="00792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584"/>
  </w:style>
  <w:style w:type="character" w:styleId="a3">
    <w:name w:val="Hyperlink"/>
    <w:semiHidden/>
    <w:unhideWhenUsed/>
    <w:rsid w:val="00792584"/>
    <w:rPr>
      <w:color w:val="0000FF"/>
      <w:u w:val="single"/>
    </w:rPr>
  </w:style>
  <w:style w:type="paragraph" w:styleId="a4">
    <w:name w:val="List Paragraph"/>
    <w:basedOn w:val="a"/>
    <w:qFormat/>
    <w:rsid w:val="00792584"/>
    <w:pPr>
      <w:ind w:left="720"/>
      <w:contextualSpacing/>
    </w:pPr>
    <w:rPr>
      <w:rFonts w:eastAsia="Times New Roman"/>
      <w:lang w:eastAsia="ru-RU"/>
    </w:rPr>
  </w:style>
  <w:style w:type="character" w:styleId="HTML">
    <w:name w:val="HTML Cite"/>
    <w:rsid w:val="00792584"/>
    <w:rPr>
      <w:i/>
      <w:iCs/>
    </w:rPr>
  </w:style>
  <w:style w:type="paragraph" w:styleId="a5">
    <w:name w:val="Normal (Web)"/>
    <w:basedOn w:val="a"/>
    <w:uiPriority w:val="99"/>
    <w:unhideWhenUsed/>
    <w:rsid w:val="00792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-referat.ru/%D0%92%D0%BD%D0%B8%D0%BC%D0%B0%D0%BD%D0%B8%D0%B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za-referat.ru/%D0%9E%D0%B1%D1%89%D0%B5%D1%81%D1%82%D0%B2%D0%BE" TargetMode="External"/><Relationship Id="rId12" Type="http://schemas.openxmlformats.org/officeDocument/2006/relationships/hyperlink" Target="http://collegy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za-referat.ru/%D0%A1%D0%BE%D0%B2%D1%80%D0%B5%D0%BC%D0%B5%D0%BD%D0%BD%D0%B8%D0%BA" TargetMode="External"/><Relationship Id="rId11" Type="http://schemas.openxmlformats.org/officeDocument/2006/relationships/hyperlink" Target="http://baza-referat.ru/%D0%A1%D0%B8%D1%82%D1%83%D0%B0%D1%86%D0%B8%D1%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za-referat.ru/%D0%A1%D0%BF%D0%BE%D1%81%D0%BE%D0%B1%D0%BD%D0%BE%D1%81%D1%82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za-referat.ru/%D0%A0%D0%B0%D0%B7%D0%B2%D0%B8%D1%82%D0%B8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2014-01-30T16:58:00Z</dcterms:created>
  <dcterms:modified xsi:type="dcterms:W3CDTF">2014-01-30T17:12:00Z</dcterms:modified>
</cp:coreProperties>
</file>