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59" w:rsidRDefault="00B00F59" w:rsidP="00B00F5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Муниципальное образовательное учреждение </w:t>
      </w:r>
    </w:p>
    <w:p w:rsidR="00B00F59" w:rsidRDefault="00B00F59" w:rsidP="00B00F59">
      <w:pPr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Большемакателёмская</w:t>
      </w:r>
      <w:proofErr w:type="spellEnd"/>
      <w:r>
        <w:rPr>
          <w:rFonts w:ascii="Times New Roman" w:eastAsia="Times New Roman" w:hAnsi="Times New Roman" w:cs="Times New Roman"/>
        </w:rPr>
        <w:t xml:space="preserve"> средняя общеобразовательная школа </w:t>
      </w:r>
    </w:p>
    <w:p w:rsidR="00B00F59" w:rsidRDefault="00B00F59" w:rsidP="00B00F59">
      <w:pPr>
        <w:jc w:val="center"/>
        <w:rPr>
          <w:rFonts w:ascii="Times New Roman" w:eastAsia="Times New Roman" w:hAnsi="Times New Roman" w:cs="Times New Roman"/>
        </w:rPr>
      </w:pPr>
    </w:p>
    <w:p w:rsidR="00B00F59" w:rsidRDefault="00B00F59" w:rsidP="00B00F59">
      <w:pPr>
        <w:jc w:val="center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Spec="center" w:tblpY="220"/>
        <w:tblW w:w="8850" w:type="dxa"/>
        <w:tblLayout w:type="fixed"/>
        <w:tblLook w:val="04A0"/>
      </w:tblPr>
      <w:tblGrid>
        <w:gridCol w:w="2950"/>
        <w:gridCol w:w="2950"/>
        <w:gridCol w:w="2950"/>
      </w:tblGrid>
      <w:tr w:rsidR="00B00F59" w:rsidTr="00A157AE">
        <w:trPr>
          <w:trHeight w:val="1649"/>
        </w:trPr>
        <w:tc>
          <w:tcPr>
            <w:tcW w:w="2951" w:type="dxa"/>
            <w:hideMark/>
          </w:tcPr>
          <w:p w:rsidR="00B00F59" w:rsidRDefault="00B00F59" w:rsidP="00A15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Рассмотрена </w:t>
            </w:r>
          </w:p>
          <w:p w:rsidR="00B00F59" w:rsidRDefault="00B00F59" w:rsidP="00A15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методического совета</w:t>
            </w:r>
          </w:p>
          <w:p w:rsidR="00B00F59" w:rsidRDefault="00B00F59" w:rsidP="00A15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(протокол от 20.06.2014 № 3)</w:t>
            </w:r>
          </w:p>
        </w:tc>
        <w:tc>
          <w:tcPr>
            <w:tcW w:w="2951" w:type="dxa"/>
            <w:hideMark/>
          </w:tcPr>
          <w:p w:rsidR="00B00F59" w:rsidRDefault="00B00F59" w:rsidP="00A15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педагогическим советом </w:t>
            </w:r>
          </w:p>
          <w:p w:rsidR="00B00F59" w:rsidRDefault="00B00F59" w:rsidP="00A15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(протокол от 26.06.2014 № 11)</w:t>
            </w:r>
          </w:p>
        </w:tc>
        <w:tc>
          <w:tcPr>
            <w:tcW w:w="2951" w:type="dxa"/>
            <w:hideMark/>
          </w:tcPr>
          <w:p w:rsidR="00B00F59" w:rsidRDefault="00B00F59" w:rsidP="00A15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приказом по   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Большемакателёмской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 </w:t>
            </w:r>
          </w:p>
          <w:p w:rsidR="00B00F59" w:rsidRDefault="00B00F59" w:rsidP="00A1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25.08.2014  № 46</w:t>
            </w:r>
          </w:p>
        </w:tc>
      </w:tr>
    </w:tbl>
    <w:p w:rsidR="00B00F59" w:rsidRDefault="00B00F59" w:rsidP="00B00F59">
      <w:pPr>
        <w:jc w:val="center"/>
        <w:rPr>
          <w:rFonts w:ascii="Times New Roman" w:eastAsia="Times New Roman" w:hAnsi="Times New Roman" w:cs="Times New Roman"/>
        </w:rPr>
      </w:pPr>
    </w:p>
    <w:p w:rsidR="00B00F59" w:rsidRDefault="00B00F59" w:rsidP="00B00F59">
      <w:pPr>
        <w:jc w:val="center"/>
        <w:rPr>
          <w:rFonts w:ascii="Times New Roman" w:eastAsia="Times New Roman" w:hAnsi="Times New Roman" w:cs="Times New Roman"/>
        </w:rPr>
      </w:pPr>
    </w:p>
    <w:p w:rsidR="00B00F59" w:rsidRDefault="00B00F59" w:rsidP="00B00F59">
      <w:pPr>
        <w:jc w:val="center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Рабочая учебная программа </w:t>
      </w:r>
      <w:proofErr w:type="gramStart"/>
      <w:r>
        <w:rPr>
          <w:rFonts w:ascii="Times New Roman" w:eastAsia="Times New Roman" w:hAnsi="Times New Roman" w:cs="Times New Roman"/>
          <w:szCs w:val="28"/>
        </w:rPr>
        <w:t>по</w:t>
      </w:r>
      <w:proofErr w:type="gramEnd"/>
    </w:p>
    <w:p w:rsidR="00B00F59" w:rsidRDefault="00B00F59" w:rsidP="00B00F59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>Развитию речи на основе предметов и явлений</w:t>
      </w:r>
    </w:p>
    <w:p w:rsidR="00B00F59" w:rsidRDefault="00B00F59" w:rsidP="00B00F59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 xml:space="preserve">  окружающей действительности</w:t>
      </w:r>
    </w:p>
    <w:p w:rsidR="00B00F59" w:rsidRDefault="00B00F59" w:rsidP="00B00F59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>2 класс начального общего образования</w:t>
      </w:r>
    </w:p>
    <w:p w:rsidR="00B00F59" w:rsidRDefault="00B00F59" w:rsidP="00B00F59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Год разработки </w:t>
      </w:r>
      <w:r>
        <w:rPr>
          <w:rFonts w:ascii="Times New Roman" w:eastAsia="Times New Roman" w:hAnsi="Times New Roman" w:cs="Times New Roman"/>
          <w:b/>
          <w:szCs w:val="28"/>
        </w:rPr>
        <w:t>2014</w:t>
      </w:r>
    </w:p>
    <w:p w:rsidR="00B00F59" w:rsidRDefault="00B00F59" w:rsidP="00B00F59">
      <w:pPr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B00F59" w:rsidRDefault="00B00F59" w:rsidP="00B00F59">
      <w:pPr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B00F59" w:rsidRDefault="00B00F59" w:rsidP="00B00F59">
      <w:pPr>
        <w:ind w:left="453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Программу составила</w:t>
      </w:r>
      <w:r>
        <w:rPr>
          <w:rFonts w:ascii="Times New Roman" w:eastAsia="Times New Roman" w:hAnsi="Times New Roman" w:cs="Times New Roman"/>
          <w:b/>
        </w:rPr>
        <w:t xml:space="preserve">–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Са</w:t>
      </w:r>
      <w:proofErr w:type="gramEnd"/>
      <w:r>
        <w:rPr>
          <w:rFonts w:ascii="Times New Roman" w:eastAsia="Times New Roman" w:hAnsi="Times New Roman" w:cs="Times New Roman"/>
          <w:b/>
        </w:rPr>
        <w:t>занова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О.Н.</w:t>
      </w:r>
    </w:p>
    <w:p w:rsidR="00B00F59" w:rsidRDefault="00B00F59" w:rsidP="00B00F59">
      <w:pPr>
        <w:pStyle w:val="a3"/>
        <w:spacing w:before="0" w:beforeAutospacing="0" w:after="0" w:afterAutospacing="0"/>
        <w:ind w:left="-709" w:firstLine="709"/>
        <w:jc w:val="center"/>
        <w:rPr>
          <w:lang w:val="en-US"/>
        </w:rPr>
      </w:pPr>
      <w:r>
        <w:t xml:space="preserve">                                                                      </w:t>
      </w:r>
    </w:p>
    <w:p w:rsidR="00B00F59" w:rsidRDefault="00B00F59" w:rsidP="00B00F59">
      <w:pPr>
        <w:pStyle w:val="a3"/>
        <w:spacing w:before="0" w:beforeAutospacing="0" w:after="0" w:afterAutospacing="0"/>
        <w:ind w:left="-709" w:firstLine="709"/>
        <w:jc w:val="center"/>
        <w:rPr>
          <w:lang w:val="en-US"/>
        </w:rPr>
      </w:pPr>
    </w:p>
    <w:p w:rsidR="00B00F59" w:rsidRDefault="00B00F59" w:rsidP="00B00F59">
      <w:pPr>
        <w:pStyle w:val="a3"/>
        <w:spacing w:before="0" w:beforeAutospacing="0" w:after="0" w:afterAutospacing="0"/>
        <w:ind w:left="-709" w:firstLine="709"/>
        <w:jc w:val="center"/>
        <w:rPr>
          <w:lang w:val="en-US"/>
        </w:rPr>
      </w:pPr>
    </w:p>
    <w:p w:rsidR="00B00F59" w:rsidRDefault="00B00F59" w:rsidP="00B00F59">
      <w:pPr>
        <w:pStyle w:val="a3"/>
        <w:spacing w:before="0" w:beforeAutospacing="0" w:after="0" w:afterAutospacing="0"/>
        <w:ind w:left="-709" w:firstLine="709"/>
        <w:jc w:val="center"/>
        <w:rPr>
          <w:lang w:val="en-US"/>
        </w:rPr>
      </w:pPr>
    </w:p>
    <w:p w:rsidR="00B00F59" w:rsidRDefault="00B00F59" w:rsidP="00B00F59">
      <w:pPr>
        <w:pStyle w:val="a3"/>
        <w:spacing w:before="0" w:beforeAutospacing="0" w:after="0" w:afterAutospacing="0"/>
        <w:ind w:left="-709" w:firstLine="709"/>
        <w:jc w:val="center"/>
        <w:rPr>
          <w:lang w:val="en-US"/>
        </w:rPr>
      </w:pPr>
    </w:p>
    <w:p w:rsidR="00B00F59" w:rsidRDefault="00B00F59" w:rsidP="00B00F59">
      <w:pPr>
        <w:pStyle w:val="a3"/>
        <w:spacing w:before="0" w:beforeAutospacing="0" w:after="0" w:afterAutospacing="0"/>
        <w:ind w:left="-709" w:firstLine="709"/>
        <w:jc w:val="center"/>
        <w:rPr>
          <w:lang w:val="en-US"/>
        </w:rPr>
      </w:pPr>
    </w:p>
    <w:p w:rsidR="00B00F59" w:rsidRDefault="00B00F59" w:rsidP="00B00F59">
      <w:pPr>
        <w:pStyle w:val="a3"/>
        <w:spacing w:before="0" w:beforeAutospacing="0" w:after="0" w:afterAutospacing="0"/>
        <w:ind w:left="-709" w:firstLine="709"/>
        <w:jc w:val="center"/>
        <w:rPr>
          <w:lang w:val="en-US"/>
        </w:rPr>
      </w:pPr>
    </w:p>
    <w:p w:rsidR="00B00F59" w:rsidRDefault="00B00F59" w:rsidP="00B00F59">
      <w:pPr>
        <w:pStyle w:val="a3"/>
        <w:spacing w:before="0" w:beforeAutospacing="0" w:after="0" w:afterAutospacing="0"/>
        <w:ind w:left="-709" w:firstLine="709"/>
        <w:jc w:val="center"/>
        <w:rPr>
          <w:lang w:val="en-US"/>
        </w:rPr>
      </w:pPr>
    </w:p>
    <w:p w:rsidR="00B00F59" w:rsidRDefault="00B00F59" w:rsidP="00B00F59">
      <w:pPr>
        <w:pStyle w:val="a3"/>
        <w:spacing w:before="0" w:beforeAutospacing="0" w:after="0" w:afterAutospacing="0"/>
        <w:ind w:left="-709" w:firstLine="709"/>
        <w:jc w:val="center"/>
        <w:rPr>
          <w:lang w:val="en-US"/>
        </w:rPr>
      </w:pPr>
    </w:p>
    <w:p w:rsidR="00B00F59" w:rsidRDefault="00B00F59" w:rsidP="00B00F59">
      <w:pPr>
        <w:pStyle w:val="a3"/>
        <w:spacing w:before="0" w:beforeAutospacing="0" w:after="0" w:afterAutospacing="0"/>
        <w:ind w:left="-709" w:firstLine="709"/>
        <w:jc w:val="center"/>
        <w:rPr>
          <w:lang w:val="en-US"/>
        </w:rPr>
      </w:pPr>
    </w:p>
    <w:p w:rsidR="00B00F59" w:rsidRDefault="00B00F59" w:rsidP="00B00F59">
      <w:pPr>
        <w:pStyle w:val="a3"/>
        <w:spacing w:before="0" w:beforeAutospacing="0" w:after="0" w:afterAutospacing="0"/>
        <w:ind w:left="-709" w:firstLine="709"/>
        <w:jc w:val="center"/>
        <w:rPr>
          <w:lang w:val="en-US"/>
        </w:rPr>
      </w:pPr>
    </w:p>
    <w:p w:rsidR="00B00F59" w:rsidRDefault="00B00F59" w:rsidP="00B00F59">
      <w:pPr>
        <w:pStyle w:val="a3"/>
        <w:spacing w:before="0" w:beforeAutospacing="0" w:after="0" w:afterAutospacing="0"/>
        <w:ind w:left="-709" w:firstLine="709"/>
        <w:jc w:val="center"/>
        <w:rPr>
          <w:lang w:val="en-US"/>
        </w:rPr>
      </w:pPr>
    </w:p>
    <w:p w:rsidR="00B00F59" w:rsidRDefault="00B00F59" w:rsidP="00B00F59">
      <w:pPr>
        <w:pStyle w:val="a3"/>
        <w:spacing w:before="0" w:beforeAutospacing="0" w:after="0" w:afterAutospacing="0"/>
        <w:ind w:left="-709" w:firstLine="709"/>
        <w:jc w:val="center"/>
        <w:rPr>
          <w:lang w:val="en-US"/>
        </w:rPr>
      </w:pPr>
    </w:p>
    <w:p w:rsidR="00B00F59" w:rsidRDefault="00B00F59" w:rsidP="00B00F59">
      <w:pPr>
        <w:pStyle w:val="a3"/>
        <w:spacing w:before="0" w:beforeAutospacing="0" w:after="0" w:afterAutospacing="0"/>
        <w:ind w:left="-709" w:firstLine="709"/>
        <w:jc w:val="center"/>
        <w:rPr>
          <w:lang w:val="en-US"/>
        </w:rPr>
      </w:pPr>
    </w:p>
    <w:p w:rsidR="00B00F59" w:rsidRDefault="00B00F59" w:rsidP="00B00F59">
      <w:pPr>
        <w:pStyle w:val="a3"/>
        <w:spacing w:before="0" w:beforeAutospacing="0" w:after="0" w:afterAutospacing="0"/>
        <w:ind w:left="-709" w:firstLine="709"/>
        <w:jc w:val="center"/>
        <w:rPr>
          <w:lang w:val="en-US"/>
        </w:rPr>
      </w:pPr>
    </w:p>
    <w:p w:rsidR="00B00F59" w:rsidRPr="00B00F59" w:rsidRDefault="00B00F59" w:rsidP="00B00F59">
      <w:pPr>
        <w:pStyle w:val="a3"/>
        <w:spacing w:before="0" w:beforeAutospacing="0" w:after="0" w:afterAutospacing="0"/>
        <w:ind w:left="-709" w:firstLine="709"/>
        <w:jc w:val="center"/>
        <w:rPr>
          <w:b/>
          <w:sz w:val="28"/>
          <w:szCs w:val="28"/>
          <w:lang w:val="en-US"/>
        </w:rPr>
      </w:pPr>
    </w:p>
    <w:p w:rsidR="00B00F59" w:rsidRPr="00B00F59" w:rsidRDefault="00B00F59" w:rsidP="002028AC">
      <w:pPr>
        <w:pStyle w:val="a3"/>
        <w:spacing w:before="0" w:beforeAutospacing="0" w:after="0" w:afterAutospacing="0"/>
        <w:ind w:left="-709" w:firstLine="709"/>
        <w:jc w:val="center"/>
        <w:rPr>
          <w:b/>
          <w:sz w:val="28"/>
          <w:szCs w:val="28"/>
        </w:rPr>
      </w:pPr>
    </w:p>
    <w:p w:rsidR="00B00F59" w:rsidRPr="00B00F59" w:rsidRDefault="00B00F59" w:rsidP="002028AC">
      <w:pPr>
        <w:pStyle w:val="a3"/>
        <w:spacing w:before="0" w:beforeAutospacing="0" w:after="0" w:afterAutospacing="0"/>
        <w:ind w:left="-709" w:firstLine="709"/>
        <w:jc w:val="center"/>
        <w:rPr>
          <w:b/>
          <w:sz w:val="28"/>
          <w:szCs w:val="28"/>
        </w:rPr>
      </w:pPr>
    </w:p>
    <w:p w:rsidR="00B00F59" w:rsidRPr="00B00F59" w:rsidRDefault="00B00F59" w:rsidP="002028AC">
      <w:pPr>
        <w:pStyle w:val="a3"/>
        <w:spacing w:before="0" w:beforeAutospacing="0" w:after="0" w:afterAutospacing="0"/>
        <w:ind w:left="-709" w:firstLine="709"/>
        <w:jc w:val="center"/>
        <w:rPr>
          <w:b/>
          <w:sz w:val="28"/>
          <w:szCs w:val="28"/>
        </w:rPr>
      </w:pPr>
    </w:p>
    <w:p w:rsidR="00B00F59" w:rsidRPr="00B00F59" w:rsidRDefault="00B00F59" w:rsidP="002028AC">
      <w:pPr>
        <w:pStyle w:val="a3"/>
        <w:spacing w:before="0" w:beforeAutospacing="0" w:after="0" w:afterAutospacing="0"/>
        <w:ind w:left="-709" w:firstLine="709"/>
        <w:jc w:val="center"/>
        <w:rPr>
          <w:b/>
          <w:sz w:val="28"/>
          <w:szCs w:val="28"/>
        </w:rPr>
      </w:pPr>
    </w:p>
    <w:p w:rsidR="002028AC" w:rsidRPr="001F02F2" w:rsidRDefault="002028AC" w:rsidP="002028AC">
      <w:pPr>
        <w:pStyle w:val="a3"/>
        <w:spacing w:before="0" w:beforeAutospacing="0" w:after="0" w:afterAutospacing="0"/>
        <w:ind w:left="-709" w:firstLine="709"/>
        <w:jc w:val="center"/>
        <w:rPr>
          <w:b/>
          <w:sz w:val="28"/>
          <w:szCs w:val="28"/>
        </w:rPr>
      </w:pPr>
      <w:r w:rsidRPr="001F02F2">
        <w:rPr>
          <w:b/>
          <w:sz w:val="28"/>
          <w:szCs w:val="28"/>
        </w:rPr>
        <w:t>Живой мир.</w:t>
      </w:r>
    </w:p>
    <w:p w:rsidR="002028AC" w:rsidRPr="001F02F2" w:rsidRDefault="002028AC" w:rsidP="002028AC">
      <w:pPr>
        <w:pStyle w:val="a3"/>
        <w:spacing w:before="0" w:beforeAutospacing="0" w:after="0" w:afterAutospacing="0"/>
        <w:ind w:left="-709" w:firstLine="709"/>
        <w:jc w:val="center"/>
        <w:rPr>
          <w:b/>
          <w:sz w:val="28"/>
          <w:szCs w:val="28"/>
        </w:rPr>
      </w:pPr>
      <w:r w:rsidRPr="001F02F2">
        <w:rPr>
          <w:b/>
          <w:sz w:val="28"/>
          <w:szCs w:val="28"/>
        </w:rPr>
        <w:t>Пояснительная  записка.</w:t>
      </w:r>
      <w:bookmarkStart w:id="0" w:name="_GoBack"/>
      <w:bookmarkEnd w:id="0"/>
    </w:p>
    <w:p w:rsidR="002028AC" w:rsidRPr="001F02F2" w:rsidRDefault="002028AC" w:rsidP="002028AC">
      <w:pPr>
        <w:pStyle w:val="a3"/>
        <w:spacing w:before="0" w:beforeAutospacing="0" w:after="0" w:afterAutospacing="0"/>
        <w:ind w:left="-709" w:firstLine="709"/>
        <w:jc w:val="center"/>
        <w:rPr>
          <w:b/>
          <w:sz w:val="28"/>
          <w:szCs w:val="28"/>
        </w:rPr>
      </w:pPr>
    </w:p>
    <w:p w:rsidR="00B00F59" w:rsidRDefault="002028AC" w:rsidP="002028AC">
      <w:pPr>
        <w:pStyle w:val="a4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2F2">
        <w:rPr>
          <w:rFonts w:ascii="Times New Roman" w:eastAsia="Times New Roman" w:hAnsi="Times New Roman" w:cs="Times New Roman"/>
          <w:sz w:val="28"/>
          <w:szCs w:val="28"/>
        </w:rPr>
        <w:t>Рабочая прогр</w:t>
      </w:r>
      <w:r w:rsidR="00B00F59">
        <w:rPr>
          <w:rFonts w:ascii="Times New Roman" w:eastAsia="Times New Roman" w:hAnsi="Times New Roman" w:cs="Times New Roman"/>
          <w:sz w:val="28"/>
          <w:szCs w:val="28"/>
        </w:rPr>
        <w:t xml:space="preserve">амма пот развитию речи на основе предметов и явлений окружающей действительности </w:t>
      </w:r>
      <w:r w:rsidRPr="001F02F2">
        <w:rPr>
          <w:rFonts w:ascii="Times New Roman" w:eastAsia="Times New Roman" w:hAnsi="Times New Roman" w:cs="Times New Roman"/>
          <w:sz w:val="28"/>
          <w:szCs w:val="28"/>
        </w:rPr>
        <w:t xml:space="preserve">для 2 класса составлена на основе </w:t>
      </w:r>
      <w:r w:rsidR="00B00F59">
        <w:rPr>
          <w:rFonts w:ascii="Times New Roman" w:hAnsi="Times New Roman"/>
          <w:bCs/>
          <w:sz w:val="24"/>
          <w:szCs w:val="24"/>
        </w:rPr>
        <w:t>п</w:t>
      </w:r>
      <w:r w:rsidR="00B00F59" w:rsidRPr="00197882">
        <w:rPr>
          <w:rFonts w:ascii="Times New Roman" w:hAnsi="Times New Roman"/>
          <w:sz w:val="24"/>
          <w:szCs w:val="24"/>
        </w:rPr>
        <w:t>рограммы специальных (коррекционных) образовательных учреждений VIII вида подготовительный, 1-4 класс - под ред. В.В.Воронковой. - Допущено Министерством образования и науки Российской Федерации. М.: « Просвещение», 2013</w:t>
      </w:r>
    </w:p>
    <w:p w:rsidR="002028AC" w:rsidRPr="001F02F2" w:rsidRDefault="00B00F59" w:rsidP="002028AC">
      <w:pPr>
        <w:pStyle w:val="a4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34 часа</w:t>
      </w:r>
      <w:r w:rsidR="002028AC" w:rsidRPr="001F02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8AC" w:rsidRPr="001F02F2">
        <w:rPr>
          <w:rFonts w:ascii="Times New Roman" w:hAnsi="Times New Roman" w:cs="Times New Roman"/>
          <w:sz w:val="28"/>
          <w:szCs w:val="28"/>
        </w:rPr>
        <w:t> Данный учебный предмет является специфическим для обучения младших умственно отсталых школьников. Занятия по  учебному предмету имеют интегративный характер, рассматриваются как коррекционные. Их целью является направленное исправление дефектов общего и речевого развития детей, их познавательной деятельности.</w:t>
      </w:r>
    </w:p>
    <w:p w:rsidR="002028AC" w:rsidRPr="001F02F2" w:rsidRDefault="002028AC" w:rsidP="002028AC">
      <w:pPr>
        <w:pStyle w:val="a4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F2">
        <w:rPr>
          <w:rFonts w:ascii="Times New Roman" w:hAnsi="Times New Roman" w:cs="Times New Roman"/>
          <w:sz w:val="28"/>
          <w:szCs w:val="28"/>
        </w:rPr>
        <w:t>  В связи с расширением и уточнением круга представлений о предметах и явлениях окружающей действительности обогащается словарный запас учащихся: вводятся соответствующие термины, наглядно дифференцируется значение слов.</w:t>
      </w:r>
    </w:p>
    <w:p w:rsidR="002028AC" w:rsidRPr="001F02F2" w:rsidRDefault="002028AC" w:rsidP="002028AC">
      <w:pPr>
        <w:pStyle w:val="a4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02F2">
        <w:rPr>
          <w:rFonts w:ascii="Times New Roman" w:hAnsi="Times New Roman" w:cs="Times New Roman"/>
          <w:sz w:val="28"/>
          <w:szCs w:val="28"/>
        </w:rPr>
        <w:t>  Основным методом обучения является беседа.       Главным компонентом беседы является речь самих учащихся. Правильная организация занятий, специфические методы и приемы обучения способствуют развитию речи и мышления учащихся.</w:t>
      </w:r>
    </w:p>
    <w:p w:rsidR="002028AC" w:rsidRPr="001F02F2" w:rsidRDefault="002028AC" w:rsidP="002028AC">
      <w:pPr>
        <w:pStyle w:val="a4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F2">
        <w:rPr>
          <w:rFonts w:ascii="Times New Roman" w:hAnsi="Times New Roman" w:cs="Times New Roman"/>
          <w:sz w:val="28"/>
          <w:szCs w:val="28"/>
        </w:rPr>
        <w:t>Для реализации</w:t>
      </w:r>
      <w:r w:rsidR="00B00F59">
        <w:rPr>
          <w:rFonts w:ascii="Times New Roman" w:hAnsi="Times New Roman" w:cs="Times New Roman"/>
          <w:sz w:val="28"/>
          <w:szCs w:val="28"/>
        </w:rPr>
        <w:t xml:space="preserve"> </w:t>
      </w:r>
      <w:r w:rsidRPr="001F02F2">
        <w:rPr>
          <w:rFonts w:ascii="Times New Roman" w:hAnsi="Times New Roman" w:cs="Times New Roman"/>
          <w:sz w:val="28"/>
          <w:szCs w:val="28"/>
        </w:rPr>
        <w:t xml:space="preserve"> программы используется учебник для специальных (к</w:t>
      </w:r>
      <w:r w:rsidRPr="001F02F2">
        <w:rPr>
          <w:rFonts w:ascii="Times New Roman" w:hAnsi="Times New Roman" w:cs="Times New Roman"/>
          <w:sz w:val="28"/>
          <w:szCs w:val="28"/>
          <w:lang w:val="tt-RU"/>
        </w:rPr>
        <w:t>оррек</w:t>
      </w:r>
      <w:proofErr w:type="spellStart"/>
      <w:r w:rsidRPr="001F02F2">
        <w:rPr>
          <w:rFonts w:ascii="Times New Roman" w:hAnsi="Times New Roman" w:cs="Times New Roman"/>
          <w:sz w:val="28"/>
          <w:szCs w:val="28"/>
        </w:rPr>
        <w:t>ционных</w:t>
      </w:r>
      <w:proofErr w:type="spellEnd"/>
      <w:r w:rsidRPr="001F02F2">
        <w:rPr>
          <w:rFonts w:ascii="Times New Roman" w:hAnsi="Times New Roman" w:cs="Times New Roman"/>
          <w:sz w:val="28"/>
          <w:szCs w:val="28"/>
        </w:rPr>
        <w:t>) общеобразовательных  учреждений</w:t>
      </w:r>
      <w:proofErr w:type="gramStart"/>
      <w:r w:rsidRPr="001F02F2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proofErr w:type="gramEnd"/>
      <w:r w:rsidRPr="001F02F2">
        <w:rPr>
          <w:rFonts w:ascii="Times New Roman" w:eastAsia="Times New Roman" w:hAnsi="Times New Roman" w:cs="Times New Roman"/>
          <w:sz w:val="28"/>
          <w:szCs w:val="28"/>
        </w:rPr>
        <w:t xml:space="preserve">  вида  Матвеева Н.Б., </w:t>
      </w:r>
      <w:proofErr w:type="spellStart"/>
      <w:r w:rsidRPr="001F02F2">
        <w:rPr>
          <w:rFonts w:ascii="Times New Roman" w:eastAsia="Times New Roman" w:hAnsi="Times New Roman" w:cs="Times New Roman"/>
          <w:sz w:val="28"/>
          <w:szCs w:val="28"/>
        </w:rPr>
        <w:t>Котина</w:t>
      </w:r>
      <w:proofErr w:type="spellEnd"/>
      <w:r w:rsidRPr="001F02F2">
        <w:rPr>
          <w:rFonts w:ascii="Times New Roman" w:eastAsia="Times New Roman" w:hAnsi="Times New Roman" w:cs="Times New Roman"/>
          <w:sz w:val="28"/>
          <w:szCs w:val="28"/>
        </w:rPr>
        <w:t xml:space="preserve"> М.С., </w:t>
      </w:r>
      <w:proofErr w:type="spellStart"/>
      <w:r w:rsidRPr="001F02F2">
        <w:rPr>
          <w:rFonts w:ascii="Times New Roman" w:eastAsia="Times New Roman" w:hAnsi="Times New Roman" w:cs="Times New Roman"/>
          <w:sz w:val="28"/>
          <w:szCs w:val="28"/>
        </w:rPr>
        <w:t>Куртова</w:t>
      </w:r>
      <w:proofErr w:type="spellEnd"/>
      <w:r w:rsidRPr="001F02F2">
        <w:rPr>
          <w:rFonts w:ascii="Times New Roman" w:eastAsia="Times New Roman" w:hAnsi="Times New Roman" w:cs="Times New Roman"/>
          <w:sz w:val="28"/>
          <w:szCs w:val="28"/>
        </w:rPr>
        <w:t xml:space="preserve"> Т.О. Москва</w:t>
      </w:r>
      <w:r w:rsidRPr="001F02F2">
        <w:rPr>
          <w:rFonts w:ascii="Times New Roman" w:eastAsia="Times New Roman" w:hAnsi="Times New Roman" w:cs="Times New Roman"/>
          <w:sz w:val="28"/>
          <w:szCs w:val="28"/>
          <w:lang w:val="tt-RU"/>
        </w:rPr>
        <w:t>,</w:t>
      </w:r>
      <w:r w:rsidRPr="001F02F2">
        <w:rPr>
          <w:rFonts w:ascii="Times New Roman" w:eastAsia="Times New Roman" w:hAnsi="Times New Roman" w:cs="Times New Roman"/>
          <w:sz w:val="28"/>
          <w:szCs w:val="28"/>
        </w:rPr>
        <w:t xml:space="preserve"> «Просвещение»</w:t>
      </w:r>
      <w:r w:rsidRPr="001F02F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, </w:t>
      </w:r>
      <w:r w:rsidRPr="001F02F2">
        <w:rPr>
          <w:rFonts w:ascii="Times New Roman" w:eastAsia="Times New Roman" w:hAnsi="Times New Roman" w:cs="Times New Roman"/>
          <w:sz w:val="28"/>
          <w:szCs w:val="28"/>
        </w:rPr>
        <w:t xml:space="preserve"> 2012г.</w:t>
      </w:r>
      <w:r w:rsidRPr="001F02F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2028AC" w:rsidRPr="001F02F2" w:rsidRDefault="002028AC" w:rsidP="002028AC">
      <w:pPr>
        <w:pStyle w:val="a4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8AC" w:rsidRPr="001F02F2" w:rsidRDefault="002028AC" w:rsidP="002028AC">
      <w:pPr>
        <w:pStyle w:val="a4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F02F2">
        <w:rPr>
          <w:rFonts w:ascii="Times New Roman" w:hAnsi="Times New Roman" w:cs="Times New Roman"/>
          <w:i/>
          <w:sz w:val="28"/>
          <w:szCs w:val="28"/>
          <w:u w:val="single"/>
        </w:rPr>
        <w:t>Цель обучения:</w:t>
      </w:r>
    </w:p>
    <w:p w:rsidR="002028AC" w:rsidRPr="001F02F2" w:rsidRDefault="002028AC" w:rsidP="002028AC">
      <w:pPr>
        <w:pStyle w:val="a4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F2">
        <w:rPr>
          <w:rFonts w:ascii="Times New Roman" w:hAnsi="Times New Roman" w:cs="Times New Roman"/>
          <w:sz w:val="28"/>
          <w:szCs w:val="28"/>
        </w:rPr>
        <w:t xml:space="preserve">Углубление сведений, раскрывающих причинные, следственные, временные и другие связи между объектами, явлениями и состояниями природы. </w:t>
      </w:r>
    </w:p>
    <w:p w:rsidR="002028AC" w:rsidRPr="001F02F2" w:rsidRDefault="002028AC" w:rsidP="002028AC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F02F2">
        <w:rPr>
          <w:rFonts w:ascii="Times New Roman" w:hAnsi="Times New Roman" w:cs="Times New Roman"/>
          <w:sz w:val="28"/>
          <w:szCs w:val="28"/>
        </w:rPr>
        <w:t xml:space="preserve">«Живой мир» решает следующие коррекционно-образовательные и </w:t>
      </w:r>
      <w:r w:rsidRPr="001F02F2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 задачи:</w:t>
      </w:r>
    </w:p>
    <w:p w:rsidR="002028AC" w:rsidRPr="001F02F2" w:rsidRDefault="002028AC" w:rsidP="002028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2F2">
        <w:rPr>
          <w:rFonts w:ascii="Times New Roman" w:hAnsi="Times New Roman" w:cs="Times New Roman"/>
          <w:sz w:val="28"/>
          <w:szCs w:val="28"/>
        </w:rPr>
        <w:t>Уточнить имеющиеся у детей представления  о живой и неживой природе, дать новые знания об основных ее элементах.</w:t>
      </w:r>
    </w:p>
    <w:p w:rsidR="002028AC" w:rsidRPr="001F02F2" w:rsidRDefault="002028AC" w:rsidP="002028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2F2">
        <w:rPr>
          <w:rFonts w:ascii="Times New Roman" w:hAnsi="Times New Roman" w:cs="Times New Roman"/>
          <w:sz w:val="28"/>
          <w:szCs w:val="28"/>
        </w:rPr>
        <w:t>На основе наблюдений и простейших опытных действий расширить представления о взаимосвязи живой и неживой природы, формах приспособленности живого мира к условиям внешней среды.</w:t>
      </w:r>
    </w:p>
    <w:p w:rsidR="002028AC" w:rsidRPr="001F02F2" w:rsidRDefault="002028AC" w:rsidP="002028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2F2">
        <w:rPr>
          <w:rFonts w:ascii="Times New Roman" w:hAnsi="Times New Roman" w:cs="Times New Roman"/>
          <w:sz w:val="28"/>
          <w:szCs w:val="28"/>
        </w:rPr>
        <w:t>Выработать умения наблюдать природные явления, сравнивать  их, составлять устные описания, использовать в речи итоги наблюдений и опытных работ; отмечать фенологические данные.</w:t>
      </w:r>
    </w:p>
    <w:p w:rsidR="002028AC" w:rsidRPr="001F02F2" w:rsidRDefault="002028AC" w:rsidP="002028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2F2">
        <w:rPr>
          <w:rFonts w:ascii="Times New Roman" w:hAnsi="Times New Roman" w:cs="Times New Roman"/>
          <w:sz w:val="28"/>
          <w:szCs w:val="28"/>
        </w:rPr>
        <w:t>Сформировать знания учащихся о природе своего края.</w:t>
      </w:r>
    </w:p>
    <w:p w:rsidR="002028AC" w:rsidRPr="001F02F2" w:rsidRDefault="002028AC" w:rsidP="002028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2F2">
        <w:rPr>
          <w:rFonts w:ascii="Times New Roman" w:hAnsi="Times New Roman" w:cs="Times New Roman"/>
          <w:sz w:val="28"/>
          <w:szCs w:val="28"/>
        </w:rPr>
        <w:t>Сформировать первоначальные сведения о природоохранительной деятельности человека, научить учащихся бережному отношению к природе.</w:t>
      </w:r>
    </w:p>
    <w:p w:rsidR="002028AC" w:rsidRDefault="002028AC" w:rsidP="002028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3AE5" w:rsidRDefault="009F3AE5" w:rsidP="002028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3AE5" w:rsidRDefault="009F3AE5" w:rsidP="002028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3AE5" w:rsidRDefault="009F3AE5" w:rsidP="002028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3AE5" w:rsidRDefault="009F3AE5" w:rsidP="002028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3AE5" w:rsidRDefault="009F3AE5" w:rsidP="002028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3AE5" w:rsidRPr="001F02F2" w:rsidRDefault="009F3AE5" w:rsidP="002028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28AC" w:rsidRPr="001F02F2" w:rsidRDefault="002028AC" w:rsidP="002028A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8AC" w:rsidRPr="00720C28" w:rsidRDefault="002028AC" w:rsidP="002028AC">
      <w:pPr>
        <w:pStyle w:val="a6"/>
        <w:shd w:val="clear" w:color="auto" w:fill="auto"/>
        <w:spacing w:before="0" w:line="240" w:lineRule="auto"/>
        <w:ind w:left="20" w:right="360"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C28">
        <w:rPr>
          <w:rFonts w:ascii="Times New Roman" w:hAnsi="Times New Roman" w:cs="Times New Roman"/>
          <w:b/>
          <w:sz w:val="28"/>
          <w:szCs w:val="28"/>
        </w:rPr>
        <w:t>Содержание программы учебного курса</w:t>
      </w:r>
      <w:r w:rsidRPr="00720C2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028AC" w:rsidRPr="00720C28" w:rsidRDefault="002028AC" w:rsidP="002028AC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8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417"/>
        <w:gridCol w:w="6946"/>
      </w:tblGrid>
      <w:tr w:rsidR="002028AC" w:rsidRPr="009F3AE5" w:rsidTr="002028AC">
        <w:tc>
          <w:tcPr>
            <w:tcW w:w="1843" w:type="dxa"/>
          </w:tcPr>
          <w:p w:rsidR="002028AC" w:rsidRPr="009F3AE5" w:rsidRDefault="002028AC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E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2028AC" w:rsidRPr="009F3AE5" w:rsidRDefault="002028AC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28AC" w:rsidRPr="009F3AE5" w:rsidRDefault="002028AC" w:rsidP="00202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F3AE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9F3A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.ч</w:t>
            </w:r>
            <w:proofErr w:type="gramEnd"/>
            <w:r w:rsidRPr="009F3AE5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9F3A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6946" w:type="dxa"/>
          </w:tcPr>
          <w:p w:rsidR="002028AC" w:rsidRPr="009F3AE5" w:rsidRDefault="002028AC" w:rsidP="0020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E5">
              <w:rPr>
                <w:rFonts w:ascii="Times New Roman" w:hAnsi="Times New Roman" w:cs="Times New Roman"/>
                <w:sz w:val="24"/>
                <w:szCs w:val="24"/>
              </w:rPr>
              <w:t>Краткое содержание раздела</w:t>
            </w:r>
          </w:p>
        </w:tc>
      </w:tr>
      <w:tr w:rsidR="002028AC" w:rsidRPr="009F3AE5" w:rsidTr="002028AC">
        <w:tc>
          <w:tcPr>
            <w:tcW w:w="1843" w:type="dxa"/>
          </w:tcPr>
          <w:p w:rsidR="002028AC" w:rsidRPr="009F3AE5" w:rsidRDefault="002028AC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E5">
              <w:rPr>
                <w:rFonts w:ascii="Times New Roman" w:hAnsi="Times New Roman" w:cs="Times New Roman"/>
                <w:sz w:val="24"/>
                <w:szCs w:val="24"/>
              </w:rPr>
              <w:t>1. Сезонные изменения в природе.</w:t>
            </w:r>
          </w:p>
        </w:tc>
        <w:tc>
          <w:tcPr>
            <w:tcW w:w="1417" w:type="dxa"/>
          </w:tcPr>
          <w:p w:rsidR="002028AC" w:rsidRPr="00B00F59" w:rsidRDefault="00B00F59" w:rsidP="00202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46" w:type="dxa"/>
          </w:tcPr>
          <w:p w:rsidR="002028AC" w:rsidRPr="009F3AE5" w:rsidRDefault="002028AC" w:rsidP="002028AC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F3AE5">
              <w:rPr>
                <w:rFonts w:ascii="Times New Roman" w:hAnsi="Times New Roman" w:cs="Times New Roman"/>
                <w:sz w:val="24"/>
                <w:szCs w:val="24"/>
              </w:rPr>
              <w:t>Сезонные изменения. Влияние солнца на смену времен года. Сутки. Долгота дня летом и зимой.</w:t>
            </w:r>
          </w:p>
        </w:tc>
      </w:tr>
      <w:tr w:rsidR="002028AC" w:rsidRPr="009F3AE5" w:rsidTr="002028AC">
        <w:tc>
          <w:tcPr>
            <w:tcW w:w="1843" w:type="dxa"/>
          </w:tcPr>
          <w:p w:rsidR="002028AC" w:rsidRPr="009F3AE5" w:rsidRDefault="002028AC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E5">
              <w:rPr>
                <w:rFonts w:ascii="Times New Roman" w:hAnsi="Times New Roman" w:cs="Times New Roman"/>
                <w:sz w:val="24"/>
                <w:szCs w:val="24"/>
              </w:rPr>
              <w:t>2. Неживая природа.</w:t>
            </w:r>
          </w:p>
        </w:tc>
        <w:tc>
          <w:tcPr>
            <w:tcW w:w="1417" w:type="dxa"/>
          </w:tcPr>
          <w:p w:rsidR="002028AC" w:rsidRPr="00B71BC0" w:rsidRDefault="00B71BC0" w:rsidP="0020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2028AC" w:rsidRPr="009F3AE5" w:rsidRDefault="002028AC" w:rsidP="002028AC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F3AE5">
              <w:rPr>
                <w:rFonts w:ascii="Times New Roman" w:hAnsi="Times New Roman" w:cs="Times New Roman"/>
                <w:sz w:val="24"/>
                <w:szCs w:val="24"/>
              </w:rPr>
              <w:t>Вода. Свойства воды. Температура воды. Вода в природе. Значение воды для жизни организмов. Времена года. Осень. Растения осенью. Животные осенью. Занятия людей осенью. Охрана здоровья и безопасное поведение.</w:t>
            </w:r>
          </w:p>
        </w:tc>
      </w:tr>
      <w:tr w:rsidR="002028AC" w:rsidRPr="009F3AE5" w:rsidTr="002028AC">
        <w:tc>
          <w:tcPr>
            <w:tcW w:w="1843" w:type="dxa"/>
          </w:tcPr>
          <w:p w:rsidR="002028AC" w:rsidRPr="009F3AE5" w:rsidRDefault="002028AC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E5">
              <w:rPr>
                <w:rFonts w:ascii="Times New Roman" w:hAnsi="Times New Roman" w:cs="Times New Roman"/>
                <w:sz w:val="24"/>
                <w:szCs w:val="24"/>
              </w:rPr>
              <w:t>3. Живая  природа.   Растения.</w:t>
            </w:r>
          </w:p>
        </w:tc>
        <w:tc>
          <w:tcPr>
            <w:tcW w:w="1417" w:type="dxa"/>
          </w:tcPr>
          <w:p w:rsidR="002028AC" w:rsidRPr="00B71BC0" w:rsidRDefault="00B71BC0" w:rsidP="0020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2028AC" w:rsidRPr="009F3AE5" w:rsidRDefault="002028AC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E5">
              <w:rPr>
                <w:rFonts w:ascii="Times New Roman" w:hAnsi="Times New Roman" w:cs="Times New Roman"/>
                <w:sz w:val="24"/>
                <w:szCs w:val="24"/>
              </w:rPr>
              <w:t>Комнатные растения: названия и отличительные признаки. Части растений: корень, стебель. Части растений: лист, цветок. Растения влаголюбивые и засухоустойчивые. Уход за комнатными растениями. Огород. Овощи. Овощи в питании человека. Сад.</w:t>
            </w:r>
          </w:p>
          <w:p w:rsidR="002028AC" w:rsidRPr="009F3AE5" w:rsidRDefault="002028AC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E5">
              <w:rPr>
                <w:rFonts w:ascii="Times New Roman" w:hAnsi="Times New Roman" w:cs="Times New Roman"/>
                <w:sz w:val="24"/>
                <w:szCs w:val="24"/>
              </w:rPr>
              <w:t xml:space="preserve">Фрукты. Фрукты в питании человека. </w:t>
            </w:r>
          </w:p>
        </w:tc>
      </w:tr>
      <w:tr w:rsidR="002028AC" w:rsidRPr="009F3AE5" w:rsidTr="002028AC">
        <w:tc>
          <w:tcPr>
            <w:tcW w:w="1843" w:type="dxa"/>
          </w:tcPr>
          <w:p w:rsidR="002028AC" w:rsidRPr="009F3AE5" w:rsidRDefault="002028AC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E5">
              <w:rPr>
                <w:rFonts w:ascii="Times New Roman" w:hAnsi="Times New Roman" w:cs="Times New Roman"/>
                <w:sz w:val="24"/>
                <w:szCs w:val="24"/>
              </w:rPr>
              <w:t>4. Зима.</w:t>
            </w:r>
          </w:p>
        </w:tc>
        <w:tc>
          <w:tcPr>
            <w:tcW w:w="1417" w:type="dxa"/>
          </w:tcPr>
          <w:p w:rsidR="002028AC" w:rsidRPr="00B00F59" w:rsidRDefault="00B00F59" w:rsidP="00202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46" w:type="dxa"/>
          </w:tcPr>
          <w:p w:rsidR="002028AC" w:rsidRPr="009F3AE5" w:rsidRDefault="002028AC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E5">
              <w:rPr>
                <w:rFonts w:ascii="Times New Roman" w:hAnsi="Times New Roman" w:cs="Times New Roman"/>
                <w:sz w:val="24"/>
                <w:szCs w:val="24"/>
              </w:rPr>
              <w:t>Зима. Явления природы: снегопад, мороз, лед. Зима. Зимние месяцы. Животные зимой. Занятия людей зимой. Детские игры зимой.</w:t>
            </w:r>
          </w:p>
        </w:tc>
      </w:tr>
      <w:tr w:rsidR="002028AC" w:rsidRPr="009F3AE5" w:rsidTr="002028AC">
        <w:tc>
          <w:tcPr>
            <w:tcW w:w="1843" w:type="dxa"/>
          </w:tcPr>
          <w:p w:rsidR="002028AC" w:rsidRPr="009F3AE5" w:rsidRDefault="002028AC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E5">
              <w:rPr>
                <w:rFonts w:ascii="Times New Roman" w:hAnsi="Times New Roman" w:cs="Times New Roman"/>
                <w:sz w:val="24"/>
                <w:szCs w:val="24"/>
              </w:rPr>
              <w:t xml:space="preserve">5. Животные </w:t>
            </w:r>
          </w:p>
        </w:tc>
        <w:tc>
          <w:tcPr>
            <w:tcW w:w="1417" w:type="dxa"/>
          </w:tcPr>
          <w:p w:rsidR="002028AC" w:rsidRPr="00B00F59" w:rsidRDefault="00B00F59" w:rsidP="00202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946" w:type="dxa"/>
          </w:tcPr>
          <w:p w:rsidR="002028AC" w:rsidRPr="009F3AE5" w:rsidRDefault="002028AC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E5">
              <w:rPr>
                <w:rFonts w:ascii="Times New Roman" w:hAnsi="Times New Roman" w:cs="Times New Roman"/>
                <w:sz w:val="24"/>
                <w:szCs w:val="24"/>
              </w:rPr>
              <w:t>Необходимые условия для жизни животных. Животные: кошка – рысь, собака – волк. Разнообразие  пород собак, их повадки. Рыбы: внешний вид, среда обитания, размножение. Птицы: грач, скворец.</w:t>
            </w:r>
          </w:p>
        </w:tc>
      </w:tr>
      <w:tr w:rsidR="002028AC" w:rsidRPr="009F3AE5" w:rsidTr="002028AC">
        <w:tc>
          <w:tcPr>
            <w:tcW w:w="1843" w:type="dxa"/>
          </w:tcPr>
          <w:p w:rsidR="002028AC" w:rsidRPr="009F3AE5" w:rsidRDefault="002028AC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E5">
              <w:rPr>
                <w:rFonts w:ascii="Times New Roman" w:hAnsi="Times New Roman" w:cs="Times New Roman"/>
                <w:sz w:val="24"/>
                <w:szCs w:val="24"/>
              </w:rPr>
              <w:t>6. Весна</w:t>
            </w:r>
          </w:p>
        </w:tc>
        <w:tc>
          <w:tcPr>
            <w:tcW w:w="1417" w:type="dxa"/>
          </w:tcPr>
          <w:p w:rsidR="002028AC" w:rsidRPr="00B00F59" w:rsidRDefault="00B00F59" w:rsidP="00202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46" w:type="dxa"/>
          </w:tcPr>
          <w:p w:rsidR="002028AC" w:rsidRPr="009F3AE5" w:rsidRDefault="002028AC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E5">
              <w:rPr>
                <w:rFonts w:ascii="Times New Roman" w:hAnsi="Times New Roman" w:cs="Times New Roman"/>
                <w:sz w:val="24"/>
                <w:szCs w:val="24"/>
              </w:rPr>
              <w:t>Весенние месяцы. Растения весной. Животные весной. Занятия людей весной.</w:t>
            </w:r>
          </w:p>
        </w:tc>
      </w:tr>
      <w:tr w:rsidR="002028AC" w:rsidRPr="009F3AE5" w:rsidTr="002028AC">
        <w:tc>
          <w:tcPr>
            <w:tcW w:w="1843" w:type="dxa"/>
          </w:tcPr>
          <w:p w:rsidR="002028AC" w:rsidRPr="009F3AE5" w:rsidRDefault="002028AC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E5">
              <w:rPr>
                <w:rFonts w:ascii="Times New Roman" w:hAnsi="Times New Roman" w:cs="Times New Roman"/>
                <w:sz w:val="24"/>
                <w:szCs w:val="24"/>
              </w:rPr>
              <w:t>7. Человек</w:t>
            </w:r>
          </w:p>
        </w:tc>
        <w:tc>
          <w:tcPr>
            <w:tcW w:w="1417" w:type="dxa"/>
          </w:tcPr>
          <w:p w:rsidR="002028AC" w:rsidRPr="00B00F59" w:rsidRDefault="00B00F59" w:rsidP="00202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946" w:type="dxa"/>
          </w:tcPr>
          <w:p w:rsidR="002028AC" w:rsidRPr="009F3AE5" w:rsidRDefault="002028AC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E5">
              <w:rPr>
                <w:rFonts w:ascii="Times New Roman" w:hAnsi="Times New Roman" w:cs="Times New Roman"/>
                <w:sz w:val="24"/>
                <w:szCs w:val="24"/>
              </w:rPr>
              <w:t>Гигиена тела человека. Органы пищеварения: ротовая полость, пищевод, желудок, кишечник. Питание человека. Пища человека. Правильное питание. Профилактика пищевых отравлений. Летние месяцы. Растения летом. Животные летом. Занятия людей летом</w:t>
            </w:r>
          </w:p>
        </w:tc>
      </w:tr>
      <w:tr w:rsidR="002028AC" w:rsidRPr="009F3AE5" w:rsidTr="002028AC">
        <w:tc>
          <w:tcPr>
            <w:tcW w:w="1843" w:type="dxa"/>
          </w:tcPr>
          <w:p w:rsidR="002028AC" w:rsidRPr="009F3AE5" w:rsidRDefault="002028AC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28AC" w:rsidRPr="009F3AE5" w:rsidRDefault="002028AC" w:rsidP="0020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28AC" w:rsidRPr="009F3AE5" w:rsidRDefault="002028AC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8AC" w:rsidRPr="009F3AE5" w:rsidRDefault="002028AC" w:rsidP="002028A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28AC" w:rsidRPr="009F3AE5" w:rsidRDefault="002028AC" w:rsidP="002028AC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F3A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Pr="009F3AE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F3AE5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по </w:t>
      </w:r>
      <w:r w:rsidRPr="009F3AE5">
        <w:rPr>
          <w:rFonts w:ascii="Times New Roman" w:hAnsi="Times New Roman" w:cs="Times New Roman"/>
          <w:b/>
          <w:sz w:val="24"/>
          <w:szCs w:val="24"/>
        </w:rPr>
        <w:t>ж</w:t>
      </w:r>
      <w:r w:rsidRPr="009F3AE5">
        <w:rPr>
          <w:rFonts w:ascii="Times New Roman" w:hAnsi="Times New Roman" w:cs="Times New Roman"/>
          <w:b/>
          <w:sz w:val="24"/>
          <w:szCs w:val="24"/>
          <w:lang w:val="tt-RU"/>
        </w:rPr>
        <w:t>ивому миру</w:t>
      </w:r>
    </w:p>
    <w:p w:rsidR="002028AC" w:rsidRPr="009F3AE5" w:rsidRDefault="002028AC" w:rsidP="002028A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3AE5">
        <w:rPr>
          <w:rFonts w:ascii="Times New Roman" w:hAnsi="Times New Roman" w:cs="Times New Roman"/>
          <w:i/>
          <w:sz w:val="24"/>
          <w:szCs w:val="24"/>
          <w:u w:val="single"/>
        </w:rPr>
        <w:t>Учащиеся должны уметь:</w:t>
      </w:r>
    </w:p>
    <w:p w:rsidR="002028AC" w:rsidRPr="009F3AE5" w:rsidRDefault="002028AC" w:rsidP="002028AC">
      <w:pPr>
        <w:pStyle w:val="a7"/>
        <w:numPr>
          <w:ilvl w:val="0"/>
          <w:numId w:val="2"/>
        </w:numPr>
        <w:jc w:val="both"/>
      </w:pPr>
      <w:r w:rsidRPr="009F3AE5">
        <w:t xml:space="preserve">называть и характеризовать </w:t>
      </w:r>
      <w:proofErr w:type="spellStart"/>
      <w:r w:rsidRPr="009F3AE5">
        <w:t>предметы</w:t>
      </w:r>
      <w:proofErr w:type="gramStart"/>
      <w:r w:rsidRPr="009F3AE5">
        <w:t>,с</w:t>
      </w:r>
      <w:proofErr w:type="gramEnd"/>
      <w:r w:rsidRPr="009F3AE5">
        <w:t>равнивать</w:t>
      </w:r>
      <w:proofErr w:type="spellEnd"/>
      <w:r w:rsidRPr="009F3AE5">
        <w:t xml:space="preserve"> два предмета, находить сходные и отличительные признаки, делать элементарные обобщения;</w:t>
      </w:r>
    </w:p>
    <w:p w:rsidR="002028AC" w:rsidRPr="009F3AE5" w:rsidRDefault="002028AC" w:rsidP="002028AC">
      <w:pPr>
        <w:pStyle w:val="a7"/>
        <w:numPr>
          <w:ilvl w:val="0"/>
          <w:numId w:val="2"/>
        </w:numPr>
        <w:jc w:val="both"/>
      </w:pPr>
      <w:r w:rsidRPr="009F3AE5">
        <w:t>участвовать в беседе, полно и правильно отвечать на поставленный вопрос;</w:t>
      </w:r>
    </w:p>
    <w:p w:rsidR="002028AC" w:rsidRPr="009F3AE5" w:rsidRDefault="002028AC" w:rsidP="002028AC">
      <w:pPr>
        <w:pStyle w:val="a7"/>
        <w:numPr>
          <w:ilvl w:val="0"/>
          <w:numId w:val="2"/>
        </w:numPr>
        <w:jc w:val="both"/>
      </w:pPr>
      <w:r w:rsidRPr="009F3AE5">
        <w:t>составлять простые распространенные предложения, правильно употребляя формы знакомых слов; использовать предлоги и некоторые наречия.</w:t>
      </w:r>
    </w:p>
    <w:p w:rsidR="002028AC" w:rsidRPr="009F3AE5" w:rsidRDefault="002028AC" w:rsidP="002028A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3AE5">
        <w:rPr>
          <w:rFonts w:ascii="Times New Roman" w:hAnsi="Times New Roman" w:cs="Times New Roman"/>
          <w:i/>
          <w:sz w:val="24"/>
          <w:szCs w:val="24"/>
          <w:u w:val="single"/>
        </w:rPr>
        <w:t>Учащиеся должны знать:</w:t>
      </w:r>
    </w:p>
    <w:p w:rsidR="002028AC" w:rsidRPr="009F3AE5" w:rsidRDefault="002028AC" w:rsidP="002028AC">
      <w:pPr>
        <w:pStyle w:val="a7"/>
        <w:numPr>
          <w:ilvl w:val="0"/>
          <w:numId w:val="3"/>
        </w:numPr>
        <w:jc w:val="both"/>
      </w:pPr>
      <w:r w:rsidRPr="009F3AE5">
        <w:t>названия и свойства изученных предметов и их частей;</w:t>
      </w:r>
    </w:p>
    <w:p w:rsidR="002028AC" w:rsidRDefault="002028AC" w:rsidP="002028AC">
      <w:pPr>
        <w:pStyle w:val="a7"/>
        <w:numPr>
          <w:ilvl w:val="0"/>
          <w:numId w:val="3"/>
        </w:numPr>
        <w:jc w:val="both"/>
      </w:pPr>
      <w:r w:rsidRPr="009F3AE5">
        <w:t>обобщающие названия изученных групп предметов.</w:t>
      </w:r>
    </w:p>
    <w:p w:rsidR="00B00F59" w:rsidRPr="009F3AE5" w:rsidRDefault="00B00F59" w:rsidP="002028AC">
      <w:pPr>
        <w:pStyle w:val="a7"/>
        <w:numPr>
          <w:ilvl w:val="0"/>
          <w:numId w:val="3"/>
        </w:numPr>
        <w:jc w:val="both"/>
      </w:pPr>
    </w:p>
    <w:p w:rsidR="002028AC" w:rsidRPr="009F3AE5" w:rsidRDefault="002028AC" w:rsidP="002028AC">
      <w:pPr>
        <w:pStyle w:val="120"/>
        <w:shd w:val="clear" w:color="auto" w:fill="auto"/>
        <w:spacing w:after="0" w:line="240" w:lineRule="auto"/>
        <w:jc w:val="center"/>
        <w:rPr>
          <w:rStyle w:val="121"/>
          <w:sz w:val="24"/>
          <w:szCs w:val="24"/>
        </w:rPr>
      </w:pPr>
      <w:r w:rsidRPr="009F3AE5">
        <w:rPr>
          <w:sz w:val="24"/>
          <w:szCs w:val="24"/>
        </w:rPr>
        <w:t>Критерии и нормы оценки знаний,</w:t>
      </w:r>
      <w:r w:rsidRPr="009F3AE5">
        <w:rPr>
          <w:rStyle w:val="121"/>
          <w:sz w:val="24"/>
          <w:szCs w:val="24"/>
        </w:rPr>
        <w:t xml:space="preserve"> умений</w:t>
      </w:r>
      <w:r w:rsidRPr="009F3AE5">
        <w:rPr>
          <w:sz w:val="24"/>
          <w:szCs w:val="24"/>
        </w:rPr>
        <w:t xml:space="preserve"> и</w:t>
      </w:r>
      <w:r w:rsidRPr="009F3AE5">
        <w:rPr>
          <w:rStyle w:val="121"/>
          <w:sz w:val="24"/>
          <w:szCs w:val="24"/>
        </w:rPr>
        <w:t xml:space="preserve"> навыков   </w:t>
      </w:r>
    </w:p>
    <w:p w:rsidR="002028AC" w:rsidRPr="009F3AE5" w:rsidRDefault="002028AC" w:rsidP="002028AC">
      <w:pPr>
        <w:pStyle w:val="120"/>
        <w:shd w:val="clear" w:color="auto" w:fill="auto"/>
        <w:spacing w:after="0" w:line="240" w:lineRule="auto"/>
        <w:jc w:val="center"/>
        <w:rPr>
          <w:rStyle w:val="121"/>
          <w:sz w:val="24"/>
          <w:szCs w:val="24"/>
        </w:rPr>
      </w:pPr>
      <w:r w:rsidRPr="009F3AE5">
        <w:rPr>
          <w:rStyle w:val="121"/>
          <w:sz w:val="24"/>
          <w:szCs w:val="24"/>
        </w:rPr>
        <w:t xml:space="preserve">      обучающихся.</w:t>
      </w:r>
    </w:p>
    <w:p w:rsidR="002028AC" w:rsidRPr="009F3AE5" w:rsidRDefault="002028AC" w:rsidP="002028AC">
      <w:pPr>
        <w:pStyle w:val="120"/>
        <w:shd w:val="clear" w:color="auto" w:fill="auto"/>
        <w:spacing w:after="0" w:line="240" w:lineRule="auto"/>
        <w:jc w:val="center"/>
        <w:rPr>
          <w:rStyle w:val="121"/>
          <w:sz w:val="24"/>
          <w:szCs w:val="24"/>
        </w:rPr>
      </w:pPr>
    </w:p>
    <w:p w:rsidR="002028AC" w:rsidRPr="009F3AE5" w:rsidRDefault="002028AC" w:rsidP="002028AC">
      <w:pPr>
        <w:pStyle w:val="120"/>
        <w:shd w:val="clear" w:color="auto" w:fill="auto"/>
        <w:spacing w:after="0" w:line="240" w:lineRule="auto"/>
        <w:jc w:val="center"/>
        <w:rPr>
          <w:rStyle w:val="121"/>
          <w:sz w:val="24"/>
          <w:szCs w:val="24"/>
        </w:rPr>
      </w:pPr>
    </w:p>
    <w:p w:rsidR="002028AC" w:rsidRPr="009F3AE5" w:rsidRDefault="002028AC" w:rsidP="002028A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AE5">
        <w:rPr>
          <w:rFonts w:ascii="Times New Roman" w:hAnsi="Times New Roman" w:cs="Times New Roman"/>
          <w:sz w:val="24"/>
          <w:szCs w:val="24"/>
        </w:rPr>
        <w:t>Знания и умения, учащихся по живому миру оцениваются по результатам их индивидуального и фронтального опроса.</w:t>
      </w:r>
    </w:p>
    <w:p w:rsidR="002028AC" w:rsidRPr="009F3AE5" w:rsidRDefault="002028AC" w:rsidP="002028AC">
      <w:pPr>
        <w:jc w:val="both"/>
        <w:rPr>
          <w:rFonts w:ascii="Times New Roman" w:hAnsi="Times New Roman" w:cs="Times New Roman"/>
          <w:sz w:val="24"/>
          <w:szCs w:val="24"/>
        </w:rPr>
      </w:pPr>
      <w:r w:rsidRPr="009F3AE5">
        <w:rPr>
          <w:rFonts w:ascii="Times New Roman" w:hAnsi="Times New Roman" w:cs="Times New Roman"/>
          <w:b/>
          <w:sz w:val="24"/>
          <w:szCs w:val="24"/>
        </w:rPr>
        <w:t>«Оценка 5»</w:t>
      </w:r>
      <w:r w:rsidRPr="009F3AE5">
        <w:rPr>
          <w:rFonts w:ascii="Times New Roman" w:hAnsi="Times New Roman" w:cs="Times New Roman"/>
          <w:sz w:val="24"/>
          <w:szCs w:val="24"/>
        </w:rPr>
        <w:t xml:space="preserve"> - ставится ученику, если он дает правильный, логически законченный ответ с опорой на непосред</w:t>
      </w:r>
      <w:r w:rsidRPr="009F3AE5">
        <w:rPr>
          <w:rFonts w:ascii="Times New Roman" w:hAnsi="Times New Roman" w:cs="Times New Roman"/>
          <w:sz w:val="24"/>
          <w:szCs w:val="24"/>
        </w:rPr>
        <w:softHyphen/>
        <w:t>ственные наблюдения в природе и окружаю</w:t>
      </w:r>
      <w:r w:rsidRPr="009F3AE5">
        <w:rPr>
          <w:rFonts w:ascii="Times New Roman" w:hAnsi="Times New Roman" w:cs="Times New Roman"/>
          <w:sz w:val="24"/>
          <w:szCs w:val="24"/>
        </w:rPr>
        <w:softHyphen/>
        <w:t>щем мире, раскрывает возможные взаимо</w:t>
      </w:r>
      <w:r w:rsidRPr="009F3AE5">
        <w:rPr>
          <w:rFonts w:ascii="Times New Roman" w:hAnsi="Times New Roman" w:cs="Times New Roman"/>
          <w:sz w:val="24"/>
          <w:szCs w:val="24"/>
        </w:rPr>
        <w:softHyphen/>
        <w:t xml:space="preserve">связи, умеет применять свои знания на практике. </w:t>
      </w:r>
    </w:p>
    <w:p w:rsidR="002028AC" w:rsidRPr="009F3AE5" w:rsidRDefault="002028AC" w:rsidP="002028AC">
      <w:pPr>
        <w:jc w:val="both"/>
        <w:rPr>
          <w:rFonts w:ascii="Times New Roman" w:hAnsi="Times New Roman" w:cs="Times New Roman"/>
          <w:sz w:val="24"/>
          <w:szCs w:val="24"/>
        </w:rPr>
      </w:pPr>
      <w:r w:rsidRPr="009F3AE5">
        <w:rPr>
          <w:rFonts w:ascii="Times New Roman" w:hAnsi="Times New Roman" w:cs="Times New Roman"/>
          <w:b/>
          <w:sz w:val="24"/>
          <w:szCs w:val="24"/>
        </w:rPr>
        <w:t>«Оценка 4»</w:t>
      </w:r>
      <w:r w:rsidRPr="009F3AE5">
        <w:rPr>
          <w:rFonts w:ascii="Times New Roman" w:hAnsi="Times New Roman" w:cs="Times New Roman"/>
          <w:sz w:val="24"/>
          <w:szCs w:val="24"/>
        </w:rPr>
        <w:t xml:space="preserve"> - ставится, если ответ ученика в основном соответствует требованиям, уста</w:t>
      </w:r>
      <w:r w:rsidRPr="009F3AE5">
        <w:rPr>
          <w:rFonts w:ascii="Times New Roman" w:hAnsi="Times New Roman" w:cs="Times New Roman"/>
          <w:sz w:val="24"/>
          <w:szCs w:val="24"/>
        </w:rPr>
        <w:softHyphen/>
        <w:t>новленным для оценки «5», но ученик до</w:t>
      </w:r>
      <w:r w:rsidRPr="009F3AE5">
        <w:rPr>
          <w:rFonts w:ascii="Times New Roman" w:hAnsi="Times New Roman" w:cs="Times New Roman"/>
          <w:sz w:val="24"/>
          <w:szCs w:val="24"/>
        </w:rPr>
        <w:softHyphen/>
        <w:t>пускает отдельные неточности в изложении фактического материала, неполно раскрывает взаимосвязи или испытывает трудности в применении знаний на практике.</w:t>
      </w:r>
    </w:p>
    <w:p w:rsidR="002028AC" w:rsidRPr="009F3AE5" w:rsidRDefault="002028AC" w:rsidP="002028AC">
      <w:pPr>
        <w:jc w:val="both"/>
        <w:rPr>
          <w:rFonts w:ascii="Times New Roman" w:hAnsi="Times New Roman" w:cs="Times New Roman"/>
          <w:sz w:val="24"/>
          <w:szCs w:val="24"/>
        </w:rPr>
      </w:pPr>
      <w:r w:rsidRPr="009F3AE5">
        <w:rPr>
          <w:rFonts w:ascii="Times New Roman" w:hAnsi="Times New Roman" w:cs="Times New Roman"/>
          <w:b/>
          <w:sz w:val="24"/>
          <w:szCs w:val="24"/>
        </w:rPr>
        <w:t>«Оценка 3»</w:t>
      </w:r>
      <w:r w:rsidRPr="009F3AE5">
        <w:rPr>
          <w:rFonts w:ascii="Times New Roman" w:hAnsi="Times New Roman" w:cs="Times New Roman"/>
          <w:sz w:val="24"/>
          <w:szCs w:val="24"/>
        </w:rPr>
        <w:t xml:space="preserve"> - ставится, если ученик излагает материал с помощью наводящих вопросов учителя, частично использует в ответах наблюдения в природе и окружающем мире, ограничивается фрагментарным изложением фактического материала и не может приме</w:t>
      </w:r>
      <w:r w:rsidRPr="009F3AE5">
        <w:rPr>
          <w:rFonts w:ascii="Times New Roman" w:hAnsi="Times New Roman" w:cs="Times New Roman"/>
          <w:sz w:val="24"/>
          <w:szCs w:val="24"/>
        </w:rPr>
        <w:softHyphen/>
        <w:t>нять  самостоятельно  знания  на  практике.</w:t>
      </w:r>
    </w:p>
    <w:p w:rsidR="002028AC" w:rsidRPr="009F3AE5" w:rsidRDefault="002028AC" w:rsidP="002028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AE5">
        <w:rPr>
          <w:rFonts w:ascii="Times New Roman" w:hAnsi="Times New Roman" w:cs="Times New Roman"/>
          <w:b/>
          <w:sz w:val="24"/>
          <w:szCs w:val="24"/>
        </w:rPr>
        <w:t>«Оценка 2»</w:t>
      </w:r>
      <w:r w:rsidRPr="009F3AE5">
        <w:rPr>
          <w:rFonts w:ascii="Times New Roman" w:hAnsi="Times New Roman" w:cs="Times New Roman"/>
          <w:sz w:val="24"/>
          <w:szCs w:val="24"/>
        </w:rPr>
        <w:t xml:space="preserve"> - ставится ученику, если он обна</w:t>
      </w:r>
      <w:r w:rsidRPr="009F3AE5">
        <w:rPr>
          <w:rFonts w:ascii="Times New Roman" w:hAnsi="Times New Roman" w:cs="Times New Roman"/>
          <w:sz w:val="24"/>
          <w:szCs w:val="24"/>
        </w:rPr>
        <w:softHyphen/>
        <w:t>руживает незнание большей части програм</w:t>
      </w:r>
      <w:r w:rsidRPr="009F3AE5">
        <w:rPr>
          <w:rFonts w:ascii="Times New Roman" w:hAnsi="Times New Roman" w:cs="Times New Roman"/>
          <w:sz w:val="24"/>
          <w:szCs w:val="24"/>
        </w:rPr>
        <w:softHyphen/>
        <w:t>много материала, не справляется с выполнением практических работ даже с помощью учителя.</w:t>
      </w:r>
    </w:p>
    <w:p w:rsidR="002028AC" w:rsidRDefault="002028AC" w:rsidP="002028AC">
      <w:pPr>
        <w:ind w:left="-900" w:right="-18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F59" w:rsidRDefault="00B00F59" w:rsidP="002028AC">
      <w:pPr>
        <w:ind w:left="-900" w:right="-18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F59" w:rsidRDefault="00B00F59" w:rsidP="002028AC">
      <w:pPr>
        <w:ind w:left="-900" w:right="-18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F59" w:rsidRDefault="00B00F59" w:rsidP="002028AC">
      <w:pPr>
        <w:ind w:left="-900" w:right="-18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F59" w:rsidRDefault="00B00F59" w:rsidP="002028AC">
      <w:pPr>
        <w:ind w:left="-900" w:right="-18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F59" w:rsidRDefault="00B00F59" w:rsidP="002028AC">
      <w:pPr>
        <w:ind w:left="-900" w:right="-18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F59" w:rsidRDefault="00B00F59" w:rsidP="002028AC">
      <w:pPr>
        <w:ind w:left="-900" w:right="-18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F59" w:rsidRPr="009F3AE5" w:rsidRDefault="00B00F59" w:rsidP="002028AC">
      <w:pPr>
        <w:ind w:left="-900" w:right="-18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8AC" w:rsidRPr="0066423F" w:rsidRDefault="00B71BC0" w:rsidP="006642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23F">
        <w:rPr>
          <w:rFonts w:ascii="Times New Roman" w:hAnsi="Times New Roman" w:cs="Times New Roman"/>
          <w:b/>
          <w:sz w:val="28"/>
          <w:szCs w:val="28"/>
        </w:rPr>
        <w:lastRenderedPageBreak/>
        <w:t>Календарно тематическое планирование</w:t>
      </w:r>
    </w:p>
    <w:tbl>
      <w:tblPr>
        <w:tblStyle w:val="a8"/>
        <w:tblW w:w="0" w:type="auto"/>
        <w:tblLook w:val="04A0"/>
      </w:tblPr>
      <w:tblGrid>
        <w:gridCol w:w="675"/>
        <w:gridCol w:w="4252"/>
        <w:gridCol w:w="2464"/>
        <w:gridCol w:w="2464"/>
      </w:tblGrid>
      <w:tr w:rsidR="00B71BC0" w:rsidTr="00B71BC0">
        <w:tc>
          <w:tcPr>
            <w:tcW w:w="675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64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2464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фактически</w:t>
            </w:r>
          </w:p>
        </w:tc>
      </w:tr>
      <w:tr w:rsidR="00B71BC0" w:rsidTr="00FE58EF">
        <w:tc>
          <w:tcPr>
            <w:tcW w:w="9855" w:type="dxa"/>
            <w:gridSpan w:val="4"/>
          </w:tcPr>
          <w:p w:rsidR="00B71BC0" w:rsidRPr="00B71BC0" w:rsidRDefault="00B71BC0" w:rsidP="00B71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C0"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изменения в природе</w:t>
            </w:r>
          </w:p>
        </w:tc>
      </w:tr>
      <w:tr w:rsidR="00B71BC0" w:rsidTr="00B71BC0">
        <w:tc>
          <w:tcPr>
            <w:tcW w:w="675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E5">
              <w:rPr>
                <w:rFonts w:ascii="Times New Roman" w:hAnsi="Times New Roman" w:cs="Times New Roman"/>
                <w:sz w:val="24"/>
                <w:szCs w:val="24"/>
              </w:rPr>
              <w:t>Сезонные изменения. Влияние солнца на смену времен года.</w:t>
            </w:r>
          </w:p>
        </w:tc>
        <w:tc>
          <w:tcPr>
            <w:tcW w:w="2464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C0" w:rsidTr="00B71BC0">
        <w:tc>
          <w:tcPr>
            <w:tcW w:w="675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E5">
              <w:rPr>
                <w:rFonts w:ascii="Times New Roman" w:hAnsi="Times New Roman" w:cs="Times New Roman"/>
                <w:sz w:val="24"/>
                <w:szCs w:val="24"/>
              </w:rPr>
              <w:t>Сутки. Долгота дня летом и зимой.</w:t>
            </w:r>
          </w:p>
        </w:tc>
        <w:tc>
          <w:tcPr>
            <w:tcW w:w="2464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C0" w:rsidTr="00730248">
        <w:tc>
          <w:tcPr>
            <w:tcW w:w="9855" w:type="dxa"/>
            <w:gridSpan w:val="4"/>
          </w:tcPr>
          <w:p w:rsidR="00B71BC0" w:rsidRPr="00B71BC0" w:rsidRDefault="00B71BC0" w:rsidP="00B71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C0">
              <w:rPr>
                <w:rFonts w:ascii="Times New Roman" w:hAnsi="Times New Roman" w:cs="Times New Roman"/>
                <w:b/>
                <w:sz w:val="24"/>
                <w:szCs w:val="24"/>
              </w:rPr>
              <w:t>Неживая природа.</w:t>
            </w:r>
          </w:p>
        </w:tc>
      </w:tr>
      <w:tr w:rsidR="00B71BC0" w:rsidTr="00B71BC0">
        <w:tc>
          <w:tcPr>
            <w:tcW w:w="675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B71BC0" w:rsidRDefault="00B71BC0" w:rsidP="00B7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E5">
              <w:rPr>
                <w:rFonts w:ascii="Times New Roman" w:hAnsi="Times New Roman" w:cs="Times New Roman"/>
                <w:sz w:val="24"/>
                <w:szCs w:val="24"/>
              </w:rPr>
              <w:t xml:space="preserve">Вода. Свойства воды. Температура воды. Вода в природе. </w:t>
            </w:r>
          </w:p>
        </w:tc>
        <w:tc>
          <w:tcPr>
            <w:tcW w:w="2464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C0" w:rsidTr="00B71BC0">
        <w:tc>
          <w:tcPr>
            <w:tcW w:w="675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E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воды для жизни организмов. Времена года. </w:t>
            </w:r>
          </w:p>
        </w:tc>
        <w:tc>
          <w:tcPr>
            <w:tcW w:w="2464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C0" w:rsidTr="00B71BC0">
        <w:tc>
          <w:tcPr>
            <w:tcW w:w="675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3A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F3AE5">
              <w:rPr>
                <w:rFonts w:ascii="Times New Roman" w:hAnsi="Times New Roman" w:cs="Times New Roman"/>
                <w:sz w:val="24"/>
                <w:szCs w:val="24"/>
              </w:rPr>
              <w:t>астения</w:t>
            </w:r>
            <w:proofErr w:type="spellEnd"/>
            <w:r w:rsidRPr="009F3AE5">
              <w:rPr>
                <w:rFonts w:ascii="Times New Roman" w:hAnsi="Times New Roman" w:cs="Times New Roman"/>
                <w:sz w:val="24"/>
                <w:szCs w:val="24"/>
              </w:rPr>
              <w:t xml:space="preserve"> осенью. Животные осенью.</w:t>
            </w:r>
          </w:p>
        </w:tc>
        <w:tc>
          <w:tcPr>
            <w:tcW w:w="2464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C0" w:rsidTr="00B71BC0">
        <w:tc>
          <w:tcPr>
            <w:tcW w:w="675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E5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людей осенью. Охрана здоровья и безопасное поведение.</w:t>
            </w:r>
          </w:p>
        </w:tc>
        <w:tc>
          <w:tcPr>
            <w:tcW w:w="2464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C0" w:rsidTr="000F0991">
        <w:tc>
          <w:tcPr>
            <w:tcW w:w="9855" w:type="dxa"/>
            <w:gridSpan w:val="4"/>
          </w:tcPr>
          <w:p w:rsidR="00B71BC0" w:rsidRPr="00B71BC0" w:rsidRDefault="00B71BC0" w:rsidP="00B71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C0">
              <w:rPr>
                <w:rFonts w:ascii="Times New Roman" w:hAnsi="Times New Roman" w:cs="Times New Roman"/>
                <w:b/>
                <w:sz w:val="24"/>
                <w:szCs w:val="24"/>
              </w:rPr>
              <w:t>Живая  природа.   Растения.</w:t>
            </w:r>
          </w:p>
        </w:tc>
      </w:tr>
      <w:tr w:rsidR="00B71BC0" w:rsidTr="00B71BC0">
        <w:tc>
          <w:tcPr>
            <w:tcW w:w="675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B71BC0" w:rsidRDefault="00B71BC0" w:rsidP="00B7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E5"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растения: названия и отличительные признаки. Части растений: корень, стебель. </w:t>
            </w:r>
          </w:p>
        </w:tc>
        <w:tc>
          <w:tcPr>
            <w:tcW w:w="2464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C0" w:rsidTr="00B71BC0">
        <w:tc>
          <w:tcPr>
            <w:tcW w:w="675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E5">
              <w:rPr>
                <w:rFonts w:ascii="Times New Roman" w:hAnsi="Times New Roman" w:cs="Times New Roman"/>
                <w:sz w:val="24"/>
                <w:szCs w:val="24"/>
              </w:rPr>
              <w:t>Части растений: корень, стебель.</w:t>
            </w:r>
          </w:p>
        </w:tc>
        <w:tc>
          <w:tcPr>
            <w:tcW w:w="2464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C0" w:rsidTr="00B71BC0">
        <w:tc>
          <w:tcPr>
            <w:tcW w:w="675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E5">
              <w:rPr>
                <w:rFonts w:ascii="Times New Roman" w:hAnsi="Times New Roman" w:cs="Times New Roman"/>
                <w:sz w:val="24"/>
                <w:szCs w:val="24"/>
              </w:rPr>
              <w:t>Части растений: лист, цветок.</w:t>
            </w:r>
          </w:p>
        </w:tc>
        <w:tc>
          <w:tcPr>
            <w:tcW w:w="2464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C0" w:rsidTr="00B71BC0">
        <w:tc>
          <w:tcPr>
            <w:tcW w:w="675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E5">
              <w:rPr>
                <w:rFonts w:ascii="Times New Roman" w:hAnsi="Times New Roman" w:cs="Times New Roman"/>
                <w:sz w:val="24"/>
                <w:szCs w:val="24"/>
              </w:rPr>
              <w:t>Растения влаголюбивые и засухоустойчивые.</w:t>
            </w:r>
          </w:p>
        </w:tc>
        <w:tc>
          <w:tcPr>
            <w:tcW w:w="2464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C0" w:rsidTr="00B71BC0">
        <w:tc>
          <w:tcPr>
            <w:tcW w:w="675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E5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растениями.</w:t>
            </w:r>
          </w:p>
        </w:tc>
        <w:tc>
          <w:tcPr>
            <w:tcW w:w="2464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C0" w:rsidTr="00B71BC0">
        <w:tc>
          <w:tcPr>
            <w:tcW w:w="675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B71BC0" w:rsidRPr="009F3AE5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E5">
              <w:rPr>
                <w:rFonts w:ascii="Times New Roman" w:hAnsi="Times New Roman" w:cs="Times New Roman"/>
                <w:sz w:val="24"/>
                <w:szCs w:val="24"/>
              </w:rPr>
              <w:t>Огород. Овощи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C0" w:rsidTr="00B71BC0">
        <w:tc>
          <w:tcPr>
            <w:tcW w:w="675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B71BC0" w:rsidRPr="009F3AE5" w:rsidRDefault="00B71BC0" w:rsidP="00B7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 в питании человека. </w:t>
            </w:r>
          </w:p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C0" w:rsidTr="00B71BC0">
        <w:tc>
          <w:tcPr>
            <w:tcW w:w="675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3AE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9F3AE5">
              <w:rPr>
                <w:rFonts w:ascii="Times New Roman" w:hAnsi="Times New Roman" w:cs="Times New Roman"/>
                <w:sz w:val="24"/>
                <w:szCs w:val="24"/>
              </w:rPr>
              <w:t>рукты</w:t>
            </w:r>
            <w:proofErr w:type="spellEnd"/>
            <w:r w:rsidRPr="009F3AE5">
              <w:rPr>
                <w:rFonts w:ascii="Times New Roman" w:hAnsi="Times New Roman" w:cs="Times New Roman"/>
                <w:sz w:val="24"/>
                <w:szCs w:val="24"/>
              </w:rPr>
              <w:t>. Фрукты в питании человека.</w:t>
            </w:r>
          </w:p>
        </w:tc>
        <w:tc>
          <w:tcPr>
            <w:tcW w:w="2464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C0" w:rsidTr="000F2F19">
        <w:tc>
          <w:tcPr>
            <w:tcW w:w="9855" w:type="dxa"/>
            <w:gridSpan w:val="4"/>
          </w:tcPr>
          <w:p w:rsidR="00B71BC0" w:rsidRPr="00B71BC0" w:rsidRDefault="00B71BC0" w:rsidP="00B71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C0">
              <w:rPr>
                <w:rFonts w:ascii="Times New Roman" w:hAnsi="Times New Roman" w:cs="Times New Roman"/>
                <w:b/>
                <w:sz w:val="24"/>
                <w:szCs w:val="24"/>
              </w:rPr>
              <w:t>Зима.</w:t>
            </w:r>
          </w:p>
        </w:tc>
      </w:tr>
      <w:tr w:rsidR="00B71BC0" w:rsidTr="00B71BC0">
        <w:tc>
          <w:tcPr>
            <w:tcW w:w="675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B71BC0" w:rsidRDefault="00B71BC0" w:rsidP="00B7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E5">
              <w:rPr>
                <w:rFonts w:ascii="Times New Roman" w:hAnsi="Times New Roman" w:cs="Times New Roman"/>
                <w:sz w:val="24"/>
                <w:szCs w:val="24"/>
              </w:rPr>
              <w:t xml:space="preserve">Зима. Явления природы: снегопад, мороз, лед. Зима. Зимние месяцы. </w:t>
            </w:r>
          </w:p>
        </w:tc>
        <w:tc>
          <w:tcPr>
            <w:tcW w:w="2464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C0" w:rsidTr="00B71BC0">
        <w:tc>
          <w:tcPr>
            <w:tcW w:w="675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E5">
              <w:rPr>
                <w:rFonts w:ascii="Times New Roman" w:hAnsi="Times New Roman" w:cs="Times New Roman"/>
                <w:sz w:val="24"/>
                <w:szCs w:val="24"/>
              </w:rPr>
              <w:t>Животные зимой. Занятия людей зимой. Детские игры зимой.</w:t>
            </w:r>
          </w:p>
        </w:tc>
        <w:tc>
          <w:tcPr>
            <w:tcW w:w="2464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71BC0" w:rsidRDefault="00B71BC0" w:rsidP="0020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C0" w:rsidTr="00366679">
        <w:tc>
          <w:tcPr>
            <w:tcW w:w="9855" w:type="dxa"/>
            <w:gridSpan w:val="4"/>
          </w:tcPr>
          <w:p w:rsidR="00B71BC0" w:rsidRPr="00B71BC0" w:rsidRDefault="00B71BC0" w:rsidP="00B71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C0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</w:t>
            </w:r>
          </w:p>
        </w:tc>
      </w:tr>
      <w:tr w:rsidR="0066423F" w:rsidTr="00B71BC0">
        <w:tc>
          <w:tcPr>
            <w:tcW w:w="675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66423F" w:rsidRPr="009F3AE5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E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условия для жизни животных. </w:t>
            </w:r>
          </w:p>
        </w:tc>
        <w:tc>
          <w:tcPr>
            <w:tcW w:w="2464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3F" w:rsidTr="00B71BC0">
        <w:tc>
          <w:tcPr>
            <w:tcW w:w="675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66423F" w:rsidRDefault="0066423F">
            <w:r w:rsidRPr="00985054">
              <w:rPr>
                <w:rFonts w:ascii="Times New Roman" w:hAnsi="Times New Roman" w:cs="Times New Roman"/>
                <w:sz w:val="24"/>
                <w:szCs w:val="24"/>
              </w:rPr>
              <w:t>Животные: кошка – рысь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3F" w:rsidTr="00B71BC0">
        <w:tc>
          <w:tcPr>
            <w:tcW w:w="675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66423F" w:rsidRDefault="0066423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Животные: </w:t>
            </w:r>
            <w:r w:rsidRPr="00985054">
              <w:rPr>
                <w:rFonts w:ascii="Times New Roman" w:hAnsi="Times New Roman" w:cs="Times New Roman"/>
                <w:sz w:val="24"/>
                <w:szCs w:val="24"/>
              </w:rPr>
              <w:t xml:space="preserve">собака – волк. </w:t>
            </w:r>
          </w:p>
        </w:tc>
        <w:tc>
          <w:tcPr>
            <w:tcW w:w="2464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3F" w:rsidTr="00B71BC0">
        <w:tc>
          <w:tcPr>
            <w:tcW w:w="675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E5">
              <w:rPr>
                <w:rFonts w:ascii="Times New Roman" w:hAnsi="Times New Roman" w:cs="Times New Roman"/>
                <w:sz w:val="24"/>
                <w:szCs w:val="24"/>
              </w:rPr>
              <w:t>Разнообразие  пород собак, их повадки.</w:t>
            </w:r>
          </w:p>
        </w:tc>
        <w:tc>
          <w:tcPr>
            <w:tcW w:w="2464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3F" w:rsidTr="00B71BC0">
        <w:tc>
          <w:tcPr>
            <w:tcW w:w="675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66423F" w:rsidRDefault="0066423F">
            <w:r w:rsidRPr="001A7C77">
              <w:rPr>
                <w:rFonts w:ascii="Times New Roman" w:hAnsi="Times New Roman" w:cs="Times New Roman"/>
                <w:sz w:val="24"/>
                <w:szCs w:val="24"/>
              </w:rPr>
              <w:t xml:space="preserve">Рыбы: внешний вид, среда обитания, размножение. </w:t>
            </w:r>
          </w:p>
        </w:tc>
        <w:tc>
          <w:tcPr>
            <w:tcW w:w="2464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3F" w:rsidTr="00B71BC0">
        <w:tc>
          <w:tcPr>
            <w:tcW w:w="675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66423F" w:rsidRDefault="0066423F">
            <w:r w:rsidRPr="001A7C77">
              <w:rPr>
                <w:rFonts w:ascii="Times New Roman" w:hAnsi="Times New Roman" w:cs="Times New Roman"/>
                <w:sz w:val="24"/>
                <w:szCs w:val="24"/>
              </w:rPr>
              <w:t xml:space="preserve">Рыбы: внешний вид, среда обитания, размножение. </w:t>
            </w:r>
          </w:p>
        </w:tc>
        <w:tc>
          <w:tcPr>
            <w:tcW w:w="2464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3F" w:rsidTr="00B71BC0">
        <w:tc>
          <w:tcPr>
            <w:tcW w:w="675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E5">
              <w:rPr>
                <w:rFonts w:ascii="Times New Roman" w:hAnsi="Times New Roman" w:cs="Times New Roman"/>
                <w:sz w:val="24"/>
                <w:szCs w:val="24"/>
              </w:rPr>
              <w:t>Птицы: грач, скворец.</w:t>
            </w:r>
          </w:p>
        </w:tc>
        <w:tc>
          <w:tcPr>
            <w:tcW w:w="2464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3F" w:rsidTr="00B71BC0">
        <w:tc>
          <w:tcPr>
            <w:tcW w:w="675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E5">
              <w:rPr>
                <w:rFonts w:ascii="Times New Roman" w:hAnsi="Times New Roman" w:cs="Times New Roman"/>
                <w:sz w:val="24"/>
                <w:szCs w:val="24"/>
              </w:rPr>
              <w:t>Птицы: грач, скворец</w:t>
            </w:r>
          </w:p>
        </w:tc>
        <w:tc>
          <w:tcPr>
            <w:tcW w:w="2464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3F" w:rsidTr="00705D1D">
        <w:tc>
          <w:tcPr>
            <w:tcW w:w="9855" w:type="dxa"/>
            <w:gridSpan w:val="4"/>
          </w:tcPr>
          <w:p w:rsidR="0066423F" w:rsidRPr="0066423F" w:rsidRDefault="0066423F" w:rsidP="00664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423F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</w:p>
        </w:tc>
      </w:tr>
      <w:tr w:rsidR="0066423F" w:rsidTr="00B71BC0">
        <w:tc>
          <w:tcPr>
            <w:tcW w:w="675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E5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месяцы. Растения весной. </w:t>
            </w:r>
          </w:p>
        </w:tc>
        <w:tc>
          <w:tcPr>
            <w:tcW w:w="2464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3F" w:rsidTr="00B71BC0">
        <w:tc>
          <w:tcPr>
            <w:tcW w:w="675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E5">
              <w:rPr>
                <w:rFonts w:ascii="Times New Roman" w:hAnsi="Times New Roman" w:cs="Times New Roman"/>
                <w:sz w:val="24"/>
                <w:szCs w:val="24"/>
              </w:rPr>
              <w:t>Животные весной. Занятия людей весной.</w:t>
            </w:r>
          </w:p>
        </w:tc>
        <w:tc>
          <w:tcPr>
            <w:tcW w:w="2464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3F" w:rsidTr="007E661F">
        <w:tc>
          <w:tcPr>
            <w:tcW w:w="9855" w:type="dxa"/>
            <w:gridSpan w:val="4"/>
          </w:tcPr>
          <w:p w:rsidR="0066423F" w:rsidRPr="0066423F" w:rsidRDefault="0066423F" w:rsidP="00664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</w:t>
            </w:r>
          </w:p>
        </w:tc>
      </w:tr>
      <w:tr w:rsidR="0066423F" w:rsidTr="00B71BC0">
        <w:tc>
          <w:tcPr>
            <w:tcW w:w="675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E5">
              <w:rPr>
                <w:rFonts w:ascii="Times New Roman" w:hAnsi="Times New Roman" w:cs="Times New Roman"/>
                <w:sz w:val="24"/>
                <w:szCs w:val="24"/>
              </w:rPr>
              <w:t xml:space="preserve">Гигиена тела человека. </w:t>
            </w:r>
          </w:p>
        </w:tc>
        <w:tc>
          <w:tcPr>
            <w:tcW w:w="2464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3F" w:rsidTr="00B71BC0">
        <w:tc>
          <w:tcPr>
            <w:tcW w:w="675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E5">
              <w:rPr>
                <w:rFonts w:ascii="Times New Roman" w:hAnsi="Times New Roman" w:cs="Times New Roman"/>
                <w:sz w:val="24"/>
                <w:szCs w:val="24"/>
              </w:rPr>
              <w:t>Органы пищеварения: ротовая полость, пищевод, желудок, кишечник.</w:t>
            </w:r>
          </w:p>
        </w:tc>
        <w:tc>
          <w:tcPr>
            <w:tcW w:w="2464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3F" w:rsidTr="00B71BC0">
        <w:tc>
          <w:tcPr>
            <w:tcW w:w="675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E5">
              <w:rPr>
                <w:rFonts w:ascii="Times New Roman" w:hAnsi="Times New Roman" w:cs="Times New Roman"/>
                <w:sz w:val="24"/>
                <w:szCs w:val="24"/>
              </w:rPr>
              <w:t>Питание человека. Пища человека. Правильное питание.</w:t>
            </w:r>
          </w:p>
        </w:tc>
        <w:tc>
          <w:tcPr>
            <w:tcW w:w="2464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3F" w:rsidTr="00B71BC0">
        <w:tc>
          <w:tcPr>
            <w:tcW w:w="675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E5">
              <w:rPr>
                <w:rFonts w:ascii="Times New Roman" w:hAnsi="Times New Roman" w:cs="Times New Roman"/>
                <w:sz w:val="24"/>
                <w:szCs w:val="24"/>
              </w:rPr>
              <w:t>Профилактика пищевых отравлений.</w:t>
            </w:r>
          </w:p>
        </w:tc>
        <w:tc>
          <w:tcPr>
            <w:tcW w:w="2464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3F" w:rsidTr="00B71BC0">
        <w:tc>
          <w:tcPr>
            <w:tcW w:w="675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2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E5">
              <w:rPr>
                <w:rFonts w:ascii="Times New Roman" w:hAnsi="Times New Roman" w:cs="Times New Roman"/>
                <w:sz w:val="24"/>
                <w:szCs w:val="24"/>
              </w:rPr>
              <w:t>Летние месяцы.</w:t>
            </w:r>
          </w:p>
        </w:tc>
        <w:tc>
          <w:tcPr>
            <w:tcW w:w="2464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3F" w:rsidTr="00B71BC0">
        <w:tc>
          <w:tcPr>
            <w:tcW w:w="675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2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E5">
              <w:rPr>
                <w:rFonts w:ascii="Times New Roman" w:hAnsi="Times New Roman" w:cs="Times New Roman"/>
                <w:sz w:val="24"/>
                <w:szCs w:val="24"/>
              </w:rPr>
              <w:t>Растения летом.</w:t>
            </w:r>
          </w:p>
        </w:tc>
        <w:tc>
          <w:tcPr>
            <w:tcW w:w="2464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3F" w:rsidTr="00B71BC0">
        <w:tc>
          <w:tcPr>
            <w:tcW w:w="675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2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E5">
              <w:rPr>
                <w:rFonts w:ascii="Times New Roman" w:hAnsi="Times New Roman" w:cs="Times New Roman"/>
                <w:sz w:val="24"/>
                <w:szCs w:val="24"/>
              </w:rPr>
              <w:t>Животные летом.</w:t>
            </w:r>
          </w:p>
        </w:tc>
        <w:tc>
          <w:tcPr>
            <w:tcW w:w="2464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3F" w:rsidTr="00B71BC0">
        <w:tc>
          <w:tcPr>
            <w:tcW w:w="675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2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E5">
              <w:rPr>
                <w:rFonts w:ascii="Times New Roman" w:hAnsi="Times New Roman" w:cs="Times New Roman"/>
                <w:sz w:val="24"/>
                <w:szCs w:val="24"/>
              </w:rPr>
              <w:t>Занятия людей летом</w:t>
            </w:r>
          </w:p>
        </w:tc>
        <w:tc>
          <w:tcPr>
            <w:tcW w:w="2464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6423F" w:rsidRDefault="0066423F" w:rsidP="0066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BC0" w:rsidRPr="009F3AE5" w:rsidRDefault="00B71BC0" w:rsidP="002028AC">
      <w:pPr>
        <w:rPr>
          <w:rFonts w:ascii="Times New Roman" w:hAnsi="Times New Roman" w:cs="Times New Roman"/>
          <w:sz w:val="24"/>
          <w:szCs w:val="24"/>
        </w:rPr>
      </w:pPr>
    </w:p>
    <w:p w:rsidR="002028AC" w:rsidRPr="009F3AE5" w:rsidRDefault="002028AC" w:rsidP="002028AC">
      <w:pPr>
        <w:rPr>
          <w:rFonts w:ascii="Times New Roman" w:hAnsi="Times New Roman" w:cs="Times New Roman"/>
          <w:sz w:val="24"/>
          <w:szCs w:val="24"/>
        </w:rPr>
      </w:pPr>
    </w:p>
    <w:p w:rsidR="0066423F" w:rsidRPr="0066423F" w:rsidRDefault="0066423F" w:rsidP="0066423F">
      <w:pPr>
        <w:tabs>
          <w:tab w:val="left" w:pos="1800"/>
        </w:tabs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6423F">
        <w:rPr>
          <w:rFonts w:ascii="Times New Roman" w:hAnsi="Times New Roman" w:cs="Times New Roman"/>
          <w:b/>
          <w:caps/>
          <w:sz w:val="24"/>
          <w:szCs w:val="24"/>
        </w:rPr>
        <w:t xml:space="preserve">Перечень </w:t>
      </w:r>
      <w:proofErr w:type="gramStart"/>
      <w:r w:rsidRPr="0066423F">
        <w:rPr>
          <w:rFonts w:ascii="Times New Roman" w:hAnsi="Times New Roman" w:cs="Times New Roman"/>
          <w:b/>
          <w:caps/>
          <w:sz w:val="24"/>
          <w:szCs w:val="24"/>
        </w:rPr>
        <w:t>учебно – методического</w:t>
      </w:r>
      <w:proofErr w:type="gramEnd"/>
      <w:r w:rsidRPr="0066423F">
        <w:rPr>
          <w:rFonts w:ascii="Times New Roman" w:hAnsi="Times New Roman" w:cs="Times New Roman"/>
          <w:b/>
          <w:caps/>
          <w:sz w:val="24"/>
          <w:szCs w:val="24"/>
        </w:rPr>
        <w:t xml:space="preserve"> обеспечения образовательного процесса</w:t>
      </w:r>
    </w:p>
    <w:p w:rsidR="0066423F" w:rsidRPr="0066423F" w:rsidRDefault="0066423F" w:rsidP="0066423F">
      <w:pPr>
        <w:tabs>
          <w:tab w:val="left" w:pos="180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6"/>
        <w:gridCol w:w="2107"/>
        <w:gridCol w:w="2275"/>
        <w:gridCol w:w="2683"/>
      </w:tblGrid>
      <w:tr w:rsidR="0066423F" w:rsidRPr="0066423F" w:rsidTr="0066423F">
        <w:tc>
          <w:tcPr>
            <w:tcW w:w="6688" w:type="dxa"/>
            <w:gridSpan w:val="3"/>
          </w:tcPr>
          <w:p w:rsidR="0066423F" w:rsidRPr="0066423F" w:rsidRDefault="0066423F" w:rsidP="00A157A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2683" w:type="dxa"/>
            <w:vMerge w:val="restart"/>
          </w:tcPr>
          <w:p w:rsidR="0066423F" w:rsidRPr="0066423F" w:rsidRDefault="0066423F" w:rsidP="00A157A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</w:tr>
      <w:tr w:rsidR="0066423F" w:rsidRPr="0066423F" w:rsidTr="0066423F">
        <w:tc>
          <w:tcPr>
            <w:tcW w:w="2306" w:type="dxa"/>
          </w:tcPr>
          <w:p w:rsidR="0066423F" w:rsidRPr="0066423F" w:rsidRDefault="0066423F" w:rsidP="00A157A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Учебная программа</w:t>
            </w:r>
          </w:p>
        </w:tc>
        <w:tc>
          <w:tcPr>
            <w:tcW w:w="2107" w:type="dxa"/>
          </w:tcPr>
          <w:p w:rsidR="0066423F" w:rsidRPr="0066423F" w:rsidRDefault="0066423F" w:rsidP="00A157A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2275" w:type="dxa"/>
          </w:tcPr>
          <w:p w:rsidR="0066423F" w:rsidRPr="0066423F" w:rsidRDefault="0066423F" w:rsidP="00A157A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2683" w:type="dxa"/>
            <w:vMerge/>
          </w:tcPr>
          <w:p w:rsidR="0066423F" w:rsidRPr="0066423F" w:rsidRDefault="0066423F" w:rsidP="00A157A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3F" w:rsidRPr="0066423F" w:rsidTr="0066423F">
        <w:trPr>
          <w:trHeight w:val="4955"/>
        </w:trPr>
        <w:tc>
          <w:tcPr>
            <w:tcW w:w="2306" w:type="dxa"/>
          </w:tcPr>
          <w:p w:rsidR="0066423F" w:rsidRPr="0066423F" w:rsidRDefault="0066423F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образовательных учреждений </w:t>
            </w:r>
            <w:r w:rsidRPr="00664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 xml:space="preserve"> вида под  редакцией  В.В. Воронковой</w:t>
            </w:r>
          </w:p>
          <w:p w:rsidR="0066423F" w:rsidRPr="0066423F" w:rsidRDefault="0066423F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Подготовительный, 1-4классы.</w:t>
            </w:r>
          </w:p>
          <w:p w:rsidR="0066423F" w:rsidRPr="0066423F" w:rsidRDefault="0066423F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М.: «Просвещение»  2013 г.</w:t>
            </w:r>
          </w:p>
          <w:p w:rsidR="0066423F" w:rsidRPr="0066423F" w:rsidRDefault="0066423F" w:rsidP="00A157A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66423F" w:rsidRPr="0066423F" w:rsidRDefault="0066423F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 xml:space="preserve">1. Н.Б. Матвеева, М.С. </w:t>
            </w:r>
            <w:proofErr w:type="spellStart"/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Котина</w:t>
            </w:r>
            <w:proofErr w:type="spellEnd"/>
            <w:r w:rsidRPr="0066423F">
              <w:rPr>
                <w:rFonts w:ascii="Times New Roman" w:hAnsi="Times New Roman" w:cs="Times New Roman"/>
                <w:sz w:val="24"/>
                <w:szCs w:val="24"/>
              </w:rPr>
              <w:t xml:space="preserve">, Т.О. </w:t>
            </w:r>
            <w:proofErr w:type="spellStart"/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Куртова</w:t>
            </w:r>
            <w:proofErr w:type="spellEnd"/>
            <w:r w:rsidRPr="0066423F">
              <w:rPr>
                <w:rFonts w:ascii="Times New Roman" w:hAnsi="Times New Roman" w:cs="Times New Roman"/>
                <w:sz w:val="24"/>
                <w:szCs w:val="24"/>
              </w:rPr>
              <w:t xml:space="preserve"> «Живой мир». 2 класс. Учебник специальных</w:t>
            </w:r>
            <w:r w:rsidRPr="00664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 xml:space="preserve">(коррекционных) образовательных учреждений </w:t>
            </w:r>
            <w:r w:rsidRPr="00664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 xml:space="preserve"> вида. М.: «Просвещение» 2012 г.</w:t>
            </w:r>
          </w:p>
          <w:p w:rsidR="0066423F" w:rsidRPr="0066423F" w:rsidRDefault="0066423F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23F" w:rsidRPr="0066423F" w:rsidRDefault="0066423F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23F" w:rsidRPr="0066423F" w:rsidRDefault="0066423F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23F" w:rsidRPr="0066423F" w:rsidRDefault="0066423F" w:rsidP="00A157A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66423F" w:rsidRPr="0066423F" w:rsidRDefault="0066423F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 xml:space="preserve">1. Х.К. </w:t>
            </w:r>
            <w:proofErr w:type="spellStart"/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Бердединов</w:t>
            </w:r>
            <w:proofErr w:type="spellEnd"/>
            <w:r w:rsidRPr="0066423F">
              <w:rPr>
                <w:rFonts w:ascii="Times New Roman" w:hAnsi="Times New Roman" w:cs="Times New Roman"/>
                <w:sz w:val="24"/>
                <w:szCs w:val="24"/>
              </w:rPr>
              <w:t xml:space="preserve">. С.М. Соколова. Особенности построения уроков в системе </w:t>
            </w:r>
            <w:proofErr w:type="spellStart"/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66423F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развивающего обучения.</w:t>
            </w:r>
          </w:p>
          <w:p w:rsidR="0066423F" w:rsidRPr="0066423F" w:rsidRDefault="0066423F" w:rsidP="00A1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Иркутск. Издательство «ИГУ», 2008 г.</w:t>
            </w:r>
          </w:p>
          <w:p w:rsidR="0066423F" w:rsidRPr="0066423F" w:rsidRDefault="0066423F" w:rsidP="00A157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 xml:space="preserve">2. Обучение учащихся </w:t>
            </w:r>
            <w:r w:rsidRPr="00664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64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вспомогательной школы: Пособие для учителей</w:t>
            </w:r>
            <w:proofErr w:type="gramStart"/>
            <w:r w:rsidRPr="0066423F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66423F">
              <w:rPr>
                <w:rFonts w:ascii="Times New Roman" w:hAnsi="Times New Roman" w:cs="Times New Roman"/>
                <w:sz w:val="24"/>
                <w:szCs w:val="24"/>
              </w:rPr>
              <w:t xml:space="preserve">од ред. В.Г.Петровой. – 2-е изд., </w:t>
            </w:r>
            <w:proofErr w:type="spellStart"/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. – М: Просвещение, 1982.</w:t>
            </w:r>
          </w:p>
          <w:p w:rsidR="0066423F" w:rsidRPr="0066423F" w:rsidRDefault="0066423F" w:rsidP="00A157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Развитие  речи. Поурочное планирование для образовательных учреждений </w:t>
            </w:r>
            <w:r w:rsidRPr="00664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 xml:space="preserve"> вида. (компакт </w:t>
            </w:r>
            <w:proofErr w:type="gramStart"/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иск) – издательство «Учитель», 2012.</w:t>
            </w:r>
          </w:p>
        </w:tc>
        <w:tc>
          <w:tcPr>
            <w:tcW w:w="2683" w:type="dxa"/>
          </w:tcPr>
          <w:p w:rsidR="0066423F" w:rsidRPr="0066423F" w:rsidRDefault="0066423F" w:rsidP="00A157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1.Гаврикова М.Ю. Коррекционно-развивающие занятия. Развитие речи (1-4 класс). Учебно-методическое пособие / 2-е изд., доп. – М.: Глобус, 2007.</w:t>
            </w:r>
          </w:p>
          <w:p w:rsidR="0066423F" w:rsidRPr="0066423F" w:rsidRDefault="0066423F" w:rsidP="00A157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2. Я иду на урок в начальную школу: Природоведение: Книга для учит</w:t>
            </w: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23F">
              <w:rPr>
                <w:rFonts w:ascii="Times New Roman" w:hAnsi="Times New Roman" w:cs="Times New Roman"/>
                <w:sz w:val="24"/>
                <w:szCs w:val="24"/>
              </w:rPr>
              <w:t>ля. – М: «Первое сентября», 2002.</w:t>
            </w:r>
          </w:p>
          <w:p w:rsidR="0066423F" w:rsidRPr="0066423F" w:rsidRDefault="0066423F" w:rsidP="00A157AE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23F" w:rsidRPr="0066423F" w:rsidRDefault="0066423F" w:rsidP="00A157AE">
            <w:pPr>
              <w:tabs>
                <w:tab w:val="left" w:pos="180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8AC" w:rsidRPr="0066423F" w:rsidRDefault="002028AC" w:rsidP="002028AC">
      <w:pPr>
        <w:rPr>
          <w:rFonts w:ascii="Times New Roman" w:hAnsi="Times New Roman" w:cs="Times New Roman"/>
          <w:sz w:val="24"/>
          <w:szCs w:val="24"/>
        </w:rPr>
      </w:pPr>
    </w:p>
    <w:p w:rsidR="002028AC" w:rsidRPr="0066423F" w:rsidRDefault="002028AC" w:rsidP="002028AC">
      <w:pPr>
        <w:rPr>
          <w:rFonts w:ascii="Times New Roman" w:hAnsi="Times New Roman" w:cs="Times New Roman"/>
          <w:sz w:val="24"/>
          <w:szCs w:val="24"/>
        </w:rPr>
      </w:pPr>
    </w:p>
    <w:p w:rsidR="002028AC" w:rsidRPr="0066423F" w:rsidRDefault="002028AC" w:rsidP="002028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AC" w:rsidRPr="0066423F" w:rsidRDefault="002028AC" w:rsidP="002028AC">
      <w:pPr>
        <w:rPr>
          <w:rFonts w:ascii="Times New Roman" w:hAnsi="Times New Roman" w:cs="Times New Roman"/>
          <w:sz w:val="24"/>
          <w:szCs w:val="24"/>
        </w:rPr>
      </w:pPr>
    </w:p>
    <w:p w:rsidR="00D8138E" w:rsidRPr="0066423F" w:rsidRDefault="00D8138E">
      <w:pPr>
        <w:rPr>
          <w:rFonts w:ascii="Times New Roman" w:hAnsi="Times New Roman" w:cs="Times New Roman"/>
          <w:sz w:val="24"/>
          <w:szCs w:val="24"/>
        </w:rPr>
      </w:pPr>
    </w:p>
    <w:sectPr w:rsidR="00D8138E" w:rsidRPr="0066423F" w:rsidSect="00151A2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73FFD"/>
    <w:multiLevelType w:val="hybridMultilevel"/>
    <w:tmpl w:val="320A1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E329F"/>
    <w:multiLevelType w:val="hybridMultilevel"/>
    <w:tmpl w:val="78BE86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B83402"/>
    <w:multiLevelType w:val="hybridMultilevel"/>
    <w:tmpl w:val="B7F4B2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074FFB"/>
    <w:multiLevelType w:val="hybridMultilevel"/>
    <w:tmpl w:val="3498F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2028AC"/>
    <w:rsid w:val="000E1186"/>
    <w:rsid w:val="002028AC"/>
    <w:rsid w:val="0066423F"/>
    <w:rsid w:val="009F3AE5"/>
    <w:rsid w:val="00B00F59"/>
    <w:rsid w:val="00B71BC0"/>
    <w:rsid w:val="00BD06D3"/>
    <w:rsid w:val="00D8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028AC"/>
    <w:pPr>
      <w:spacing w:after="0" w:line="240" w:lineRule="auto"/>
    </w:pPr>
  </w:style>
  <w:style w:type="character" w:customStyle="1" w:styleId="a5">
    <w:name w:val="Основной текст Знак"/>
    <w:link w:val="a6"/>
    <w:rsid w:val="002028AC"/>
    <w:rPr>
      <w:spacing w:val="3"/>
      <w:sz w:val="21"/>
      <w:szCs w:val="21"/>
      <w:shd w:val="clear" w:color="auto" w:fill="FFFFFF"/>
    </w:rPr>
  </w:style>
  <w:style w:type="paragraph" w:styleId="a6">
    <w:name w:val="Body Text"/>
    <w:basedOn w:val="a"/>
    <w:link w:val="a5"/>
    <w:rsid w:val="002028AC"/>
    <w:pPr>
      <w:shd w:val="clear" w:color="auto" w:fill="FFFFFF"/>
      <w:spacing w:before="240" w:after="0" w:line="413" w:lineRule="exact"/>
    </w:pPr>
    <w:rPr>
      <w:spacing w:val="3"/>
      <w:sz w:val="21"/>
      <w:szCs w:val="21"/>
    </w:rPr>
  </w:style>
  <w:style w:type="character" w:customStyle="1" w:styleId="1">
    <w:name w:val="Основной текст Знак1"/>
    <w:basedOn w:val="a0"/>
    <w:link w:val="a6"/>
    <w:uiPriority w:val="99"/>
    <w:semiHidden/>
    <w:rsid w:val="002028AC"/>
  </w:style>
  <w:style w:type="paragraph" w:styleId="a7">
    <w:name w:val="List Paragraph"/>
    <w:basedOn w:val="a"/>
    <w:uiPriority w:val="34"/>
    <w:qFormat/>
    <w:rsid w:val="002028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№1 (2)_"/>
    <w:basedOn w:val="a0"/>
    <w:link w:val="120"/>
    <w:uiPriority w:val="99"/>
    <w:locked/>
    <w:rsid w:val="002028AC"/>
    <w:rPr>
      <w:rFonts w:ascii="Times New Roman" w:hAnsi="Times New Roman" w:cs="Times New Roman"/>
      <w:b/>
      <w:bCs/>
      <w:spacing w:val="1"/>
      <w:sz w:val="37"/>
      <w:szCs w:val="37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2028AC"/>
    <w:pPr>
      <w:shd w:val="clear" w:color="auto" w:fill="FFFFFF"/>
      <w:spacing w:after="420" w:line="240" w:lineRule="atLeast"/>
      <w:outlineLvl w:val="0"/>
    </w:pPr>
    <w:rPr>
      <w:rFonts w:ascii="Times New Roman" w:hAnsi="Times New Roman" w:cs="Times New Roman"/>
      <w:b/>
      <w:bCs/>
      <w:spacing w:val="1"/>
      <w:sz w:val="37"/>
      <w:szCs w:val="37"/>
    </w:rPr>
  </w:style>
  <w:style w:type="character" w:customStyle="1" w:styleId="121">
    <w:name w:val="Заголовок №1 (2) + Не полужирный"/>
    <w:aliases w:val="Интервал 1 pt"/>
    <w:basedOn w:val="12"/>
    <w:uiPriority w:val="99"/>
    <w:rsid w:val="002028AC"/>
    <w:rPr>
      <w:spacing w:val="20"/>
      <w:sz w:val="30"/>
      <w:szCs w:val="30"/>
      <w:lang w:bidi="ar-SA"/>
    </w:rPr>
  </w:style>
  <w:style w:type="table" w:styleId="a8">
    <w:name w:val="Table Grid"/>
    <w:basedOn w:val="a1"/>
    <w:uiPriority w:val="59"/>
    <w:rsid w:val="00B71B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2014-11-14T11:30:00Z</cp:lastPrinted>
  <dcterms:created xsi:type="dcterms:W3CDTF">2014-10-27T12:22:00Z</dcterms:created>
  <dcterms:modified xsi:type="dcterms:W3CDTF">2014-11-14T11:40:00Z</dcterms:modified>
</cp:coreProperties>
</file>