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2A2B" w:rsidRPr="00722A2B" w:rsidRDefault="00722A2B" w:rsidP="00722A2B">
      <w:pPr>
        <w:spacing w:before="100" w:after="100"/>
        <w:contextualSpacing w:val="0"/>
        <w:jc w:val="center"/>
      </w:pPr>
      <w:r w:rsidRPr="00722A2B">
        <w:rPr>
          <w:b/>
          <w:sz w:val="36"/>
        </w:rPr>
        <w:t>Основные требования к подбору физкультурного оборудования</w:t>
      </w:r>
    </w:p>
    <w:p w:rsidR="00722A2B" w:rsidRPr="00722A2B" w:rsidRDefault="00722A2B" w:rsidP="00722A2B">
      <w:pPr>
        <w:spacing w:before="100" w:after="100"/>
        <w:contextualSpacing w:val="0"/>
      </w:pPr>
      <w:r w:rsidRPr="00722A2B">
        <w:rPr>
          <w:sz w:val="24"/>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w:t>
      </w:r>
    </w:p>
    <w:p w:rsidR="00722A2B" w:rsidRPr="00722A2B" w:rsidRDefault="00722A2B" w:rsidP="00722A2B">
      <w:pPr>
        <w:spacing w:before="100" w:after="100"/>
        <w:contextualSpacing w:val="0"/>
      </w:pPr>
      <w:r w:rsidRPr="00722A2B">
        <w:rPr>
          <w:sz w:val="24"/>
        </w:rPr>
        <w:t>Необходимо, чтобы оборудование (размеры, габариты и вес предметов) соответствовало возрастным особенностям детей и их антропометрическим показателям. Количество оборудования определяется из расчета активного участия всех детей в процессе разных форм двигательной активности. Габариты и вес переносного оборудования должны быть соразмеримы с возможностями детей.</w:t>
      </w:r>
    </w:p>
    <w:p w:rsidR="00722A2B" w:rsidRPr="00722A2B" w:rsidRDefault="00722A2B" w:rsidP="00722A2B">
      <w:pPr>
        <w:spacing w:before="100" w:after="100"/>
        <w:contextualSpacing w:val="0"/>
      </w:pPr>
      <w:r w:rsidRPr="00722A2B">
        <w:rPr>
          <w:sz w:val="24"/>
        </w:rPr>
        <w:t>Одним из важных требований к отбору оборудования является обеспечение безопасности детей при его использовании. Каждое пособие должно быть устойчивое и прочное. С целью обеспечения страховки, предотвращения травматизма у детей во время занятий по физической культуре необходимо иметь хорошие крепления и гимнастические маты.</w:t>
      </w:r>
    </w:p>
    <w:p w:rsidR="00722A2B" w:rsidRPr="00722A2B" w:rsidRDefault="00722A2B" w:rsidP="00722A2B">
      <w:pPr>
        <w:spacing w:before="100" w:after="100"/>
        <w:contextualSpacing w:val="0"/>
      </w:pPr>
      <w:r w:rsidRPr="00722A2B">
        <w:rPr>
          <w:sz w:val="24"/>
        </w:rPr>
        <w:t>Материалы, из которых изготовлено оборудование, должны отвечать гигиеническим требованиям, быть экологически чистыми и прочными.</w:t>
      </w:r>
    </w:p>
    <w:p w:rsidR="00722A2B" w:rsidRPr="00722A2B" w:rsidRDefault="00722A2B" w:rsidP="00722A2B">
      <w:pPr>
        <w:spacing w:before="100" w:after="100"/>
        <w:contextualSpacing w:val="0"/>
      </w:pPr>
      <w:r w:rsidRPr="00722A2B">
        <w:rPr>
          <w:sz w:val="24"/>
        </w:rPr>
        <w:t>Разнообразие форм, цвета физкультурного оборудования должно способствовать воспитанию художественного вкуса у детей. Наиболее предпочтительны для окраски оборудования нежные пастельные тона.</w:t>
      </w:r>
    </w:p>
    <w:p w:rsidR="00722A2B" w:rsidRPr="00722A2B" w:rsidRDefault="00722A2B" w:rsidP="00722A2B">
      <w:pPr>
        <w:spacing w:before="100" w:after="100"/>
        <w:contextualSpacing w:val="0"/>
      </w:pPr>
      <w:r w:rsidRPr="00722A2B">
        <w:rPr>
          <w:sz w:val="24"/>
        </w:rPr>
        <w:t>Целесообразно комплектовать оборудование в соответствии с разными видами движений, физических упражнений, подвижных и спортивных игр. С помощью оборудования и пособий должно обеспечиваться правильное выполнение разнообразных комплексов физических упражнений (общеразвивающих, упражнений в основных видах движений), а также целенаправленное формирование различных физических качеств (ловкости, гибкости, силы, выносливости, скоростных и скоростно-силовых качеств).</w:t>
      </w:r>
    </w:p>
    <w:p w:rsidR="00722A2B" w:rsidRPr="00722A2B" w:rsidRDefault="00722A2B" w:rsidP="00722A2B">
      <w:pPr>
        <w:spacing w:before="100" w:after="100"/>
        <w:contextualSpacing w:val="0"/>
      </w:pPr>
      <w:r w:rsidRPr="00722A2B">
        <w:rPr>
          <w:sz w:val="24"/>
        </w:rPr>
        <w:t>Большинство физкультурных пособий используется детьми в процессе выполнения физических упражнений и подвижных игр. Поэтому в комплекты оборудования должны входить самые разнообразные предметы: крупногабаритные (гимнастические скамейки, лестницы, бумы и др.), переносные и стационарные, изготовленные из разных материалов (дерева, резины, пластмассы и т. п.), мелкие (резиновые кольца, мячи, шары, обручи и т.п.).</w:t>
      </w:r>
    </w:p>
    <w:p w:rsidR="00722A2B" w:rsidRPr="00722A2B" w:rsidRDefault="00722A2B" w:rsidP="00722A2B">
      <w:pPr>
        <w:spacing w:before="100" w:after="100"/>
        <w:contextualSpacing w:val="0"/>
      </w:pPr>
      <w:r w:rsidRPr="00722A2B">
        <w:rPr>
          <w:sz w:val="24"/>
        </w:rPr>
        <w:t>Наличие в комплектах разнообразного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w:t>
      </w:r>
    </w:p>
    <w:p w:rsidR="00722A2B" w:rsidRPr="00722A2B" w:rsidRDefault="00722A2B" w:rsidP="00722A2B">
      <w:pPr>
        <w:spacing w:before="100" w:after="100"/>
        <w:contextualSpacing w:val="0"/>
      </w:pPr>
      <w:r w:rsidRPr="00722A2B">
        <w:rPr>
          <w:sz w:val="24"/>
        </w:rPr>
        <w:t>В связи с тем, что дошкольным учреждениям приходится самостоятельно обеспечивать себя необходимым оборудованием важно при его подборе учитывать рекомендации, которые достаточно полно раскрыты в аннотированном перечне Т. И. Осокиной, Е. А. Тимофеевой, М. А. Руновой "Физкультурное и спортивно-игровое оборудование для дошкольных образовательных учреждений", Москва, "Мозаика-Синтез", 1999.</w:t>
      </w:r>
    </w:p>
    <w:p w:rsidR="00722A2B" w:rsidRPr="00722A2B" w:rsidRDefault="00722A2B" w:rsidP="00722A2B">
      <w:pPr>
        <w:spacing w:before="100" w:after="100"/>
        <w:contextualSpacing w:val="0"/>
      </w:pPr>
      <w:r w:rsidRPr="00722A2B">
        <w:rPr>
          <w:sz w:val="24"/>
        </w:rPr>
        <w:t>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 Поэтому в предлагаемом пособии оборудование подобрано в соответствии с возрастными группами. Кроме того, для большинства предметов физкультурного оборудования указаны размеры, соответствующие основным параметрам возрастного развития детей.</w:t>
      </w:r>
    </w:p>
    <w:p w:rsidR="00722A2B" w:rsidRPr="00C3122C" w:rsidRDefault="00722A2B" w:rsidP="00722A2B">
      <w:pPr>
        <w:spacing w:before="100" w:after="100"/>
        <w:contextualSpacing w:val="0"/>
        <w:rPr>
          <w:sz w:val="24"/>
        </w:rPr>
      </w:pPr>
      <w:r w:rsidRPr="00722A2B">
        <w:rPr>
          <w:sz w:val="24"/>
        </w:rPr>
        <w:lastRenderedPageBreak/>
        <w:t xml:space="preserve">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(для определенных условий). </w:t>
      </w:r>
    </w:p>
    <w:p w:rsidR="00722A2B" w:rsidRPr="00722A2B" w:rsidRDefault="00722A2B" w:rsidP="00722A2B">
      <w:pPr>
        <w:spacing w:before="100" w:after="100"/>
        <w:contextualSpacing w:val="0"/>
        <w:jc w:val="center"/>
      </w:pPr>
      <w:r w:rsidRPr="00722A2B">
        <w:rPr>
          <w:sz w:val="24"/>
          <w:u w:val="single"/>
        </w:rPr>
        <w:t>Предлагаем примерный перечень физкультурного оборудования для групповых комнат и физкультурного зала.</w:t>
      </w:r>
    </w:p>
    <w:p w:rsidR="00722A2B" w:rsidRPr="00722A2B" w:rsidRDefault="00722A2B" w:rsidP="00722A2B">
      <w:pPr>
        <w:spacing w:before="100" w:after="100"/>
        <w:contextualSpacing w:val="0"/>
        <w:jc w:val="center"/>
      </w:pPr>
    </w:p>
    <w:p w:rsidR="00722A2B" w:rsidRPr="00722A2B" w:rsidRDefault="00722A2B" w:rsidP="00722A2B">
      <w:pPr>
        <w:spacing w:before="100" w:after="100"/>
        <w:contextualSpacing w:val="0"/>
        <w:jc w:val="center"/>
      </w:pPr>
      <w:r w:rsidRPr="00722A2B">
        <w:rPr>
          <w:b/>
          <w:sz w:val="32"/>
        </w:rPr>
        <w:t>Первая младшая группа</w:t>
      </w:r>
    </w:p>
    <w:p w:rsidR="00722A2B" w:rsidRPr="00722A2B" w:rsidRDefault="00722A2B" w:rsidP="00722A2B">
      <w:pPr>
        <w:spacing w:before="100" w:after="100"/>
        <w:contextualSpacing w:val="0"/>
      </w:pPr>
      <w:r w:rsidRPr="00722A2B">
        <w:rPr>
          <w:sz w:val="24"/>
        </w:rPr>
        <w:t>Дети третьего года жизни очень активны, стараются действовать самостоятельно, совершая большое разнообразие движений с использованием разных пособий (ходьба по скамейке, лазанье и ползание под столом, стульями, прокатывание шарика, мяча, бросание мяча и различных предметов, ходьба по ограниченной опоре с сохранением равновесия и др.).</w:t>
      </w:r>
    </w:p>
    <w:p w:rsidR="00722A2B" w:rsidRPr="00722A2B" w:rsidRDefault="00722A2B" w:rsidP="00722A2B">
      <w:pPr>
        <w:spacing w:before="100" w:after="100"/>
        <w:contextualSpacing w:val="0"/>
      </w:pPr>
      <w:r w:rsidRPr="00722A2B">
        <w:rPr>
          <w:sz w:val="24"/>
        </w:rPr>
        <w:t>Самостоятельная двигательная активность детей 2-3 лет связана с обыгрыванием разных предметов и игрушек. Дети тянутся за игрушкой, наклоняются, влезают на куб, прилагают определённые усилия, чтобы достать тот или иной предмет или пособие.</w:t>
      </w:r>
    </w:p>
    <w:p w:rsidR="00722A2B" w:rsidRPr="00722A2B" w:rsidRDefault="00722A2B" w:rsidP="00722A2B">
      <w:pPr>
        <w:spacing w:before="100" w:after="100"/>
        <w:contextualSpacing w:val="0"/>
      </w:pPr>
      <w:r w:rsidRPr="00722A2B">
        <w:rPr>
          <w:sz w:val="24"/>
        </w:rPr>
        <w:t>Существенное значение для развития моторики детей имеет возникновение сюжетной игры. Однако, наблюдения показывают, что часто в этих играх малыши двигаются недостаточно. Их игры носят малоподвижный характер, так, все действия с куклой, мишкой, зайчиком и др. выполняются, главным образом, в процессе сидения, стояния или в ходьбе.</w:t>
      </w:r>
    </w:p>
    <w:p w:rsidR="00722A2B" w:rsidRPr="00722A2B" w:rsidRDefault="00722A2B" w:rsidP="00722A2B">
      <w:pPr>
        <w:spacing w:before="100" w:after="100"/>
        <w:contextualSpacing w:val="0"/>
      </w:pPr>
      <w:r w:rsidRPr="00722A2B">
        <w:rPr>
          <w:sz w:val="24"/>
        </w:rPr>
        <w:t>Движения ребёнка 3-го года жизни ещё недостаточно сформированы как произвольные, они часто хаотичны и непреднамеренны.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 взрослому, имитируя животных, птиц, транспорт и т. д. Имитационные движения занимают у детей важное место в их самостоятельной деятельности. Можно наблюдать, как ребёнок самостоятельно проявляет свою двигательную активность в играх с образными игрушками. Например, ребёнок с зайчиком прыгает, убегает от волка, подлезает под дуги, прячется в туннеле и т. д.</w:t>
      </w:r>
    </w:p>
    <w:p w:rsidR="00722A2B" w:rsidRPr="00722A2B" w:rsidRDefault="00722A2B" w:rsidP="00722A2B">
      <w:pPr>
        <w:spacing w:before="100" w:after="100"/>
        <w:contextualSpacing w:val="0"/>
      </w:pPr>
      <w:r w:rsidRPr="00722A2B">
        <w:rPr>
          <w:sz w:val="24"/>
        </w:rPr>
        <w:t>Малыши стараются подражать действиям взрослого, но при этом они не придерживаются точно заданной формы движения. Для них главное многократно самостоятельно повторять движения и действия, при этом ощущая огромную радость.</w:t>
      </w:r>
    </w:p>
    <w:p w:rsidR="00722A2B" w:rsidRPr="00722A2B" w:rsidRDefault="00722A2B" w:rsidP="00722A2B">
      <w:pPr>
        <w:spacing w:before="100" w:after="100"/>
        <w:contextualSpacing w:val="0"/>
      </w:pPr>
      <w:r w:rsidRPr="00722A2B">
        <w:rPr>
          <w:sz w:val="24"/>
        </w:rPr>
        <w:t>Значительно увеличивается двигательная активность детей 2-3 лет в процессе игр с использованием физкультурных пособий. Их действия с пособиями достаточно просты, они обычно обыгрывают их. Например, ребёнок берёт обруч, лежащий на полу, садится в него, представляя, что это домик, затем бежит к лисичке и садится вместе с ней. Потом берёт зайку, мишку и т. д. и опять кладёт их в свой "домик" и т. д. Другой ребёнок может использовать обруч в качестве руля автомобиля. Из верёвки, скакалки дети могут также соорудить дом (выложить на полу круг), построить заборчик из гимнастических палок, при этом используя такие действия, как перешагивание, подлезание.</w:t>
      </w:r>
    </w:p>
    <w:p w:rsidR="00722A2B" w:rsidRPr="00722A2B" w:rsidRDefault="00722A2B" w:rsidP="00722A2B">
      <w:pPr>
        <w:spacing w:before="100" w:after="100"/>
        <w:contextualSpacing w:val="0"/>
      </w:pPr>
      <w:r w:rsidRPr="00722A2B">
        <w:rPr>
          <w:sz w:val="24"/>
        </w:rPr>
        <w:t>Если проанализировать действия ребенка, то можно заметить, что они выполняются в различных комбинациях и пространственно-временных соотношениях (разное направление, скорость, темп и т.д.). Важно педагогу находить рациональное сочетание пособий и движений, не допускать их однообразия. В таких условиях у детей быстро появляется умение переносить уже хорошо знакомые движения в новую обстановку. В процессе руководства двигательной активностью детей следует обращать внимание на то, чем заняты дети, и, в случае необходимости, переключать их с одного вида деятельности на другой. Учитывая быструю утомляемость младших дошкольников от однообразных движений и поз, их неумение регулировать свою двигательную активность, важно постоянно следить за сменой движений и чередованием их с отдыхом.</w:t>
      </w:r>
    </w:p>
    <w:p w:rsidR="00722A2B" w:rsidRPr="00722A2B" w:rsidRDefault="00722A2B" w:rsidP="00722A2B">
      <w:pPr>
        <w:spacing w:before="100" w:after="100"/>
        <w:contextualSpacing w:val="0"/>
      </w:pPr>
      <w:r w:rsidRPr="00722A2B">
        <w:rPr>
          <w:sz w:val="24"/>
        </w:rPr>
        <w:t xml:space="preserve">Двух-трехлетние дети любят выполнять поручения взрослых, поэтому чаще надо привлекать малышей к расстановке и уборке пособий. Педагог должен поддерживать интерес детей к разным физкультурным пособиям с помощью внесения новизны в их </w:t>
      </w:r>
      <w:r w:rsidRPr="00722A2B">
        <w:rPr>
          <w:sz w:val="24"/>
        </w:rPr>
        <w:lastRenderedPageBreak/>
        <w:t>использование (внесение нового пособия, перестановка его с одного места на другое, усложнение двигательной задачи с одним и тем же пособием).</w:t>
      </w:r>
    </w:p>
    <w:p w:rsidR="00722A2B" w:rsidRPr="00722A2B" w:rsidRDefault="00722A2B" w:rsidP="00722A2B">
      <w:pPr>
        <w:spacing w:before="100" w:after="100"/>
        <w:contextualSpacing w:val="0"/>
      </w:pPr>
      <w:r w:rsidRPr="00722A2B">
        <w:rPr>
          <w:sz w:val="24"/>
        </w:rPr>
        <w:t>Для того, чтобы каждый ребенок в возрасте с 2-х до 3-х лет проявлял свою двигательную активность в разных видах деятельности необходимо иметь в группе достаточный набор физкультурного оборудования.</w:t>
      </w:r>
    </w:p>
    <w:p w:rsidR="00722A2B" w:rsidRPr="00722A2B" w:rsidRDefault="00722A2B" w:rsidP="00722A2B">
      <w:pPr>
        <w:spacing w:before="100" w:after="100"/>
        <w:contextualSpacing w:val="0"/>
        <w:jc w:val="center"/>
      </w:pPr>
      <w:r w:rsidRPr="00722A2B">
        <w:rPr>
          <w:b/>
          <w:sz w:val="26"/>
        </w:rPr>
        <w:t>Размещение физкультурного оборудования</w:t>
      </w:r>
    </w:p>
    <w:p w:rsidR="00722A2B" w:rsidRPr="00722A2B" w:rsidRDefault="00722A2B" w:rsidP="00722A2B">
      <w:pPr>
        <w:spacing w:before="100" w:after="100"/>
        <w:contextualSpacing w:val="0"/>
      </w:pPr>
      <w:r w:rsidRPr="00722A2B">
        <w:rPr>
          <w:sz w:val="24"/>
        </w:rPr>
        <w:t>В групповой комнате следует освободить место, соответствующим образом расположить оборудование, предоставив малышам в свободное пользование разные игрушки и пособия, стимулирующие их двигательную активность.</w:t>
      </w:r>
    </w:p>
    <w:p w:rsidR="00722A2B" w:rsidRPr="00722A2B" w:rsidRDefault="00722A2B" w:rsidP="00722A2B">
      <w:pPr>
        <w:spacing w:before="100" w:after="100"/>
        <w:contextualSpacing w:val="0"/>
      </w:pPr>
      <w:r w:rsidRPr="00722A2B">
        <w:rPr>
          <w:sz w:val="24"/>
        </w:rPr>
        <w:t>Все пособия должны быть доступны детям, побуждать их делать самим все, что им посильно и интересно. Для этого советуем некоторые мелкие пособия (резиновые кольца, шарики, массажные мячи и т. д.) расположить на подвесной полке так, чтобы ребенок с пола не мог их достать. Под полкой следует поставить устойчивый ящик или куб (высотой 10-15 см), на который ребенок может встать и взять интересующий его предмет. С целью увеличения двигательной активности детей любимые игрушки (зайчик, мишка, лисичка) целесообразно расставлять на крупных пособиях (гимнастической лесенке и т. д.).</w:t>
      </w:r>
    </w:p>
    <w:p w:rsidR="00722A2B" w:rsidRPr="00722A2B" w:rsidRDefault="00722A2B" w:rsidP="00722A2B">
      <w:pPr>
        <w:spacing w:before="100" w:after="100"/>
        <w:contextualSpacing w:val="0"/>
      </w:pPr>
      <w:r w:rsidRPr="00722A2B">
        <w:rPr>
          <w:sz w:val="24"/>
        </w:rPr>
        <w:t>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Крупное физкультурное оборудование требует много места, поэтому его лучше расставить вдоль одной свободной стены.</w:t>
      </w:r>
    </w:p>
    <w:p w:rsidR="00722A2B" w:rsidRPr="00722A2B" w:rsidRDefault="00722A2B" w:rsidP="00722A2B">
      <w:pPr>
        <w:spacing w:before="100" w:after="100"/>
        <w:contextualSpacing w:val="0"/>
      </w:pPr>
      <w:r w:rsidRPr="00722A2B">
        <w:rPr>
          <w:sz w:val="24"/>
        </w:rPr>
        <w:t>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w:t>
      </w:r>
    </w:p>
    <w:p w:rsidR="00722A2B" w:rsidRPr="00722A2B" w:rsidRDefault="00722A2B" w:rsidP="00722A2B">
      <w:pPr>
        <w:spacing w:before="100" w:after="100"/>
        <w:contextualSpacing w:val="0"/>
      </w:pPr>
    </w:p>
    <w:p w:rsidR="00722A2B" w:rsidRPr="00722A2B" w:rsidRDefault="00722A2B" w:rsidP="00722A2B">
      <w:pPr>
        <w:spacing w:before="100" w:after="100"/>
        <w:contextualSpacing w:val="0"/>
      </w:pPr>
    </w:p>
    <w:p w:rsidR="00722A2B" w:rsidRPr="00722A2B" w:rsidRDefault="00722A2B" w:rsidP="00722A2B">
      <w:pPr>
        <w:spacing w:before="100" w:after="100"/>
        <w:contextualSpacing w:val="0"/>
      </w:pPr>
      <w:r w:rsidRPr="00722A2B">
        <w:rPr>
          <w:b/>
          <w:sz w:val="26"/>
        </w:rPr>
        <w:t>Примерный набор физкультурного оборудования для первой младшей группы</w:t>
      </w:r>
    </w:p>
    <w:tbl>
      <w:tblPr>
        <w:tblW w:w="10066"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5"/>
        <w:gridCol w:w="4058"/>
        <w:gridCol w:w="2302"/>
        <w:gridCol w:w="1101"/>
      </w:tblGrid>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Тип оборудования</w:t>
            </w: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Наименование</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Размеры, масса</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Кол-во на группу</w:t>
            </w:r>
          </w:p>
        </w:tc>
      </w:tr>
      <w:tr w:rsidR="00722A2B" w:rsidRPr="00722A2B" w:rsidTr="00DB1A8E">
        <w:tc>
          <w:tcPr>
            <w:tcW w:w="2605" w:type="dxa"/>
            <w:tcMar>
              <w:top w:w="15" w:type="dxa"/>
              <w:left w:w="15" w:type="dxa"/>
              <w:bottom w:w="15" w:type="dxa"/>
              <w:right w:w="15" w:type="dxa"/>
            </w:tcMar>
          </w:tcPr>
          <w:p w:rsidR="00722A2B" w:rsidRPr="00722A2B" w:rsidRDefault="00722A2B" w:rsidP="00722A2B">
            <w:pPr>
              <w:contextualSpacing w:val="0"/>
            </w:pPr>
            <w:r w:rsidRPr="00722A2B">
              <w:rPr>
                <w:sz w:val="24"/>
              </w:rPr>
              <w:t xml:space="preserve">Для ходьбы, бега, равновесия </w:t>
            </w: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Валик мягкий укороченный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30 см Диаметр 30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Горка детская</w:t>
            </w:r>
          </w:p>
        </w:tc>
        <w:tc>
          <w:tcPr>
            <w:tcW w:w="2302" w:type="dxa"/>
            <w:tcMar>
              <w:top w:w="15" w:type="dxa"/>
              <w:left w:w="15" w:type="dxa"/>
              <w:bottom w:w="15" w:type="dxa"/>
              <w:right w:w="15" w:type="dxa"/>
            </w:tcMar>
            <w:vAlign w:val="center"/>
          </w:tcPr>
          <w:p w:rsidR="00722A2B" w:rsidRPr="00722A2B" w:rsidRDefault="00722A2B" w:rsidP="00722A2B">
            <w:pPr>
              <w:contextualSpacing w:val="0"/>
            </w:pP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Доска с ребристой поверхностью</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150 см Ширина 20 см Высота 3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Коврики, дорожки массажные,со следочками (для профилактики плоскостопия)</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180 х 40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Скамейка гимнастическая</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150-200 см Ширина 35 см Высота 15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Шнур длинный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100-150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05" w:type="dxa"/>
            <w:tcMar>
              <w:top w:w="15" w:type="dxa"/>
              <w:left w:w="15" w:type="dxa"/>
              <w:bottom w:w="15" w:type="dxa"/>
              <w:right w:w="15" w:type="dxa"/>
            </w:tcMar>
          </w:tcPr>
          <w:p w:rsidR="00722A2B" w:rsidRPr="00722A2B" w:rsidRDefault="00722A2B" w:rsidP="00722A2B">
            <w:pPr>
              <w:contextualSpacing w:val="0"/>
            </w:pPr>
            <w:r w:rsidRPr="00722A2B">
              <w:rPr>
                <w:sz w:val="24"/>
              </w:rPr>
              <w:t>Для прыжков</w:t>
            </w: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Мини-мат</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60 см Ширина 60 см Высота 7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Куб деревянный малый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Ребро 15- 30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плоский (цветной)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40-50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Палка гимнастическая длинная</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150см Сечение 3см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Шнур короткий плетёный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75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05" w:type="dxa"/>
            <w:tcMar>
              <w:top w:w="15" w:type="dxa"/>
              <w:left w:w="15" w:type="dxa"/>
              <w:bottom w:w="15" w:type="dxa"/>
              <w:right w:w="15" w:type="dxa"/>
            </w:tcMar>
          </w:tcPr>
          <w:p w:rsidR="00722A2B" w:rsidRPr="00722A2B" w:rsidRDefault="00722A2B" w:rsidP="00722A2B">
            <w:pPr>
              <w:contextualSpacing w:val="0"/>
            </w:pPr>
            <w:r w:rsidRPr="00722A2B">
              <w:rPr>
                <w:sz w:val="24"/>
              </w:rPr>
              <w:lastRenderedPageBreak/>
              <w:t>Для катания, бросания, ловли</w:t>
            </w: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Корзина для метания мячей</w:t>
            </w:r>
          </w:p>
        </w:tc>
        <w:tc>
          <w:tcPr>
            <w:tcW w:w="2302" w:type="dxa"/>
            <w:tcMar>
              <w:top w:w="15" w:type="dxa"/>
              <w:left w:w="15" w:type="dxa"/>
              <w:bottom w:w="15" w:type="dxa"/>
              <w:right w:w="15" w:type="dxa"/>
            </w:tcMar>
            <w:vAlign w:val="center"/>
          </w:tcPr>
          <w:p w:rsidR="00722A2B" w:rsidRPr="00722A2B" w:rsidRDefault="00722A2B" w:rsidP="00722A2B">
            <w:pPr>
              <w:contextualSpacing w:val="0"/>
            </w:pP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Мяч резиновый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10-15см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Мяч-шар надувной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40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малый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54-65см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Шарик пластмассовый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4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05" w:type="dxa"/>
            <w:tcMar>
              <w:top w:w="15" w:type="dxa"/>
              <w:left w:w="15" w:type="dxa"/>
              <w:bottom w:w="15" w:type="dxa"/>
              <w:right w:w="15" w:type="dxa"/>
            </w:tcMar>
          </w:tcPr>
          <w:p w:rsidR="00722A2B" w:rsidRPr="00722A2B" w:rsidRDefault="00722A2B" w:rsidP="00722A2B">
            <w:pPr>
              <w:contextualSpacing w:val="0"/>
            </w:pPr>
            <w:r w:rsidRPr="00722A2B">
              <w:rPr>
                <w:sz w:val="24"/>
              </w:rPr>
              <w:t>Для ползания и лазанья</w:t>
            </w: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Лесенка-стремянка двухпролетная</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Высота 103 см Ширина 80-85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Лабиринт (3 секции)</w:t>
            </w:r>
          </w:p>
        </w:tc>
        <w:tc>
          <w:tcPr>
            <w:tcW w:w="2302" w:type="dxa"/>
            <w:tcMar>
              <w:top w:w="15" w:type="dxa"/>
              <w:left w:w="15" w:type="dxa"/>
              <w:bottom w:w="15" w:type="dxa"/>
              <w:right w:w="15" w:type="dxa"/>
            </w:tcMar>
            <w:vAlign w:val="center"/>
          </w:tcPr>
          <w:p w:rsidR="00722A2B" w:rsidRPr="00722A2B" w:rsidRDefault="00722A2B" w:rsidP="00722A2B">
            <w:pPr>
              <w:contextualSpacing w:val="0"/>
            </w:pP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Ящики для влезания (складирующиеся один в другой)</w:t>
            </w:r>
          </w:p>
        </w:tc>
        <w:tc>
          <w:tcPr>
            <w:tcW w:w="2302" w:type="dxa"/>
            <w:tcMar>
              <w:top w:w="15" w:type="dxa"/>
              <w:left w:w="15" w:type="dxa"/>
              <w:bottom w:w="15" w:type="dxa"/>
              <w:right w:w="15" w:type="dxa"/>
            </w:tcMar>
            <w:vAlign w:val="center"/>
          </w:tcPr>
          <w:p w:rsidR="00722A2B" w:rsidRPr="00722A2B" w:rsidRDefault="00722A2B" w:rsidP="00722A2B">
            <w:pPr>
              <w:contextualSpacing w:val="0"/>
            </w:pP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 комплект</w:t>
            </w:r>
          </w:p>
        </w:tc>
      </w:tr>
      <w:tr w:rsidR="00722A2B" w:rsidRPr="00722A2B" w:rsidTr="00DB1A8E">
        <w:tc>
          <w:tcPr>
            <w:tcW w:w="2605" w:type="dxa"/>
            <w:tcMar>
              <w:top w:w="15" w:type="dxa"/>
              <w:left w:w="15" w:type="dxa"/>
              <w:bottom w:w="15" w:type="dxa"/>
              <w:right w:w="15" w:type="dxa"/>
            </w:tcMar>
          </w:tcPr>
          <w:p w:rsidR="00722A2B" w:rsidRPr="00722A2B" w:rsidRDefault="00722A2B" w:rsidP="00722A2B">
            <w:pPr>
              <w:contextualSpacing w:val="0"/>
            </w:pPr>
            <w:r w:rsidRPr="00722A2B">
              <w:rPr>
                <w:sz w:val="24"/>
              </w:rPr>
              <w:t>Для общеразвивающих упражнений</w:t>
            </w: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Мяч массажный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6-8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Мяч резиновый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10-15 см, 20-25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плоский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20-25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Палка гимнастическая короткая</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60 - 80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Колечко с лентой</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05" w:type="dxa"/>
            <w:tcMar>
              <w:top w:w="15" w:type="dxa"/>
              <w:left w:w="15" w:type="dxa"/>
              <w:bottom w:w="15" w:type="dxa"/>
              <w:right w:w="15" w:type="dxa"/>
            </w:tcMar>
            <w:vAlign w:val="center"/>
          </w:tcPr>
          <w:p w:rsidR="00722A2B" w:rsidRPr="00722A2B" w:rsidRDefault="00722A2B" w:rsidP="00722A2B">
            <w:pPr>
              <w:contextualSpacing w:val="0"/>
            </w:pPr>
          </w:p>
        </w:tc>
        <w:tc>
          <w:tcPr>
            <w:tcW w:w="405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Кольцо резиновое</w:t>
            </w:r>
          </w:p>
        </w:tc>
        <w:tc>
          <w:tcPr>
            <w:tcW w:w="230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5-6, 18 см</w:t>
            </w:r>
          </w:p>
        </w:tc>
        <w:tc>
          <w:tcPr>
            <w:tcW w:w="110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по 10</w:t>
            </w:r>
          </w:p>
        </w:tc>
      </w:tr>
    </w:tbl>
    <w:p w:rsidR="00722A2B" w:rsidRPr="00722A2B" w:rsidRDefault="00722A2B" w:rsidP="00722A2B">
      <w:pPr>
        <w:contextualSpacing w:val="0"/>
      </w:pPr>
    </w:p>
    <w:p w:rsidR="00722A2B" w:rsidRPr="00722A2B" w:rsidRDefault="00722A2B" w:rsidP="00722A2B">
      <w:pPr>
        <w:spacing w:before="100" w:after="100"/>
        <w:contextualSpacing w:val="0"/>
        <w:jc w:val="center"/>
      </w:pPr>
      <w:r w:rsidRPr="00722A2B">
        <w:rPr>
          <w:b/>
        </w:rPr>
        <w:t>Спортивный уголок во второй младшей  группе</w:t>
      </w:r>
    </w:p>
    <w:p w:rsidR="00722A2B" w:rsidRPr="00722A2B" w:rsidRDefault="00722A2B" w:rsidP="00722A2B">
      <w:pPr>
        <w:spacing w:before="100" w:after="100"/>
        <w:contextualSpacing w:val="0"/>
      </w:pPr>
      <w:r w:rsidRPr="00722A2B">
        <w:rPr>
          <w:sz w:val="24"/>
        </w:rPr>
        <w:t>Двигательная активность детей 4-го года жизни характеризуется достаточно высоким уровнем самостоятельности действий с различными предметами и физкультурными пособиями (мячом, обручем, резиновыми кольцами и т. д.), так как они уже имеют необходимый двигательный опыт. Движения детей более разнообразны и координированы.</w:t>
      </w:r>
    </w:p>
    <w:p w:rsidR="00722A2B" w:rsidRPr="00722A2B" w:rsidRDefault="00722A2B" w:rsidP="00722A2B">
      <w:pPr>
        <w:spacing w:before="100" w:after="100"/>
        <w:contextualSpacing w:val="0"/>
      </w:pPr>
      <w:r w:rsidRPr="00722A2B">
        <w:rPr>
          <w:sz w:val="24"/>
        </w:rPr>
        <w:t>У детей на четвертом году жизни формируются элементарные навыки совместной двигательной и игровой деятельности. В самостоятельной деятельности дети начинают всё больше использовать разные упражнения в ходьбе, беге, прыжках, бросании и ловле мяча, ползании и лазаньи. Детям младшего дошкольного возраста свойственна подражательная деятельность. Это объясняется тем, что накопленный ребёнком двигательный опыт позволяет ему управлять своими движениями, ориентируясь на образец.</w:t>
      </w:r>
    </w:p>
    <w:p w:rsidR="00722A2B" w:rsidRPr="00722A2B" w:rsidRDefault="00722A2B" w:rsidP="00722A2B">
      <w:pPr>
        <w:spacing w:before="100" w:after="100"/>
        <w:contextualSpacing w:val="0"/>
      </w:pPr>
      <w:r w:rsidRPr="00722A2B">
        <w:rPr>
          <w:sz w:val="24"/>
        </w:rPr>
        <w:t>Во второй младшей группе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w:t>
      </w:r>
    </w:p>
    <w:p w:rsidR="00722A2B" w:rsidRPr="00722A2B" w:rsidRDefault="00722A2B" w:rsidP="00722A2B">
      <w:pPr>
        <w:spacing w:before="100" w:after="100"/>
        <w:contextualSpacing w:val="0"/>
      </w:pPr>
      <w:r w:rsidRPr="00722A2B">
        <w:rPr>
          <w:sz w:val="24"/>
        </w:rPr>
        <w:t>Проявляя самостоятельную двигательную активность дети 4-го года жизни выполняют довольно сложные движения (взбираются на горку и сбегают с неё, подползают под разные предметы и т. д.) и сочетания разных движений (прокатывание мяча по "дорожке" и бег за ним, прыжки вверх, стараясь поймать комара и др.). В связи с увеличивающейся самостоятельностью дети умеют ориентироваться в пространстве, улучшается согласованность их действий в коллективе. В то же время у детей этого возраста ещё быстро падает интерес к одной и той же игрушке, пособию, тому или иному движению. Воспитателю необходимо постоянно поддерживать интерес к движениям с использованием физкультурных пособий, внося разные варианты действий с ними (подбрасывание мяча и ловля, удар об пол, стену, прокатывание мяча и т. д.).</w:t>
      </w:r>
    </w:p>
    <w:p w:rsidR="00722A2B" w:rsidRPr="00722A2B" w:rsidRDefault="00722A2B" w:rsidP="00722A2B">
      <w:pPr>
        <w:spacing w:before="100" w:after="100"/>
        <w:contextualSpacing w:val="0"/>
      </w:pPr>
      <w:r w:rsidRPr="00722A2B">
        <w:rPr>
          <w:sz w:val="24"/>
        </w:rPr>
        <w:t xml:space="preserve">К четырем годам дети уже способны самостоятельно объединяться небольшой группой для выполнения игровых упражнений, используя разные пособия и предметы. Однако, большинство детей затрудняется в выборе игр и могут длительное время находится в </w:t>
      </w:r>
      <w:r w:rsidRPr="00722A2B">
        <w:rPr>
          <w:sz w:val="24"/>
        </w:rPr>
        <w:lastRenderedPageBreak/>
        <w:t>"бездеятельном состоянии". Им необходима помощь со стороны педагога.</w:t>
      </w:r>
    </w:p>
    <w:p w:rsidR="00722A2B" w:rsidRPr="00722A2B" w:rsidRDefault="00722A2B" w:rsidP="00722A2B">
      <w:pPr>
        <w:spacing w:before="100" w:after="100"/>
        <w:contextualSpacing w:val="0"/>
      </w:pPr>
      <w:r w:rsidRPr="00722A2B">
        <w:rPr>
          <w:sz w:val="24"/>
        </w:rPr>
        <w:t>В самостоятельной двигательной деятельности детей младшего дошкольного возраста можно увидеть игры разной подвижности (с мячом, со скакалкой, с обручем, с сюжетными игрушками).</w:t>
      </w:r>
    </w:p>
    <w:p w:rsidR="00722A2B" w:rsidRPr="00722A2B" w:rsidRDefault="00722A2B" w:rsidP="00722A2B">
      <w:pPr>
        <w:spacing w:before="100" w:after="100"/>
        <w:contextualSpacing w:val="0"/>
      </w:pPr>
      <w:r w:rsidRPr="00722A2B">
        <w:rPr>
          <w:sz w:val="24"/>
        </w:rPr>
        <w:t>К четырем годам у детей происходит развёртывание разных видов детской деятельности, что способствует значительному увеличению двигательной активности за день их пребывания в детском саду.</w:t>
      </w:r>
    </w:p>
    <w:p w:rsidR="00722A2B" w:rsidRPr="00722A2B" w:rsidRDefault="00722A2B" w:rsidP="00722A2B">
      <w:pPr>
        <w:spacing w:before="100" w:after="100"/>
        <w:contextualSpacing w:val="0"/>
      </w:pPr>
      <w:r w:rsidRPr="00722A2B">
        <w:rPr>
          <w:sz w:val="24"/>
        </w:rPr>
        <w:t>Одним из средств повышения двигательной активности детей являются двигательные импровизации под музыку. Огромную радость приносят детям такие движения, как притопывание, кружение, различные подскоки. Поэтому чаще следует использовать музыкальное сопровождение в разных видах занятий по физической культуре.</w:t>
      </w:r>
    </w:p>
    <w:p w:rsidR="00722A2B" w:rsidRPr="00722A2B" w:rsidRDefault="00722A2B" w:rsidP="00722A2B">
      <w:pPr>
        <w:spacing w:before="100" w:after="100"/>
        <w:contextualSpacing w:val="0"/>
      </w:pPr>
      <w:r w:rsidRPr="00722A2B">
        <w:rPr>
          <w:sz w:val="24"/>
        </w:rPr>
        <w:t>Увеличению двигательной активности малышей способствует благоприятная окружающая обстановка: много свободного места в группе, большое разнообразие предметов и игрушек, непосредственное участие воспитателя в подвижных играх и упражнениях.</w:t>
      </w:r>
    </w:p>
    <w:p w:rsidR="00722A2B" w:rsidRPr="00722A2B" w:rsidRDefault="00722A2B" w:rsidP="00722A2B">
      <w:pPr>
        <w:spacing w:before="100" w:after="100"/>
        <w:contextualSpacing w:val="0"/>
        <w:jc w:val="center"/>
      </w:pPr>
    </w:p>
    <w:p w:rsidR="00722A2B" w:rsidRPr="00722A2B" w:rsidRDefault="00722A2B" w:rsidP="00722A2B">
      <w:pPr>
        <w:spacing w:before="100" w:after="100"/>
        <w:contextualSpacing w:val="0"/>
        <w:jc w:val="center"/>
      </w:pPr>
      <w:r w:rsidRPr="00722A2B">
        <w:rPr>
          <w:b/>
          <w:sz w:val="26"/>
        </w:rPr>
        <w:t>Размещение физкультурного оборудования</w:t>
      </w:r>
    </w:p>
    <w:p w:rsidR="00722A2B" w:rsidRPr="00722A2B" w:rsidRDefault="00722A2B" w:rsidP="00722A2B">
      <w:pPr>
        <w:spacing w:before="100" w:after="100"/>
        <w:contextualSpacing w:val="0"/>
      </w:pPr>
      <w:r w:rsidRPr="00722A2B">
        <w:rPr>
          <w:sz w:val="24"/>
        </w:rPr>
        <w:t>Для хранения физкультурных пособий в групповых комнатах может быть использована секционная мебель с выдвижными ящиками или тележка "Физкультурный уголок". У детей второй младшей группы быстро падает интерес к одному и тому же пособию, поэтому советуем постоянно его обновлять (перестановка его с одного места на другое, внесение нового пособия и т. д.).</w:t>
      </w:r>
    </w:p>
    <w:p w:rsidR="00722A2B" w:rsidRPr="00722A2B" w:rsidRDefault="00722A2B" w:rsidP="00722A2B">
      <w:pPr>
        <w:spacing w:before="100" w:after="100"/>
        <w:contextualSpacing w:val="0"/>
      </w:pPr>
      <w:r w:rsidRPr="00722A2B">
        <w:rPr>
          <w:sz w:val="24"/>
        </w:rPr>
        <w:t>Крупное оборудование требует много места, поэтому его лучше расставить вдоль стен.</w:t>
      </w:r>
    </w:p>
    <w:p w:rsidR="00722A2B" w:rsidRPr="00722A2B" w:rsidRDefault="00722A2B" w:rsidP="00722A2B">
      <w:pPr>
        <w:spacing w:before="100" w:after="100"/>
        <w:contextualSpacing w:val="0"/>
      </w:pPr>
      <w:r w:rsidRPr="00722A2B">
        <w:rPr>
          <w:sz w:val="24"/>
        </w:rPr>
        <w:t>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могли им свободно пользоваться.</w:t>
      </w:r>
    </w:p>
    <w:p w:rsidR="00722A2B" w:rsidRPr="00722A2B" w:rsidRDefault="00722A2B" w:rsidP="00722A2B">
      <w:pPr>
        <w:spacing w:before="100" w:after="100"/>
        <w:contextualSpacing w:val="0"/>
        <w:jc w:val="center"/>
      </w:pPr>
      <w:r w:rsidRPr="00722A2B">
        <w:rPr>
          <w:b/>
          <w:sz w:val="26"/>
        </w:rPr>
        <w:t>Примерный набор физкультурного оборудования для второй младшей группы</w:t>
      </w:r>
    </w:p>
    <w:tbl>
      <w:tblPr>
        <w:tblW w:w="94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8"/>
        <w:gridCol w:w="2741"/>
        <w:gridCol w:w="2729"/>
        <w:gridCol w:w="1307"/>
      </w:tblGrid>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Тип оборудования</w:t>
            </w: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Наименование</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Размеры, масса</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Кол-во на группу</w:t>
            </w:r>
          </w:p>
        </w:tc>
      </w:tr>
      <w:tr w:rsidR="00722A2B" w:rsidRPr="00722A2B" w:rsidTr="00DB1A8E">
        <w:tc>
          <w:tcPr>
            <w:tcW w:w="2668" w:type="dxa"/>
            <w:tcMar>
              <w:top w:w="15" w:type="dxa"/>
              <w:left w:w="15" w:type="dxa"/>
              <w:bottom w:w="15" w:type="dxa"/>
              <w:right w:w="15" w:type="dxa"/>
            </w:tcMar>
          </w:tcPr>
          <w:p w:rsidR="00722A2B" w:rsidRPr="00722A2B" w:rsidRDefault="00722A2B" w:rsidP="00722A2B">
            <w:pPr>
              <w:contextualSpacing w:val="0"/>
            </w:pPr>
            <w:r w:rsidRPr="00722A2B">
              <w:rPr>
                <w:sz w:val="24"/>
              </w:rPr>
              <w:t>Для ходьбы, бега и равновесия</w:t>
            </w: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Валик мягкий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150 см Диаметр 20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Доска с ребристой поверхностью</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200 см Ширина 20 см Высота 4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Модуль "Змейка"</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100 см Высота 15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Коврик, дорожка массажные, со следочками</w:t>
            </w:r>
          </w:p>
        </w:tc>
        <w:tc>
          <w:tcPr>
            <w:tcW w:w="2729" w:type="dxa"/>
            <w:tcMar>
              <w:top w:w="15" w:type="dxa"/>
              <w:left w:w="15" w:type="dxa"/>
              <w:bottom w:w="15" w:type="dxa"/>
              <w:right w:w="15" w:type="dxa"/>
            </w:tcMar>
            <w:vAlign w:val="center"/>
          </w:tcPr>
          <w:p w:rsidR="00722A2B" w:rsidRPr="00722A2B" w:rsidRDefault="00722A2B" w:rsidP="00722A2B">
            <w:pPr>
              <w:contextualSpacing w:val="0"/>
            </w:pP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4</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Кольцо мягкое</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120 см Высота 30 см Диаметр отверстия 60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Куб деревянный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Ребро 20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большой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95-100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68" w:type="dxa"/>
            <w:tcMar>
              <w:top w:w="15" w:type="dxa"/>
              <w:left w:w="15" w:type="dxa"/>
              <w:bottom w:w="15" w:type="dxa"/>
              <w:right w:w="15" w:type="dxa"/>
            </w:tcMar>
          </w:tcPr>
          <w:p w:rsidR="00722A2B" w:rsidRPr="00722A2B" w:rsidRDefault="00722A2B" w:rsidP="00722A2B">
            <w:pPr>
              <w:contextualSpacing w:val="0"/>
            </w:pPr>
            <w:r w:rsidRPr="00722A2B">
              <w:rPr>
                <w:sz w:val="24"/>
              </w:rPr>
              <w:t>Для прыжков</w:t>
            </w: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Куб деревянный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Ребро 20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Мяч-попрыгунчик</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малый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50-55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Шнур короткий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75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68" w:type="dxa"/>
            <w:tcMar>
              <w:top w:w="15" w:type="dxa"/>
              <w:left w:w="15" w:type="dxa"/>
              <w:bottom w:w="15" w:type="dxa"/>
              <w:right w:w="15" w:type="dxa"/>
            </w:tcMar>
          </w:tcPr>
          <w:p w:rsidR="00722A2B" w:rsidRPr="00722A2B" w:rsidRDefault="00722A2B" w:rsidP="00722A2B">
            <w:pPr>
              <w:contextualSpacing w:val="0"/>
            </w:pPr>
            <w:r w:rsidRPr="00722A2B">
              <w:rPr>
                <w:sz w:val="24"/>
              </w:rPr>
              <w:t>Для катания, бросания, ловли</w:t>
            </w: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Кегли (набор)</w:t>
            </w:r>
          </w:p>
        </w:tc>
        <w:tc>
          <w:tcPr>
            <w:tcW w:w="2729" w:type="dxa"/>
            <w:tcMar>
              <w:top w:w="15" w:type="dxa"/>
              <w:left w:w="15" w:type="dxa"/>
              <w:bottom w:w="15" w:type="dxa"/>
              <w:right w:w="15" w:type="dxa"/>
            </w:tcMar>
            <w:vAlign w:val="center"/>
          </w:tcPr>
          <w:p w:rsidR="00722A2B" w:rsidRPr="00722A2B" w:rsidRDefault="00722A2B" w:rsidP="00722A2B">
            <w:pPr>
              <w:contextualSpacing w:val="0"/>
            </w:pP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Мешочек с грузом малый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Масса 150-200 г</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Мяч резиновый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10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Шар цветной (фибро-пластиковый)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20-25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668" w:type="dxa"/>
            <w:tcMar>
              <w:top w:w="15" w:type="dxa"/>
              <w:left w:w="15" w:type="dxa"/>
              <w:bottom w:w="15" w:type="dxa"/>
              <w:right w:w="15" w:type="dxa"/>
            </w:tcMar>
          </w:tcPr>
          <w:p w:rsidR="00722A2B" w:rsidRPr="00722A2B" w:rsidRDefault="00722A2B" w:rsidP="00722A2B">
            <w:pPr>
              <w:contextualSpacing w:val="0"/>
            </w:pPr>
            <w:r w:rsidRPr="00722A2B">
              <w:rPr>
                <w:sz w:val="24"/>
              </w:rPr>
              <w:t>Для ползанья и лазанья</w:t>
            </w: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Лабиринт игровой</w:t>
            </w:r>
          </w:p>
        </w:tc>
        <w:tc>
          <w:tcPr>
            <w:tcW w:w="2729" w:type="dxa"/>
            <w:tcMar>
              <w:top w:w="15" w:type="dxa"/>
              <w:left w:w="15" w:type="dxa"/>
              <w:bottom w:w="15" w:type="dxa"/>
              <w:right w:w="15" w:type="dxa"/>
            </w:tcMar>
            <w:vAlign w:val="center"/>
          </w:tcPr>
          <w:p w:rsidR="00722A2B" w:rsidRPr="00722A2B" w:rsidRDefault="00722A2B" w:rsidP="00722A2B">
            <w:pPr>
              <w:contextualSpacing w:val="0"/>
            </w:pP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Полукольцо мягкое</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120 см Высота 30 см Диаметр 5-6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668" w:type="dxa"/>
            <w:tcMar>
              <w:top w:w="15" w:type="dxa"/>
              <w:left w:w="15" w:type="dxa"/>
              <w:bottom w:w="15" w:type="dxa"/>
              <w:right w:w="15" w:type="dxa"/>
            </w:tcMar>
          </w:tcPr>
          <w:p w:rsidR="00722A2B" w:rsidRPr="00722A2B" w:rsidRDefault="00722A2B" w:rsidP="00722A2B">
            <w:pPr>
              <w:contextualSpacing w:val="0"/>
            </w:pPr>
            <w:r w:rsidRPr="00722A2B">
              <w:rPr>
                <w:sz w:val="24"/>
              </w:rPr>
              <w:t>Для общеразвивающих упражнений</w:t>
            </w: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Колечко резиновое</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5-6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Лента цветная (короткая)</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50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Мяч массажный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8-10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плоский</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40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Палка гимнастическая короткая</w:t>
            </w:r>
          </w:p>
        </w:tc>
        <w:tc>
          <w:tcPr>
            <w:tcW w:w="2729"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75-80 см</w:t>
            </w: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668" w:type="dxa"/>
            <w:tcMar>
              <w:top w:w="15" w:type="dxa"/>
              <w:left w:w="15" w:type="dxa"/>
              <w:bottom w:w="15" w:type="dxa"/>
              <w:right w:w="15" w:type="dxa"/>
            </w:tcMar>
            <w:vAlign w:val="center"/>
          </w:tcPr>
          <w:p w:rsidR="00722A2B" w:rsidRPr="00722A2B" w:rsidRDefault="00722A2B" w:rsidP="00722A2B">
            <w:pPr>
              <w:contextualSpacing w:val="0"/>
            </w:pPr>
          </w:p>
        </w:tc>
        <w:tc>
          <w:tcPr>
            <w:tcW w:w="2741"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Флажок</w:t>
            </w:r>
          </w:p>
        </w:tc>
        <w:tc>
          <w:tcPr>
            <w:tcW w:w="2729" w:type="dxa"/>
            <w:tcMar>
              <w:top w:w="15" w:type="dxa"/>
              <w:left w:w="15" w:type="dxa"/>
              <w:bottom w:w="15" w:type="dxa"/>
              <w:right w:w="15" w:type="dxa"/>
            </w:tcMar>
            <w:vAlign w:val="center"/>
          </w:tcPr>
          <w:p w:rsidR="00722A2B" w:rsidRPr="00722A2B" w:rsidRDefault="00722A2B" w:rsidP="00722A2B">
            <w:pPr>
              <w:contextualSpacing w:val="0"/>
            </w:pPr>
          </w:p>
        </w:tc>
        <w:tc>
          <w:tcPr>
            <w:tcW w:w="130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bl>
    <w:p w:rsidR="00722A2B" w:rsidRPr="00722A2B" w:rsidRDefault="00722A2B" w:rsidP="00722A2B">
      <w:pPr>
        <w:contextualSpacing w:val="0"/>
      </w:pPr>
    </w:p>
    <w:p w:rsidR="00722A2B" w:rsidRPr="00722A2B" w:rsidRDefault="00722A2B" w:rsidP="00722A2B">
      <w:pPr>
        <w:spacing w:before="100" w:after="100"/>
        <w:contextualSpacing w:val="0"/>
        <w:jc w:val="center"/>
      </w:pPr>
      <w:r w:rsidRPr="00722A2B">
        <w:rPr>
          <w:b/>
          <w:sz w:val="26"/>
        </w:rPr>
        <w:t>Спортивный уголок в средней группе</w:t>
      </w:r>
    </w:p>
    <w:p w:rsidR="00722A2B" w:rsidRPr="00722A2B" w:rsidRDefault="00722A2B" w:rsidP="00722A2B">
      <w:pPr>
        <w:spacing w:before="100" w:after="100"/>
        <w:contextualSpacing w:val="0"/>
      </w:pPr>
      <w:r w:rsidRPr="00722A2B">
        <w:rPr>
          <w:b/>
          <w:sz w:val="26"/>
        </w:rPr>
        <w:t>Размещение физкультурного оборудования</w:t>
      </w:r>
    </w:p>
    <w:p w:rsidR="00722A2B" w:rsidRPr="00722A2B" w:rsidRDefault="00722A2B" w:rsidP="00722A2B">
      <w:pPr>
        <w:spacing w:before="100" w:after="100"/>
        <w:contextualSpacing w:val="0"/>
      </w:pPr>
      <w:r w:rsidRPr="00722A2B">
        <w:rPr>
          <w:sz w:val="24"/>
        </w:rPr>
        <w:t>В этой возрастной группе необходимо иметь "Физкультурный уголок" — тележку на колесах. В нем находятся короткие гимнастические палки, геометрические формы, массажные мячи, плоские обручи, кольца. "Физкультурный уголок" располагается в углу комнаты.</w:t>
      </w:r>
    </w:p>
    <w:p w:rsidR="00722A2B" w:rsidRPr="00722A2B" w:rsidRDefault="00722A2B" w:rsidP="00722A2B">
      <w:pPr>
        <w:spacing w:before="100" w:after="100"/>
        <w:contextualSpacing w:val="0"/>
      </w:pPr>
      <w:r w:rsidRPr="00722A2B">
        <w:rPr>
          <w:sz w:val="24"/>
        </w:rPr>
        <w:t>Такие пособия, как мячи разных размеров, мячи-утяжелители, наборы (серсо, кегли, кольцеброс, шнуры), следует хранить в открытом виде в ящиках, которые располагаются вдоль стены.</w:t>
      </w:r>
    </w:p>
    <w:p w:rsidR="00722A2B" w:rsidRPr="00722A2B" w:rsidRDefault="00722A2B" w:rsidP="00722A2B">
      <w:pPr>
        <w:spacing w:before="100" w:after="100"/>
        <w:contextualSpacing w:val="0"/>
      </w:pPr>
      <w:r w:rsidRPr="00722A2B">
        <w:rPr>
          <w:sz w:val="24"/>
        </w:rPr>
        <w:t>Гимнастические модули и мячи важно расположить у стен, где нет батарей.</w:t>
      </w:r>
    </w:p>
    <w:p w:rsidR="00722A2B" w:rsidRPr="00722A2B" w:rsidRDefault="00722A2B" w:rsidP="00722A2B">
      <w:pPr>
        <w:spacing w:before="100" w:after="100"/>
        <w:contextualSpacing w:val="0"/>
      </w:pPr>
      <w:r w:rsidRPr="00722A2B">
        <w:rPr>
          <w:sz w:val="24"/>
        </w:rPr>
        <w:t>В средней группе хорошо иметь деревянную стенку (высота 150 см) для формирования правильной осанки, расположенную возле входной двери группы.</w:t>
      </w:r>
    </w:p>
    <w:p w:rsidR="00722A2B" w:rsidRPr="00722A2B" w:rsidRDefault="00722A2B" w:rsidP="00722A2B">
      <w:pPr>
        <w:spacing w:before="100" w:after="100"/>
        <w:contextualSpacing w:val="0"/>
      </w:pPr>
      <w:r w:rsidRPr="00722A2B">
        <w:rPr>
          <w:sz w:val="24"/>
        </w:rPr>
        <w:t>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w:t>
      </w:r>
    </w:p>
    <w:p w:rsidR="00722A2B" w:rsidRPr="00722A2B" w:rsidRDefault="00722A2B" w:rsidP="00722A2B">
      <w:pPr>
        <w:spacing w:before="100" w:after="100"/>
        <w:contextualSpacing w:val="0"/>
      </w:pPr>
      <w:r w:rsidRPr="00722A2B">
        <w:rPr>
          <w:b/>
          <w:sz w:val="26"/>
        </w:rPr>
        <w:t>Примерный набор физкультурного оборудования для средней группы</w:t>
      </w:r>
    </w:p>
    <w:tbl>
      <w:tblPr>
        <w:tblW w:w="94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0"/>
        <w:gridCol w:w="2722"/>
        <w:gridCol w:w="3097"/>
        <w:gridCol w:w="676"/>
      </w:tblGrid>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Тип оборудования</w:t>
            </w: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Наименование</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Размеры, масса</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Кол-во</w:t>
            </w:r>
          </w:p>
        </w:tc>
      </w:tr>
      <w:tr w:rsidR="00722A2B" w:rsidRPr="00722A2B" w:rsidTr="00DB1A8E">
        <w:tc>
          <w:tcPr>
            <w:tcW w:w="2950" w:type="dxa"/>
            <w:tcMar>
              <w:top w:w="15" w:type="dxa"/>
              <w:left w:w="15" w:type="dxa"/>
              <w:bottom w:w="15" w:type="dxa"/>
              <w:right w:w="15" w:type="dxa"/>
            </w:tcMar>
          </w:tcPr>
          <w:p w:rsidR="00722A2B" w:rsidRPr="00722A2B" w:rsidRDefault="00722A2B" w:rsidP="00722A2B">
            <w:pPr>
              <w:contextualSpacing w:val="0"/>
            </w:pPr>
            <w:r w:rsidRPr="00722A2B">
              <w:rPr>
                <w:sz w:val="24"/>
              </w:rPr>
              <w:t>Для ходьбы, бега, равновесия</w:t>
            </w: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Коврик массажный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75 см, Ширина 70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Шнур длинный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150-см,Диаметр 2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950" w:type="dxa"/>
            <w:tcMar>
              <w:top w:w="15" w:type="dxa"/>
              <w:left w:w="15" w:type="dxa"/>
              <w:bottom w:w="15" w:type="dxa"/>
              <w:right w:w="15" w:type="dxa"/>
            </w:tcMar>
          </w:tcPr>
          <w:p w:rsidR="00722A2B" w:rsidRPr="00722A2B" w:rsidRDefault="00722A2B" w:rsidP="00722A2B">
            <w:pPr>
              <w:contextualSpacing w:val="0"/>
            </w:pPr>
            <w:r w:rsidRPr="00722A2B">
              <w:rPr>
                <w:sz w:val="24"/>
              </w:rPr>
              <w:t>Для прыжков</w:t>
            </w: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Куб деревянный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Ребро 20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Фитбол</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50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плоский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40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3</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Палка гимнастическая короткая</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75-80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Скакалка короткая</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120-150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3</w:t>
            </w:r>
          </w:p>
        </w:tc>
      </w:tr>
      <w:tr w:rsidR="00722A2B" w:rsidRPr="00722A2B" w:rsidTr="00DB1A8E">
        <w:tc>
          <w:tcPr>
            <w:tcW w:w="2950" w:type="dxa"/>
            <w:tcMar>
              <w:top w:w="15" w:type="dxa"/>
              <w:left w:w="15" w:type="dxa"/>
              <w:bottom w:w="15" w:type="dxa"/>
              <w:right w:w="15" w:type="dxa"/>
            </w:tcMar>
          </w:tcPr>
          <w:p w:rsidR="00722A2B" w:rsidRPr="00722A2B" w:rsidRDefault="00722A2B" w:rsidP="00722A2B">
            <w:pPr>
              <w:contextualSpacing w:val="0"/>
            </w:pPr>
            <w:r w:rsidRPr="00722A2B">
              <w:rPr>
                <w:sz w:val="24"/>
              </w:rPr>
              <w:t>Для катания, бросания, ловли</w:t>
            </w: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Кегли</w:t>
            </w:r>
          </w:p>
        </w:tc>
        <w:tc>
          <w:tcPr>
            <w:tcW w:w="3097" w:type="dxa"/>
            <w:tcMar>
              <w:top w:w="15" w:type="dxa"/>
              <w:left w:w="15" w:type="dxa"/>
              <w:bottom w:w="15" w:type="dxa"/>
              <w:right w:w="15" w:type="dxa"/>
            </w:tcMar>
            <w:vAlign w:val="center"/>
          </w:tcPr>
          <w:p w:rsidR="00722A2B" w:rsidRPr="00722A2B" w:rsidRDefault="00722A2B" w:rsidP="00722A2B">
            <w:pPr>
              <w:contextualSpacing w:val="0"/>
            </w:pP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Кольцеброс (набор)</w:t>
            </w:r>
          </w:p>
        </w:tc>
        <w:tc>
          <w:tcPr>
            <w:tcW w:w="3097" w:type="dxa"/>
            <w:tcMar>
              <w:top w:w="15" w:type="dxa"/>
              <w:left w:w="15" w:type="dxa"/>
              <w:bottom w:w="15" w:type="dxa"/>
              <w:right w:w="15" w:type="dxa"/>
            </w:tcMar>
            <w:vAlign w:val="center"/>
          </w:tcPr>
          <w:p w:rsidR="00722A2B" w:rsidRPr="00722A2B" w:rsidRDefault="00722A2B" w:rsidP="00722A2B">
            <w:pPr>
              <w:contextualSpacing w:val="0"/>
            </w:pP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 xml:space="preserve">Мешочек с грузом </w:t>
            </w:r>
            <w:r w:rsidRPr="00722A2B">
              <w:rPr>
                <w:sz w:val="24"/>
              </w:rPr>
              <w:lastRenderedPageBreak/>
              <w:t>большой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lastRenderedPageBreak/>
              <w:t>Масса 400 г</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большой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100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2</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Серсо (набор)</w:t>
            </w:r>
          </w:p>
        </w:tc>
        <w:tc>
          <w:tcPr>
            <w:tcW w:w="3097" w:type="dxa"/>
            <w:tcMar>
              <w:top w:w="15" w:type="dxa"/>
              <w:left w:w="15" w:type="dxa"/>
              <w:bottom w:w="15" w:type="dxa"/>
              <w:right w:w="15" w:type="dxa"/>
            </w:tcMar>
            <w:vAlign w:val="center"/>
          </w:tcPr>
          <w:p w:rsidR="00722A2B" w:rsidRPr="00722A2B" w:rsidRDefault="00722A2B" w:rsidP="00722A2B">
            <w:pPr>
              <w:contextualSpacing w:val="0"/>
            </w:pP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Шар цветной (фибро-пластиковый)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20-25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4</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Для ползания и лазанья</w:t>
            </w: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Полукольцо мягкое</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120 см,Высота 30 см, Диаметр 5-6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w:t>
            </w:r>
          </w:p>
        </w:tc>
      </w:tr>
      <w:tr w:rsidR="00722A2B" w:rsidRPr="00722A2B" w:rsidTr="00DB1A8E">
        <w:tc>
          <w:tcPr>
            <w:tcW w:w="2950" w:type="dxa"/>
            <w:tcMar>
              <w:top w:w="15" w:type="dxa"/>
              <w:left w:w="15" w:type="dxa"/>
              <w:bottom w:w="15" w:type="dxa"/>
              <w:right w:w="15" w:type="dxa"/>
            </w:tcMar>
          </w:tcPr>
          <w:p w:rsidR="00722A2B" w:rsidRPr="00722A2B" w:rsidRDefault="00722A2B" w:rsidP="00722A2B">
            <w:pPr>
              <w:contextualSpacing w:val="0"/>
            </w:pPr>
            <w:r w:rsidRPr="00722A2B">
              <w:rPr>
                <w:sz w:val="24"/>
              </w:rPr>
              <w:t>Для общеразвивающих упраж нений</w:t>
            </w: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Колечко резиновое</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5-6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Мешочек с грузом малый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Масса 150-200 г</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Мяч-шар (цветной, прозрачный)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10-12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5</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Обруч малый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Диаметр 55-65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r w:rsidR="00722A2B" w:rsidRPr="00722A2B" w:rsidTr="00DB1A8E">
        <w:tc>
          <w:tcPr>
            <w:tcW w:w="2950" w:type="dxa"/>
            <w:tcMar>
              <w:top w:w="15" w:type="dxa"/>
              <w:left w:w="15" w:type="dxa"/>
              <w:bottom w:w="15" w:type="dxa"/>
              <w:right w:w="15" w:type="dxa"/>
            </w:tcMar>
            <w:vAlign w:val="center"/>
          </w:tcPr>
          <w:p w:rsidR="00722A2B" w:rsidRPr="00722A2B" w:rsidRDefault="00722A2B" w:rsidP="00722A2B">
            <w:pPr>
              <w:contextualSpacing w:val="0"/>
            </w:pPr>
          </w:p>
        </w:tc>
        <w:tc>
          <w:tcPr>
            <w:tcW w:w="2722"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Шнур короткий</w:t>
            </w:r>
          </w:p>
        </w:tc>
        <w:tc>
          <w:tcPr>
            <w:tcW w:w="3097"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Длина 75 см</w:t>
            </w:r>
          </w:p>
        </w:tc>
        <w:tc>
          <w:tcPr>
            <w:tcW w:w="676" w:type="dxa"/>
            <w:tcMar>
              <w:top w:w="15" w:type="dxa"/>
              <w:left w:w="15" w:type="dxa"/>
              <w:bottom w:w="15" w:type="dxa"/>
              <w:right w:w="15" w:type="dxa"/>
            </w:tcMar>
            <w:vAlign w:val="center"/>
          </w:tcPr>
          <w:p w:rsidR="00722A2B" w:rsidRPr="00722A2B" w:rsidRDefault="00722A2B" w:rsidP="00722A2B">
            <w:pPr>
              <w:contextualSpacing w:val="0"/>
            </w:pPr>
            <w:r w:rsidRPr="00722A2B">
              <w:rPr>
                <w:sz w:val="24"/>
              </w:rPr>
              <w:t>10</w:t>
            </w:r>
          </w:p>
        </w:tc>
      </w:tr>
    </w:tbl>
    <w:p w:rsidR="00722A2B" w:rsidRPr="00722A2B" w:rsidRDefault="00722A2B" w:rsidP="00722A2B">
      <w:pPr>
        <w:contextualSpacing w:val="0"/>
      </w:pPr>
    </w:p>
    <w:p w:rsidR="00722A2B" w:rsidRPr="00C3122C" w:rsidRDefault="00722A2B">
      <w:pPr>
        <w:spacing w:before="100" w:after="100"/>
        <w:contextualSpacing w:val="0"/>
        <w:jc w:val="center"/>
        <w:rPr>
          <w:b/>
        </w:rPr>
      </w:pPr>
    </w:p>
    <w:p w:rsidR="00857B41" w:rsidRPr="00C3122C" w:rsidRDefault="00B774E4">
      <w:pPr>
        <w:spacing w:before="100" w:after="100"/>
        <w:contextualSpacing w:val="0"/>
        <w:jc w:val="center"/>
      </w:pPr>
      <w:r w:rsidRPr="00C3122C">
        <w:rPr>
          <w:b/>
        </w:rPr>
        <w:t>Старшая и подготовительная группы</w:t>
      </w:r>
    </w:p>
    <w:p w:rsidR="00857B41" w:rsidRPr="00C3122C" w:rsidRDefault="00B774E4">
      <w:pPr>
        <w:spacing w:before="100" w:after="100"/>
        <w:contextualSpacing w:val="0"/>
      </w:pPr>
      <w:r w:rsidRPr="00C3122C">
        <w:rPr>
          <w:sz w:val="24"/>
        </w:rPr>
        <w:t>Старший дошкольный возраст является наиболее важным периодом для формирования двигательной активности. Дети 5-7 лет активны, умело пользуются своим двигательным аппаратом. Движения их достаточно координированны и точны. Двигательная активность становится все более целенаправленной и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w:t>
      </w:r>
    </w:p>
    <w:p w:rsidR="00857B41" w:rsidRPr="00C3122C" w:rsidRDefault="00B774E4">
      <w:pPr>
        <w:spacing w:before="100" w:after="100"/>
        <w:contextualSpacing w:val="0"/>
      </w:pPr>
      <w:r w:rsidRPr="00C3122C">
        <w:rPr>
          <w:sz w:val="24"/>
        </w:rPr>
        <w:t>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 Детям этого возраста свойственен широкий круг специальных знаний, умение анализировать свои действия, изменять и перестраивать их в зависимости от ситуации.</w:t>
      </w:r>
    </w:p>
    <w:p w:rsidR="00857B41" w:rsidRPr="00C3122C" w:rsidRDefault="00B774E4">
      <w:pPr>
        <w:spacing w:before="100" w:after="100"/>
        <w:contextualSpacing w:val="0"/>
      </w:pPr>
      <w:r w:rsidRPr="00C3122C">
        <w:rPr>
          <w:sz w:val="24"/>
        </w:rPr>
        <w:t>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 Преодолевая полосу препятствий, (составленную из разных пособий, дети вынуждены применять свои двигательные умения и навыки и проявлять находчивость, решительность, смелость и самостоятельность.</w:t>
      </w:r>
    </w:p>
    <w:p w:rsidR="00857B41" w:rsidRPr="00C3122C" w:rsidRDefault="00B774E4">
      <w:pPr>
        <w:spacing w:before="100" w:after="100"/>
        <w:contextualSpacing w:val="0"/>
      </w:pPr>
      <w:r w:rsidRPr="00C3122C">
        <w:rPr>
          <w:sz w:val="24"/>
        </w:rPr>
        <w:t>На шестом году жизни у детей появляется интерес к подвижным играм и упражнениям спортивного характера (баскетбол, бадминтон, теннис, ходьба на лыжах, езда на велосипеде). Дети уже способны решать двигательные задачи, подчиняясь определенным правилам и применять разученные ранее движения в соответствии с игровыми ситуациями.</w:t>
      </w:r>
    </w:p>
    <w:p w:rsidR="00857B41" w:rsidRPr="00C3122C" w:rsidRDefault="00B774E4">
      <w:pPr>
        <w:spacing w:before="100" w:after="100"/>
        <w:contextualSpacing w:val="0"/>
      </w:pPr>
      <w:r w:rsidRPr="00C3122C">
        <w:rPr>
          <w:b/>
          <w:sz w:val="26"/>
        </w:rPr>
        <w:t>Размещение физкультурного оборудования</w:t>
      </w:r>
    </w:p>
    <w:p w:rsidR="00857B41" w:rsidRPr="00C3122C" w:rsidRDefault="00B774E4">
      <w:pPr>
        <w:spacing w:before="100" w:after="100"/>
        <w:contextualSpacing w:val="0"/>
      </w:pPr>
      <w:r w:rsidRPr="00C3122C">
        <w:rPr>
          <w:sz w:val="24"/>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857B41" w:rsidRPr="00C3122C" w:rsidRDefault="00B774E4">
      <w:pPr>
        <w:spacing w:before="100" w:after="100"/>
        <w:contextualSpacing w:val="0"/>
      </w:pPr>
      <w:r w:rsidRPr="00C3122C">
        <w:rPr>
          <w:sz w:val="24"/>
        </w:rPr>
        <w:t>Оборудование для спортивных игр желательно хранить в секционном шкафу или в закрытых ящиках</w:t>
      </w:r>
    </w:p>
    <w:p w:rsidR="00857B41" w:rsidRPr="00C3122C" w:rsidRDefault="00B774E4">
      <w:pPr>
        <w:spacing w:before="100" w:after="100"/>
        <w:contextualSpacing w:val="0"/>
      </w:pPr>
      <w:r w:rsidRPr="00C3122C">
        <w:rPr>
          <w:sz w:val="24"/>
        </w:rPr>
        <w:t>Обручи, скакалки, шнуры советуем разместить на крюках одной свободной стены в группе.</w:t>
      </w:r>
    </w:p>
    <w:p w:rsidR="00857B41" w:rsidRPr="00C3122C" w:rsidRDefault="00B774E4">
      <w:pPr>
        <w:spacing w:before="100" w:after="100"/>
        <w:contextualSpacing w:val="0"/>
      </w:pPr>
      <w:r w:rsidRPr="00C3122C">
        <w:rPr>
          <w:sz w:val="24"/>
        </w:rPr>
        <w:t>Физкультурное оборудование располагается в группе так, чтобы дети могли свободно подходить к нему и пользоваться им.</w:t>
      </w:r>
    </w:p>
    <w:p w:rsidR="00857B41" w:rsidRPr="00C3122C" w:rsidRDefault="00857B41">
      <w:pPr>
        <w:spacing w:before="100" w:after="100"/>
        <w:contextualSpacing w:val="0"/>
      </w:pPr>
    </w:p>
    <w:p w:rsidR="00857B41" w:rsidRPr="00C3122C" w:rsidRDefault="00B774E4">
      <w:pPr>
        <w:spacing w:before="100" w:after="100"/>
        <w:contextualSpacing w:val="0"/>
        <w:jc w:val="center"/>
      </w:pPr>
      <w:r w:rsidRPr="00C3122C">
        <w:rPr>
          <w:b/>
          <w:sz w:val="26"/>
        </w:rPr>
        <w:lastRenderedPageBreak/>
        <w:t>Примерный набор физкультурного оборудования для старшей и подготовительной групп</w:t>
      </w:r>
    </w:p>
    <w:tbl>
      <w:tblPr>
        <w:tblStyle w:val="a5"/>
        <w:tblW w:w="94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231"/>
        <w:gridCol w:w="1809"/>
        <w:gridCol w:w="1396"/>
      </w:tblGrid>
      <w:tr w:rsidR="00857B41" w:rsidRPr="00C3122C">
        <w:tc>
          <w:tcPr>
            <w:tcW w:w="3009" w:type="dxa"/>
            <w:tcMar>
              <w:top w:w="15" w:type="dxa"/>
              <w:left w:w="15" w:type="dxa"/>
              <w:bottom w:w="15" w:type="dxa"/>
              <w:right w:w="15" w:type="dxa"/>
            </w:tcMar>
            <w:vAlign w:val="center"/>
          </w:tcPr>
          <w:p w:rsidR="00857B41" w:rsidRPr="00C3122C" w:rsidRDefault="00B774E4">
            <w:pPr>
              <w:contextualSpacing w:val="0"/>
            </w:pPr>
            <w:r w:rsidRPr="00C3122C">
              <w:rPr>
                <w:sz w:val="24"/>
              </w:rPr>
              <w:t>Тип оборудования</w:t>
            </w: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Наименование</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Размеры, масса</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Кол-во на группу</w:t>
            </w:r>
          </w:p>
        </w:tc>
      </w:tr>
      <w:tr w:rsidR="00857B41" w:rsidRPr="00C3122C">
        <w:tc>
          <w:tcPr>
            <w:tcW w:w="3009" w:type="dxa"/>
            <w:tcMar>
              <w:top w:w="15" w:type="dxa"/>
              <w:left w:w="15" w:type="dxa"/>
              <w:bottom w:w="15" w:type="dxa"/>
              <w:right w:w="15" w:type="dxa"/>
            </w:tcMar>
          </w:tcPr>
          <w:p w:rsidR="00857B41" w:rsidRPr="00C3122C" w:rsidRDefault="00B774E4">
            <w:pPr>
              <w:contextualSpacing w:val="0"/>
            </w:pPr>
            <w:r w:rsidRPr="00C3122C">
              <w:rPr>
                <w:sz w:val="24"/>
              </w:rPr>
              <w:t>Для ходьбы, бега, равновесия</w:t>
            </w: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Балансир-волчок</w:t>
            </w:r>
          </w:p>
        </w:tc>
        <w:tc>
          <w:tcPr>
            <w:tcW w:w="1809" w:type="dxa"/>
            <w:tcMar>
              <w:top w:w="15" w:type="dxa"/>
              <w:left w:w="15" w:type="dxa"/>
              <w:bottom w:w="15" w:type="dxa"/>
              <w:right w:w="15" w:type="dxa"/>
            </w:tcMar>
            <w:vAlign w:val="center"/>
          </w:tcPr>
          <w:p w:rsidR="00857B41" w:rsidRPr="00C3122C" w:rsidRDefault="00857B41">
            <w:pPr>
              <w:contextualSpacing w:val="0"/>
            </w:pP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Коврик массажный со следочками</w:t>
            </w:r>
          </w:p>
        </w:tc>
        <w:tc>
          <w:tcPr>
            <w:tcW w:w="1809" w:type="dxa"/>
            <w:tcMar>
              <w:top w:w="15" w:type="dxa"/>
              <w:left w:w="15" w:type="dxa"/>
              <w:bottom w:w="15" w:type="dxa"/>
              <w:right w:w="15" w:type="dxa"/>
            </w:tcMar>
            <w:vAlign w:val="center"/>
          </w:tcPr>
          <w:p w:rsidR="00857B41" w:rsidRPr="00C3122C" w:rsidRDefault="00857B41">
            <w:pPr>
              <w:contextualSpacing w:val="0"/>
            </w:pP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10</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Шнур короткий (плетеный)</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Длина 75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5</w:t>
            </w:r>
          </w:p>
        </w:tc>
      </w:tr>
      <w:tr w:rsidR="00857B41" w:rsidRPr="00C3122C">
        <w:tc>
          <w:tcPr>
            <w:tcW w:w="3009" w:type="dxa"/>
            <w:tcMar>
              <w:top w:w="15" w:type="dxa"/>
              <w:left w:w="15" w:type="dxa"/>
              <w:bottom w:w="15" w:type="dxa"/>
              <w:right w:w="15" w:type="dxa"/>
            </w:tcMar>
          </w:tcPr>
          <w:p w:rsidR="00857B41" w:rsidRPr="00C3122C" w:rsidRDefault="00B774E4">
            <w:pPr>
              <w:contextualSpacing w:val="0"/>
            </w:pPr>
            <w:r w:rsidRPr="00C3122C">
              <w:rPr>
                <w:sz w:val="24"/>
              </w:rPr>
              <w:t>Для прыжков</w:t>
            </w: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Обруч малый</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Диаметр 55-65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5</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Скакалка короткая</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Длина 100-120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5</w:t>
            </w:r>
          </w:p>
        </w:tc>
      </w:tr>
      <w:tr w:rsidR="00857B41" w:rsidRPr="00C3122C">
        <w:tc>
          <w:tcPr>
            <w:tcW w:w="3009" w:type="dxa"/>
            <w:tcMar>
              <w:top w:w="15" w:type="dxa"/>
              <w:left w:w="15" w:type="dxa"/>
              <w:bottom w:w="15" w:type="dxa"/>
              <w:right w:w="15" w:type="dxa"/>
            </w:tcMar>
          </w:tcPr>
          <w:p w:rsidR="00857B41" w:rsidRPr="00C3122C" w:rsidRDefault="00B774E4">
            <w:pPr>
              <w:contextualSpacing w:val="0"/>
            </w:pPr>
            <w:r w:rsidRPr="00C3122C">
              <w:rPr>
                <w:sz w:val="24"/>
              </w:rPr>
              <w:t>Для катания, бросания, ловли</w:t>
            </w: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Кегли (набор)</w:t>
            </w:r>
          </w:p>
        </w:tc>
        <w:tc>
          <w:tcPr>
            <w:tcW w:w="1809" w:type="dxa"/>
            <w:tcMar>
              <w:top w:w="15" w:type="dxa"/>
              <w:left w:w="15" w:type="dxa"/>
              <w:bottom w:w="15" w:type="dxa"/>
              <w:right w:w="15" w:type="dxa"/>
            </w:tcMar>
            <w:vAlign w:val="center"/>
          </w:tcPr>
          <w:p w:rsidR="00857B41" w:rsidRPr="00C3122C" w:rsidRDefault="00857B41">
            <w:pPr>
              <w:contextualSpacing w:val="0"/>
            </w:pP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3</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Кольцеброс (набор)</w:t>
            </w:r>
          </w:p>
        </w:tc>
        <w:tc>
          <w:tcPr>
            <w:tcW w:w="1809" w:type="dxa"/>
            <w:tcMar>
              <w:top w:w="15" w:type="dxa"/>
              <w:left w:w="15" w:type="dxa"/>
              <w:bottom w:w="15" w:type="dxa"/>
              <w:right w:w="15" w:type="dxa"/>
            </w:tcMar>
            <w:vAlign w:val="center"/>
          </w:tcPr>
          <w:p w:rsidR="00857B41" w:rsidRPr="00C3122C" w:rsidRDefault="00857B41">
            <w:pPr>
              <w:contextualSpacing w:val="0"/>
            </w:pP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2</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Мешочек малый с грузом</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Масса 150-200 г</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5</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Мяч большой</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Диаметр 18-20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5</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Мешочек с грузом большой</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Масса 400 г</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2</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Мяч для мини-баскетбола</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Масса 0,5 кг</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2</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Мяч утяжеленный (набивной)</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Масса 350 г, 500 г, 1 кг</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Мяч-массажер</w:t>
            </w:r>
          </w:p>
        </w:tc>
        <w:tc>
          <w:tcPr>
            <w:tcW w:w="1809" w:type="dxa"/>
            <w:tcMar>
              <w:top w:w="15" w:type="dxa"/>
              <w:left w:w="15" w:type="dxa"/>
              <w:bottom w:w="15" w:type="dxa"/>
              <w:right w:w="15" w:type="dxa"/>
            </w:tcMar>
            <w:vAlign w:val="center"/>
          </w:tcPr>
          <w:p w:rsidR="00857B41" w:rsidRPr="00C3122C" w:rsidRDefault="00857B41">
            <w:pPr>
              <w:contextualSpacing w:val="0"/>
            </w:pP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2</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Обруч большой</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Диаметр 100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2</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Серсо (набор)</w:t>
            </w:r>
          </w:p>
        </w:tc>
        <w:tc>
          <w:tcPr>
            <w:tcW w:w="1809" w:type="dxa"/>
            <w:tcMar>
              <w:top w:w="15" w:type="dxa"/>
              <w:left w:w="15" w:type="dxa"/>
              <w:bottom w:w="15" w:type="dxa"/>
              <w:right w:w="15" w:type="dxa"/>
            </w:tcMar>
            <w:vAlign w:val="center"/>
          </w:tcPr>
          <w:p w:rsidR="00857B41" w:rsidRPr="00C3122C" w:rsidRDefault="00857B41">
            <w:pPr>
              <w:contextualSpacing w:val="0"/>
            </w:pP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2</w:t>
            </w:r>
          </w:p>
        </w:tc>
      </w:tr>
      <w:tr w:rsidR="00857B41" w:rsidRPr="00C3122C">
        <w:tc>
          <w:tcPr>
            <w:tcW w:w="3009" w:type="dxa"/>
            <w:tcMar>
              <w:top w:w="15" w:type="dxa"/>
              <w:left w:w="15" w:type="dxa"/>
              <w:bottom w:w="15" w:type="dxa"/>
              <w:right w:w="15" w:type="dxa"/>
            </w:tcMar>
            <w:vAlign w:val="center"/>
          </w:tcPr>
          <w:p w:rsidR="00857B41" w:rsidRPr="00C3122C" w:rsidRDefault="00B774E4">
            <w:pPr>
              <w:contextualSpacing w:val="0"/>
            </w:pPr>
            <w:r w:rsidRPr="00C3122C">
              <w:rPr>
                <w:sz w:val="24"/>
              </w:rPr>
              <w:t>Для ползания и лазанья</w:t>
            </w: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Комплект мягких модулей (6-8 сегментов)</w:t>
            </w:r>
          </w:p>
        </w:tc>
        <w:tc>
          <w:tcPr>
            <w:tcW w:w="1809" w:type="dxa"/>
            <w:tcMar>
              <w:top w:w="15" w:type="dxa"/>
              <w:left w:w="15" w:type="dxa"/>
              <w:bottom w:w="15" w:type="dxa"/>
              <w:right w:w="15" w:type="dxa"/>
            </w:tcMar>
            <w:vAlign w:val="center"/>
          </w:tcPr>
          <w:p w:rsidR="00857B41" w:rsidRPr="00C3122C" w:rsidRDefault="00857B41">
            <w:pPr>
              <w:contextualSpacing w:val="0"/>
            </w:pP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w:t>
            </w:r>
          </w:p>
        </w:tc>
      </w:tr>
      <w:tr w:rsidR="00857B41" w:rsidRPr="00C3122C">
        <w:tc>
          <w:tcPr>
            <w:tcW w:w="3009" w:type="dxa"/>
            <w:tcMar>
              <w:top w:w="15" w:type="dxa"/>
              <w:left w:w="15" w:type="dxa"/>
              <w:bottom w:w="15" w:type="dxa"/>
              <w:right w:w="15" w:type="dxa"/>
            </w:tcMar>
          </w:tcPr>
          <w:p w:rsidR="00857B41" w:rsidRPr="00C3122C" w:rsidRDefault="00B774E4">
            <w:pPr>
              <w:contextualSpacing w:val="0"/>
            </w:pPr>
            <w:r w:rsidRPr="00C3122C">
              <w:rPr>
                <w:sz w:val="24"/>
              </w:rPr>
              <w:t>Для общеразвивающих упражнений</w:t>
            </w: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Гантели детские</w:t>
            </w:r>
          </w:p>
        </w:tc>
        <w:tc>
          <w:tcPr>
            <w:tcW w:w="1809" w:type="dxa"/>
            <w:tcMar>
              <w:top w:w="15" w:type="dxa"/>
              <w:left w:w="15" w:type="dxa"/>
              <w:bottom w:w="15" w:type="dxa"/>
              <w:right w:w="15" w:type="dxa"/>
            </w:tcMar>
            <w:vAlign w:val="center"/>
          </w:tcPr>
          <w:p w:rsidR="00857B41" w:rsidRPr="00C3122C" w:rsidRDefault="00857B41">
            <w:pPr>
              <w:contextualSpacing w:val="0"/>
            </w:pP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10</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Кольцо малое</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Диаметр 13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10</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Лента короткая</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Длина 50-60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10</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Мяч средний</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Диаметр 10-12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10</w:t>
            </w:r>
          </w:p>
        </w:tc>
      </w:tr>
      <w:tr w:rsidR="00857B41" w:rsidRPr="00C3122C">
        <w:tc>
          <w:tcPr>
            <w:tcW w:w="3009" w:type="dxa"/>
            <w:tcMar>
              <w:top w:w="15" w:type="dxa"/>
              <w:left w:w="15" w:type="dxa"/>
              <w:bottom w:w="15" w:type="dxa"/>
              <w:right w:w="15" w:type="dxa"/>
            </w:tcMar>
            <w:vAlign w:val="center"/>
          </w:tcPr>
          <w:p w:rsidR="00857B41" w:rsidRPr="00C3122C" w:rsidRDefault="00857B41">
            <w:pPr>
              <w:contextualSpacing w:val="0"/>
            </w:pPr>
          </w:p>
        </w:tc>
        <w:tc>
          <w:tcPr>
            <w:tcW w:w="3231" w:type="dxa"/>
            <w:tcMar>
              <w:top w:w="15" w:type="dxa"/>
              <w:left w:w="15" w:type="dxa"/>
              <w:bottom w:w="15" w:type="dxa"/>
              <w:right w:w="15" w:type="dxa"/>
            </w:tcMar>
            <w:vAlign w:val="center"/>
          </w:tcPr>
          <w:p w:rsidR="00857B41" w:rsidRPr="00C3122C" w:rsidRDefault="00B774E4">
            <w:pPr>
              <w:contextualSpacing w:val="0"/>
            </w:pPr>
            <w:r w:rsidRPr="00C3122C">
              <w:rPr>
                <w:sz w:val="24"/>
              </w:rPr>
              <w:t>Палка гимнастическая короткая</w:t>
            </w:r>
          </w:p>
        </w:tc>
        <w:tc>
          <w:tcPr>
            <w:tcW w:w="1809" w:type="dxa"/>
            <w:tcMar>
              <w:top w:w="15" w:type="dxa"/>
              <w:left w:w="15" w:type="dxa"/>
              <w:bottom w:w="15" w:type="dxa"/>
              <w:right w:w="15" w:type="dxa"/>
            </w:tcMar>
            <w:vAlign w:val="center"/>
          </w:tcPr>
          <w:p w:rsidR="00857B41" w:rsidRPr="00C3122C" w:rsidRDefault="00B774E4">
            <w:pPr>
              <w:contextualSpacing w:val="0"/>
            </w:pPr>
            <w:r w:rsidRPr="00C3122C">
              <w:rPr>
                <w:sz w:val="24"/>
              </w:rPr>
              <w:t>Длина 80 см</w:t>
            </w:r>
          </w:p>
        </w:tc>
        <w:tc>
          <w:tcPr>
            <w:tcW w:w="1396" w:type="dxa"/>
            <w:tcMar>
              <w:top w:w="15" w:type="dxa"/>
              <w:left w:w="15" w:type="dxa"/>
              <w:bottom w:w="15" w:type="dxa"/>
              <w:right w:w="15" w:type="dxa"/>
            </w:tcMar>
            <w:vAlign w:val="center"/>
          </w:tcPr>
          <w:p w:rsidR="00857B41" w:rsidRPr="00C3122C" w:rsidRDefault="00B774E4">
            <w:pPr>
              <w:contextualSpacing w:val="0"/>
            </w:pPr>
            <w:r w:rsidRPr="00C3122C">
              <w:rPr>
                <w:sz w:val="24"/>
              </w:rPr>
              <w:t>10</w:t>
            </w:r>
          </w:p>
        </w:tc>
      </w:tr>
    </w:tbl>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rPr>
          <w:b/>
          <w:bCs/>
          <w:iCs/>
        </w:rPr>
      </w:pPr>
    </w:p>
    <w:p w:rsidR="00722A2B" w:rsidRPr="00C3122C" w:rsidRDefault="00722A2B" w:rsidP="00722A2B">
      <w:pPr>
        <w:contextualSpacing w:val="0"/>
      </w:pPr>
      <w:r w:rsidRPr="00C3122C">
        <w:rPr>
          <w:b/>
          <w:bCs/>
          <w:iCs/>
        </w:rPr>
        <w:lastRenderedPageBreak/>
        <w:t>Примерный набор оборудования для физкультурного зала</w:t>
      </w:r>
      <w:r w:rsidRPr="00C3122C">
        <w:br/>
        <w:t>                                                                                                                                                                                                    </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728"/>
        <w:gridCol w:w="2928"/>
        <w:gridCol w:w="2499"/>
        <w:gridCol w:w="1184"/>
      </w:tblGrid>
      <w:tr w:rsidR="00722A2B" w:rsidRPr="00C3122C" w:rsidTr="00DB1A8E">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b/>
                <w:bCs/>
              </w:rPr>
              <w:t>Тип оборудования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b/>
                <w:bCs/>
              </w:rPr>
              <w:t>Наименование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b/>
                <w:bCs/>
              </w:rPr>
              <w:t>Размеры, масса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b/>
                <w:bCs/>
              </w:rPr>
              <w:t>Кол-во на группу </w:t>
            </w:r>
            <w:r w:rsidRPr="00C3122C">
              <w:br/>
              <w:t> </w:t>
            </w:r>
          </w:p>
        </w:tc>
      </w:tr>
      <w:tr w:rsidR="00722A2B" w:rsidRPr="00C3122C" w:rsidTr="00DB1A8E">
        <w:trPr>
          <w:trHeight w:val="300"/>
        </w:trPr>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b/>
                <w:bCs/>
              </w:rPr>
              <w:t>Для ходьбы, бега, равновесия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Балансиры разного типа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Бревно гимнастическое напольное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240 см Ширина верхней поверхности 10 см Высота 15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Доска гладкая с зацепами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250 см Ширина 20см Высота 3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Доска с ребристой поверхностью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150 см Ширина 20 см Высота 3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Дорожка-балансир (лестница веревочная напольная)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23 см Ширина 33 см Диаметр реек 5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Дорожка-змейка (канат)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200 см Диаметр 6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Коврик массажный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75 х 70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5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Куб деревянный малый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Ребро 20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5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Модуль мягкий (комплект из 6-8 сегментов)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3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Скамейка гимнастическая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200-300 см Ширина 24 см Высота 25, 30, 40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3 </w:t>
            </w:r>
            <w:r w:rsidRPr="00C3122C">
              <w:br/>
              <w:t> </w:t>
            </w:r>
          </w:p>
        </w:tc>
      </w:tr>
      <w:tr w:rsidR="00722A2B" w:rsidRPr="00C3122C" w:rsidTr="00DB1A8E">
        <w:trPr>
          <w:trHeight w:val="300"/>
        </w:trPr>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lastRenderedPageBreak/>
              <w:t> </w:t>
            </w:r>
            <w:r w:rsidRPr="00C3122C">
              <w:rPr>
                <w:b/>
                <w:bCs/>
              </w:rPr>
              <w:t>Для прыжков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Батут детский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Диаметр 100-120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Гимнастический набор: обручи, рейки, палки, подставки, зажимы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Диск плоский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Диаметр 23 см Высота 3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Дорожка-мат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180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Козел гимнастический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Высота 65 см Длина 40 см Ширина 30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Конус с отверстиями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Мат гимнастический складной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200 см Ширина 100 см Высота 7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Мат с разметками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190 см Ширина 138 см Высота 10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Скакалка короткая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120-150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5 </w:t>
            </w:r>
            <w:r w:rsidRPr="00C3122C">
              <w:br/>
              <w:t> </w:t>
            </w:r>
          </w:p>
        </w:tc>
      </w:tr>
      <w:tr w:rsidR="00722A2B" w:rsidRPr="00C3122C" w:rsidTr="00DB1A8E">
        <w:trPr>
          <w:trHeight w:val="300"/>
        </w:trPr>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Для катания, бросания, ловли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Кегли (набор)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Кольцеброс (набор)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Мешочек с грузом малый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Масса 150-200 г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5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Мишень навесная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60 см Ширина 60 см Толщина 1,5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Мяч средний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10-12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Мяч утяжеленный (набивной) </w:t>
            </w:r>
            <w:r w:rsidRPr="00C3122C">
              <w:br/>
            </w:r>
            <w:r w:rsidRPr="00C3122C">
              <w:lastRenderedPageBreak/>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lastRenderedPageBreak/>
              <w:t> Масса 0,5 кг, 1,0 кг </w:t>
            </w:r>
            <w:r w:rsidRPr="00C3122C">
              <w:br/>
            </w:r>
            <w:r w:rsidRPr="00C3122C">
              <w:lastRenderedPageBreak/>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lastRenderedPageBreak/>
              <w:t> по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Мяч для мини-баскетбола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18-20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5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Мяч для массажа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Диаметр 6-7 см, 10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по 5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Комплект для детских спортивных игр (сумка)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b/>
                <w:bCs/>
              </w:rPr>
              <w:t>Для ползания и лазанья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Дуга большая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Высота 50 см, Ширина 50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5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Дуга малая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Высота 30-40 см, Ширина 50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5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Канат с узлами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230 см Диаметр 2,6 см Расст. между узлами 38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Канат гладкий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270-300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Лестница деревянная с зацепами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240 см, Ширина 40 см, Диаметр перекладин 3 см, Расст. между перекл. 22-25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Лабиринт игровой (6 секций)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Лестница веревочная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270-300 см Ширина 40 см Диаметр перекладин 3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Стенка гимнастическая деревянная </w:t>
            </w:r>
            <w:r w:rsidRPr="00C3122C">
              <w:br/>
              <w:t> </w:t>
            </w:r>
          </w:p>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Высота 270 см</w:t>
            </w:r>
            <w:r w:rsidRPr="00C3122C">
              <w:br/>
              <w:t>Ширина пролета 75, 80, 90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 </w:t>
            </w:r>
            <w:r w:rsidRPr="00C3122C">
              <w:br/>
              <w:t> </w:t>
            </w:r>
          </w:p>
        </w:tc>
      </w:tr>
      <w:tr w:rsidR="00722A2B" w:rsidRPr="00C3122C" w:rsidTr="00DB1A8E">
        <w:trPr>
          <w:trHeight w:val="300"/>
        </w:trPr>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lastRenderedPageBreak/>
              <w:t> </w:t>
            </w:r>
            <w:r w:rsidRPr="00C3122C">
              <w:rPr>
                <w:b/>
                <w:bCs/>
              </w:rPr>
              <w:t>Для общеразвивающих упражнений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Тренажеры простейшего типа: детские эспандеры, диск "Здоровье", гантели, гири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По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Кольцо плоское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Диаметр 18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Кольцо мягкое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Диаметр 13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Лента короткая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50-60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20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Массажеры разные: "Колибри", Мяч-массажер, "Кольцо"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По 5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Мяч малый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6-8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Мяч утяжеленный (набивной)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Масса 0,3 кг,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Обруч малый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Диаметр 54-60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Палка гимнастическая короткая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Длина 75-80 см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 </w:t>
            </w:r>
            <w:r w:rsidRPr="00C3122C">
              <w:br/>
              <w:t> </w:t>
            </w:r>
          </w:p>
        </w:tc>
      </w:tr>
      <w:tr w:rsidR="00722A2B" w:rsidRPr="00C3122C" w:rsidTr="00DB1A8E">
        <w:trPr>
          <w:trHeight w:val="300"/>
        </w:trPr>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722A2B" w:rsidRPr="00C3122C" w:rsidRDefault="00722A2B" w:rsidP="00722A2B">
            <w:pPr>
              <w:contextualSpacing w:val="0"/>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Ролик гимнастический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w:t>
            </w:r>
            <w:r w:rsidRPr="00C3122C">
              <w:rPr>
                <w:iCs/>
              </w:rPr>
              <w:t> </w:t>
            </w:r>
            <w:r w:rsidRPr="00C3122C">
              <w:b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722A2B" w:rsidRPr="00C3122C" w:rsidRDefault="00722A2B" w:rsidP="00722A2B">
            <w:pPr>
              <w:contextualSpacing w:val="0"/>
            </w:pPr>
            <w:r w:rsidRPr="00C3122C">
              <w:t> 10</w:t>
            </w:r>
            <w:r w:rsidRPr="00C3122C">
              <w:br/>
              <w:t> </w:t>
            </w:r>
          </w:p>
        </w:tc>
      </w:tr>
    </w:tbl>
    <w:p w:rsidR="00722A2B" w:rsidRPr="00C3122C" w:rsidRDefault="00722A2B">
      <w:pPr>
        <w:contextualSpacing w:val="0"/>
      </w:pPr>
    </w:p>
    <w:p w:rsidR="00C3122C" w:rsidRPr="00C3122C" w:rsidRDefault="00722A2B" w:rsidP="00C3122C">
      <w:pPr>
        <w:pStyle w:val="a7"/>
        <w:shd w:val="clear" w:color="auto" w:fill="FFFFFF"/>
        <w:spacing w:before="28" w:beforeAutospacing="0" w:after="28" w:afterAutospacing="0"/>
      </w:pPr>
      <w:r w:rsidRPr="00C3122C">
        <w:rPr>
          <w:b/>
          <w:bCs/>
        </w:rPr>
        <w:t> Общие принципы размещения материалов</w:t>
      </w:r>
      <w:r w:rsidRPr="00C3122C">
        <w:t> </w:t>
      </w:r>
      <w:r w:rsidRPr="00C3122C">
        <w:rPr>
          <w:b/>
          <w:bCs/>
        </w:rPr>
        <w:t>в физкультурном зале.</w:t>
      </w:r>
      <w:r w:rsidRPr="00C3122C">
        <w:br/>
        <w:t>В физкультурном и физкультурно-музыкальном залах расположена большая часть физкультурного оборудования. Эффективность использования оборудования значительно повышается при рациональном его размещении. Расстановка разных предметов оборудования зависит от их габаритов и предназначения. Гимнастическая стенка устанавливается стационарно, прочно крепится к стене. Целесообразно приобретать её с дополнительными пособиями: лесенка с зацепами, доски, горка-скат. Канаты, шесты, веревочные лестницы укрепляются на потолке с помощью специальных приспособлений: крюков, монорельса и т. п. Крупные предметы оборудования (мягкие модули, гимнастические скамейки, бумы, кубы и т. д.) размещаются вдоль стен помещения. </w:t>
      </w:r>
      <w:r w:rsidRPr="00C3122C">
        <w:br/>
        <w:t>Для досок, лестниц с зацепами предусматривается место, где они могут быть подвешены или положены таким образом, чтобы не мешать детям проявлять свою двигательную активность. </w:t>
      </w:r>
      <w:r w:rsidRPr="00C3122C">
        <w:br/>
        <w:t xml:space="preserve">Мелкое физкультурное оборудование (мячи, кольца, мешочки с грузом, кубики, булавы и т. д.) целесообразно хранить в секционных шкафах, на специальных полках, стеллажах, в выдвижных ящиках, расположенных также вдоль стен физкультурного зала. Обручи, шнуры, скакалки лучше всего разместить на стенах в разных местах зала на специальных крюках. Для растягивания сеток (для игр с мячом), натягивания шнуров, резинок (для </w:t>
      </w:r>
      <w:r w:rsidRPr="00C3122C">
        <w:lastRenderedPageBreak/>
        <w:t>подвешивания мелких предметов, для подлезания, перепрыгивания) удобны крепления в виде скоб и зажимов. Их следует расположить попарно на разных уровнях противоположных стен. </w:t>
      </w:r>
      <w:r w:rsidRPr="00C3122C">
        <w:br/>
        <w:t>Желательно иметь передвижной "Физкультурный уголок" — тележку с разными пособиями: плоские обручи, резиновые кольца, геометрические фигуры и т. д. </w:t>
      </w:r>
      <w:r w:rsidRPr="00C3122C">
        <w:br/>
        <w:t>Оборудование должно быть расположено таким образом, чтобы дети могли свободно подходить к нему и самостоятельно им пользоваться. Середину зала желательно всегда оставлять свободной для проведения подвижных игр и упражнений с использованием разных пособий. </w:t>
      </w:r>
      <w:r w:rsidRPr="00C3122C">
        <w:br/>
        <w:t>Для игр и занятий по физической культуре детям первой младшей группы необходимо иметь базовый комплект физкультурного оборудования в групповой комнате, так как при большом количестве групп малыши редко попадают на занятия в физкультурный зал. Кроме того, оборудование для малышей не всегда подходит. </w:t>
      </w:r>
      <w:r w:rsidRPr="00C3122C">
        <w:br/>
        <w:t>Для хранения переносного оборудования, мелких игровых пособий желательно иметь дополнительную комнату, расположенную недалеко от физкультурного зала, что позволит освободить место для двигательной активности детей. </w:t>
      </w:r>
      <w:r w:rsidRPr="00C3122C">
        <w:br/>
        <w:t>При наличии свободного помещения необходимо создать тренажерный зал, где будут расположены детские тренажеры сложного и простейшего типа. </w:t>
      </w:r>
      <w:r w:rsidRPr="00C3122C">
        <w:br/>
        <w:t>Для подвижных игр в зале необходимо иметь физкультурный передвижной уголок, лабиринт игровой, "Парашют", мини-стадион. </w:t>
      </w:r>
      <w:r w:rsidRPr="00C3122C">
        <w:br/>
        <w:t> </w:t>
      </w:r>
    </w:p>
    <w:p w:rsidR="00C3122C" w:rsidRPr="00C3122C" w:rsidRDefault="00C3122C" w:rsidP="00C3122C">
      <w:pPr>
        <w:pStyle w:val="a7"/>
        <w:shd w:val="clear" w:color="auto" w:fill="FFFFFF"/>
        <w:spacing w:before="28" w:beforeAutospacing="0" w:after="28" w:afterAutospacing="0"/>
      </w:pPr>
    </w:p>
    <w:p w:rsidR="00C3122C" w:rsidRPr="00C3122C" w:rsidRDefault="00722A2B" w:rsidP="00C3122C">
      <w:pPr>
        <w:pStyle w:val="a7"/>
        <w:shd w:val="clear" w:color="auto" w:fill="FFFFFF"/>
        <w:spacing w:before="28" w:beforeAutospacing="0" w:after="28" w:afterAutospacing="0"/>
        <w:rPr>
          <w:color w:val="000000"/>
        </w:rPr>
      </w:pPr>
      <w:r w:rsidRPr="00C3122C">
        <w:rPr>
          <w:b/>
          <w:bCs/>
          <w:u w:val="single"/>
        </w:rPr>
        <w:t>Литература:</w:t>
      </w:r>
      <w:r w:rsidRPr="00C3122C">
        <w:br/>
      </w:r>
      <w:r w:rsidR="00C3122C" w:rsidRPr="00C3122C">
        <w:rPr>
          <w:color w:val="000000"/>
        </w:rPr>
        <w:t>1. Т. И. Осокиной, Е. А. Тимофеевой, М. А. Руновой "Физкультурное и спортивно-игровое оборудование для дошкольных образовательных учреждений", Москва, "Мозаика-Синтез", 1999.</w:t>
      </w:r>
    </w:p>
    <w:p w:rsidR="00C3122C" w:rsidRPr="00C3122C" w:rsidRDefault="00C3122C" w:rsidP="00C3122C">
      <w:pPr>
        <w:pStyle w:val="a7"/>
        <w:shd w:val="clear" w:color="auto" w:fill="FFFFFF"/>
        <w:spacing w:before="28" w:beforeAutospacing="0" w:after="28" w:afterAutospacing="0"/>
        <w:rPr>
          <w:color w:val="000000"/>
        </w:rPr>
      </w:pPr>
      <w:r w:rsidRPr="00C3122C">
        <w:rPr>
          <w:color w:val="000000"/>
        </w:rPr>
        <w:t>2.Кудрявцев В.Т., Егоров Б.Б. Развивающая педагогика</w:t>
      </w:r>
      <w:r w:rsidRPr="00C3122C">
        <w:rPr>
          <w:rStyle w:val="apple-converted-space"/>
          <w:color w:val="000000"/>
        </w:rPr>
        <w:t> </w:t>
      </w:r>
    </w:p>
    <w:p w:rsidR="00722A2B" w:rsidRPr="00C3122C" w:rsidRDefault="00722A2B" w:rsidP="00C3122C">
      <w:pPr>
        <w:contextualSpacing w:val="0"/>
        <w:rPr>
          <w:b/>
          <w:sz w:val="24"/>
          <w:szCs w:val="24"/>
        </w:rPr>
      </w:pPr>
      <w:r w:rsidRPr="00C3122C">
        <w:rPr>
          <w:b/>
          <w:sz w:val="24"/>
          <w:szCs w:val="24"/>
        </w:rPr>
        <w:t>Источник:</w:t>
      </w:r>
    </w:p>
    <w:p w:rsidR="00857B41" w:rsidRPr="00C3122C" w:rsidRDefault="00722A2B">
      <w:pPr>
        <w:contextualSpacing w:val="0"/>
        <w:rPr>
          <w:sz w:val="24"/>
          <w:szCs w:val="24"/>
        </w:rPr>
      </w:pPr>
      <w:hyperlink r:id="rId5" w:history="1">
        <w:r w:rsidRPr="00C3122C">
          <w:rPr>
            <w:rStyle w:val="a6"/>
            <w:sz w:val="24"/>
            <w:szCs w:val="24"/>
          </w:rPr>
          <w:t>http://osnovnoe.blogspot.ru/2012/03/blog-post_7073.html</w:t>
        </w:r>
      </w:hyperlink>
    </w:p>
    <w:p w:rsidR="00C3122C" w:rsidRPr="00C3122C" w:rsidRDefault="00722A2B">
      <w:pPr>
        <w:contextualSpacing w:val="0"/>
        <w:rPr>
          <w:sz w:val="24"/>
          <w:szCs w:val="24"/>
        </w:rPr>
      </w:pPr>
      <w:r w:rsidRPr="00C3122C">
        <w:rPr>
          <w:sz w:val="24"/>
          <w:szCs w:val="24"/>
        </w:rPr>
        <w:t>http://www.uchmet.ru/library/material/134646/</w:t>
      </w: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C3122C" w:rsidRPr="00C3122C" w:rsidRDefault="00C3122C" w:rsidP="00C3122C">
      <w:pPr>
        <w:rPr>
          <w:sz w:val="24"/>
          <w:szCs w:val="24"/>
        </w:rPr>
      </w:pPr>
    </w:p>
    <w:p w:rsidR="00722A2B" w:rsidRPr="00C3122C" w:rsidRDefault="00722A2B" w:rsidP="00C3122C">
      <w:pPr>
        <w:ind w:firstLine="720"/>
        <w:rPr>
          <w:sz w:val="24"/>
          <w:szCs w:val="24"/>
        </w:rPr>
      </w:pPr>
    </w:p>
    <w:p w:rsidR="00C3122C" w:rsidRPr="00C3122C" w:rsidRDefault="00C3122C" w:rsidP="00C3122C">
      <w:pPr>
        <w:ind w:firstLine="720"/>
        <w:rPr>
          <w:sz w:val="24"/>
          <w:szCs w:val="24"/>
        </w:rPr>
      </w:pPr>
    </w:p>
    <w:p w:rsidR="00C3122C" w:rsidRPr="00C3122C" w:rsidRDefault="00C3122C" w:rsidP="00C3122C">
      <w:pPr>
        <w:ind w:firstLine="720"/>
        <w:rPr>
          <w:sz w:val="24"/>
          <w:szCs w:val="24"/>
        </w:rPr>
      </w:pPr>
    </w:p>
    <w:p w:rsidR="00C3122C" w:rsidRPr="00C3122C" w:rsidRDefault="00C3122C" w:rsidP="00C3122C">
      <w:pPr>
        <w:ind w:firstLine="720"/>
        <w:rPr>
          <w:sz w:val="24"/>
          <w:szCs w:val="24"/>
        </w:rPr>
      </w:pPr>
    </w:p>
    <w:p w:rsidR="00C3122C" w:rsidRPr="00C3122C" w:rsidRDefault="00C3122C" w:rsidP="00C3122C">
      <w:pPr>
        <w:ind w:firstLine="720"/>
        <w:rPr>
          <w:sz w:val="24"/>
          <w:szCs w:val="24"/>
        </w:rPr>
      </w:pPr>
    </w:p>
    <w:p w:rsidR="00C3122C" w:rsidRPr="00C3122C" w:rsidRDefault="00C3122C" w:rsidP="00C3122C">
      <w:pPr>
        <w:ind w:firstLine="720"/>
        <w:rPr>
          <w:sz w:val="24"/>
          <w:szCs w:val="24"/>
        </w:rPr>
      </w:pPr>
    </w:p>
    <w:p w:rsidR="00C3122C" w:rsidRPr="00C3122C" w:rsidRDefault="00C3122C" w:rsidP="00C3122C">
      <w:pPr>
        <w:ind w:firstLine="720"/>
        <w:rPr>
          <w:sz w:val="24"/>
          <w:szCs w:val="24"/>
        </w:rPr>
      </w:pPr>
      <w:bookmarkStart w:id="0" w:name="bookmark1"/>
      <w:bookmarkStart w:id="1" w:name="_GoBack"/>
      <w:bookmarkEnd w:id="1"/>
    </w:p>
    <w:p w:rsidR="00C3122C" w:rsidRPr="00C3122C" w:rsidRDefault="00C3122C" w:rsidP="00C3122C">
      <w:pPr>
        <w:ind w:firstLine="720"/>
        <w:jc w:val="center"/>
        <w:rPr>
          <w:b/>
          <w:sz w:val="24"/>
          <w:szCs w:val="24"/>
        </w:rPr>
      </w:pPr>
      <w:r w:rsidRPr="00C3122C">
        <w:rPr>
          <w:sz w:val="24"/>
          <w:szCs w:val="24"/>
        </w:rPr>
        <w:t xml:space="preserve">Тема: « </w:t>
      </w:r>
      <w:r w:rsidRPr="00C3122C">
        <w:rPr>
          <w:b/>
          <w:sz w:val="24"/>
          <w:szCs w:val="24"/>
        </w:rPr>
        <w:t xml:space="preserve">Физкультурное  и  спортивно </w:t>
      </w:r>
      <w:r>
        <w:rPr>
          <w:b/>
          <w:sz w:val="24"/>
          <w:szCs w:val="24"/>
        </w:rPr>
        <w:t>–</w:t>
      </w:r>
      <w:r w:rsidRPr="00C3122C">
        <w:rPr>
          <w:b/>
          <w:sz w:val="24"/>
          <w:szCs w:val="24"/>
        </w:rPr>
        <w:t xml:space="preserve"> игровое      </w:t>
      </w:r>
      <w:r>
        <w:rPr>
          <w:b/>
          <w:sz w:val="24"/>
          <w:szCs w:val="24"/>
        </w:rPr>
        <w:t xml:space="preserve">                                                            </w:t>
      </w:r>
      <w:r w:rsidRPr="00C3122C">
        <w:rPr>
          <w:b/>
          <w:sz w:val="24"/>
          <w:szCs w:val="24"/>
        </w:rPr>
        <w:t>оборудование</w:t>
      </w:r>
      <w:r w:rsidRPr="00C3122C">
        <w:rPr>
          <w:sz w:val="24"/>
          <w:szCs w:val="24"/>
        </w:rPr>
        <w:t xml:space="preserve">»   </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Введение.</w:t>
      </w:r>
    </w:p>
    <w:p w:rsidR="00C3122C" w:rsidRPr="00C3122C" w:rsidRDefault="00C3122C" w:rsidP="00C3122C">
      <w:pPr>
        <w:ind w:firstLine="720"/>
        <w:rPr>
          <w:sz w:val="24"/>
          <w:szCs w:val="24"/>
        </w:rPr>
      </w:pPr>
      <w:r w:rsidRPr="00C3122C">
        <w:rPr>
          <w:sz w:val="24"/>
          <w:szCs w:val="24"/>
        </w:rPr>
        <w:t xml:space="preserve">       В развитии двигательной сферы маленьких детей важнейшее значение имеет создание благоприятной предметной среды, соответствующей оп</w:t>
      </w:r>
      <w:r w:rsidRPr="00C3122C">
        <w:rPr>
          <w:sz w:val="24"/>
          <w:szCs w:val="24"/>
        </w:rPr>
        <w:softHyphen/>
        <w:t>ределенному этапу развития ребенка. Как известно, на начальном этапе овладения различными движениями, многообразием поз, предметных действий важная роль принадлежит взрослым. Они создают условия для акти</w:t>
      </w:r>
      <w:r w:rsidRPr="00C3122C">
        <w:rPr>
          <w:sz w:val="24"/>
          <w:szCs w:val="24"/>
        </w:rPr>
        <w:softHyphen/>
        <w:t>визации деятельности детей во время бодрствования. Для этой цели широко используются пока еще не физкультур</w:t>
      </w:r>
      <w:r w:rsidRPr="00C3122C">
        <w:rPr>
          <w:sz w:val="24"/>
          <w:szCs w:val="24"/>
        </w:rPr>
        <w:softHyphen/>
        <w:t>ные пособия, а разнообразные яркие, красочные игрушки. С их помощью привлекается внимание малышей, игруш</w:t>
      </w:r>
      <w:r w:rsidRPr="00C3122C">
        <w:rPr>
          <w:sz w:val="24"/>
          <w:szCs w:val="24"/>
        </w:rPr>
        <w:softHyphen/>
        <w:t>ки являются стимулом к выполнению ими разнообразных движений. Дети тянутся к понравившемуся предмету, стараются преодолеть некоторое расстояние, чтобы до</w:t>
      </w:r>
      <w:r w:rsidRPr="00C3122C">
        <w:rPr>
          <w:sz w:val="24"/>
          <w:szCs w:val="24"/>
        </w:rPr>
        <w:softHyphen/>
        <w:t>стать его, а затем пытаются действовать с ним. Через дей</w:t>
      </w:r>
      <w:r w:rsidRPr="00C3122C">
        <w:rPr>
          <w:sz w:val="24"/>
          <w:szCs w:val="24"/>
        </w:rPr>
        <w:softHyphen/>
        <w:t>ствия с предметами ребенок знакомится с окружающей его предметной средой. Постепенное совершенствование движений расширяет возможности ребенка в познании им окружающего мира.</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Значение физкультурного и спортивно-игрового оборудования для               </w:t>
      </w:r>
    </w:p>
    <w:p w:rsidR="00C3122C" w:rsidRPr="00C3122C" w:rsidRDefault="00C3122C" w:rsidP="00C3122C">
      <w:pPr>
        <w:ind w:firstLine="720"/>
        <w:rPr>
          <w:sz w:val="24"/>
          <w:szCs w:val="24"/>
        </w:rPr>
      </w:pPr>
      <w:r w:rsidRPr="00C3122C">
        <w:rPr>
          <w:sz w:val="24"/>
          <w:szCs w:val="24"/>
        </w:rPr>
        <w:t xml:space="preserve">                                              всестороннего развития детей.</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Двигательное развитие детей младшего и старшего дошкольного возраста связано с решением все более слож</w:t>
      </w:r>
      <w:r w:rsidRPr="00C3122C">
        <w:rPr>
          <w:sz w:val="24"/>
          <w:szCs w:val="24"/>
        </w:rPr>
        <w:softHyphen/>
        <w:t>ных задач, выбором новых способов действий, требующих осознания, анализа, планирования физических усилий, соотнесения их с габаритами и массой, устойчивостью и другими свойствами используемых предметов. Физиче</w:t>
      </w:r>
      <w:r w:rsidRPr="00C3122C">
        <w:rPr>
          <w:sz w:val="24"/>
          <w:szCs w:val="24"/>
        </w:rPr>
        <w:softHyphen/>
        <w:t>ская активность по достижению цели действия, например с мячом, на гимнастической скамейке, при езде на вело</w:t>
      </w:r>
      <w:r w:rsidRPr="00C3122C">
        <w:rPr>
          <w:sz w:val="24"/>
          <w:szCs w:val="24"/>
        </w:rPr>
        <w:softHyphen/>
        <w:t>сипеде, ходьбе на лыжах или любая другая определяется интеллектуально-сенсорной, познавательной, а также эмоционально-волевой и игровой активностью ребенка. Большое значение для развития движений детей имеют ощущения «мышечной радости». Удовлетворение от преодоления возникающих трудностей объективного ( физического напряжения, предметных препятствий и т. д.) и субъективного характера (нерешительности, боязни и т. п.) стимулируют решение детьми все более разнооб</w:t>
      </w:r>
      <w:r w:rsidRPr="00C3122C">
        <w:rPr>
          <w:sz w:val="24"/>
          <w:szCs w:val="24"/>
        </w:rPr>
        <w:softHyphen/>
        <w:t>разных и трудных двигательных задач, ведут к мобилиза</w:t>
      </w:r>
      <w:r w:rsidRPr="00C3122C">
        <w:rPr>
          <w:sz w:val="24"/>
          <w:szCs w:val="24"/>
        </w:rPr>
        <w:softHyphen/>
        <w:t>ции волевых усилий. Все это способствует обогащению двигательного опыта детей, приумножению их физических сил.</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Следует отметить положительную роль использова</w:t>
      </w:r>
      <w:r w:rsidRPr="00C3122C">
        <w:rPr>
          <w:sz w:val="24"/>
          <w:szCs w:val="24"/>
        </w:rPr>
        <w:softHyphen/>
        <w:t>ния разнообразных физкультурных пособий в играх и упражнениях дошкольников для восприятия простран</w:t>
      </w:r>
      <w:r w:rsidRPr="00C3122C">
        <w:rPr>
          <w:sz w:val="24"/>
          <w:szCs w:val="24"/>
        </w:rPr>
        <w:softHyphen/>
        <w:t>ства и времени, для формирования умений и навыков ори</w:t>
      </w:r>
      <w:r w:rsidRPr="00C3122C">
        <w:rPr>
          <w:sz w:val="24"/>
          <w:szCs w:val="24"/>
        </w:rPr>
        <w:softHyphen/>
        <w:t>ентировки в окружающей среде. Упражняясь и играя, ребенок непременно действует в каком-то определенном пространстве, конкретном поле деятельности. Оно может быть разным по величине и форме, предметному насыще</w:t>
      </w:r>
      <w:r w:rsidRPr="00C3122C">
        <w:rPr>
          <w:sz w:val="24"/>
          <w:szCs w:val="24"/>
        </w:rPr>
        <w:softHyphen/>
        <w:t>нию.</w:t>
      </w:r>
    </w:p>
    <w:p w:rsidR="00C3122C" w:rsidRPr="00C3122C" w:rsidRDefault="00C3122C" w:rsidP="00C3122C">
      <w:pPr>
        <w:ind w:firstLine="720"/>
        <w:rPr>
          <w:sz w:val="24"/>
          <w:szCs w:val="24"/>
        </w:rPr>
      </w:pPr>
      <w:r w:rsidRPr="00C3122C">
        <w:rPr>
          <w:sz w:val="24"/>
          <w:szCs w:val="24"/>
        </w:rPr>
        <w:t xml:space="preserve">              </w:t>
      </w:r>
    </w:p>
    <w:p w:rsidR="00C3122C" w:rsidRPr="00C3122C" w:rsidRDefault="00C3122C" w:rsidP="00C3122C">
      <w:pPr>
        <w:ind w:firstLine="720"/>
        <w:rPr>
          <w:sz w:val="24"/>
          <w:szCs w:val="24"/>
        </w:rPr>
      </w:pPr>
      <w:r w:rsidRPr="00C3122C">
        <w:rPr>
          <w:sz w:val="24"/>
          <w:szCs w:val="24"/>
        </w:rPr>
        <w:t xml:space="preserve">                  Типы  спортивно- игрового оборудования для дошкольных</w:t>
      </w:r>
    </w:p>
    <w:p w:rsidR="00C3122C" w:rsidRPr="00C3122C" w:rsidRDefault="00C3122C" w:rsidP="00C3122C">
      <w:pPr>
        <w:ind w:firstLine="720"/>
        <w:rPr>
          <w:sz w:val="24"/>
          <w:szCs w:val="24"/>
        </w:rPr>
      </w:pPr>
      <w:r w:rsidRPr="00C3122C">
        <w:rPr>
          <w:sz w:val="24"/>
          <w:szCs w:val="24"/>
        </w:rPr>
        <w:t xml:space="preserve">                                               образовательных учреждений:</w:t>
      </w:r>
    </w:p>
    <w:p w:rsidR="00C3122C" w:rsidRPr="00C3122C" w:rsidRDefault="00C3122C" w:rsidP="00C3122C">
      <w:pPr>
        <w:ind w:firstLine="720"/>
        <w:rPr>
          <w:sz w:val="24"/>
          <w:szCs w:val="24"/>
        </w:rPr>
      </w:pPr>
      <w:r w:rsidRPr="00C3122C">
        <w:rPr>
          <w:sz w:val="24"/>
          <w:szCs w:val="24"/>
        </w:rPr>
        <w:t xml:space="preserve">  </w:t>
      </w:r>
    </w:p>
    <w:p w:rsidR="00C3122C" w:rsidRPr="00C3122C" w:rsidRDefault="00C3122C" w:rsidP="00C3122C">
      <w:pPr>
        <w:numPr>
          <w:ilvl w:val="0"/>
          <w:numId w:val="2"/>
        </w:numPr>
        <w:rPr>
          <w:sz w:val="24"/>
          <w:szCs w:val="24"/>
        </w:rPr>
      </w:pPr>
      <w:r w:rsidRPr="00C3122C">
        <w:rPr>
          <w:b/>
          <w:bCs/>
          <w:sz w:val="24"/>
          <w:szCs w:val="24"/>
        </w:rPr>
        <w:t>по соотнесению с разными видами физических уп</w:t>
      </w:r>
      <w:r w:rsidRPr="00C3122C">
        <w:rPr>
          <w:b/>
          <w:bCs/>
          <w:sz w:val="24"/>
          <w:szCs w:val="24"/>
        </w:rPr>
        <w:softHyphen/>
        <w:t>ражнений и игр:</w:t>
      </w:r>
      <w:r w:rsidRPr="00C3122C">
        <w:rPr>
          <w:sz w:val="24"/>
          <w:szCs w:val="24"/>
        </w:rPr>
        <w:t xml:space="preserve"> для занятий гимнастикой и развития ос</w:t>
      </w:r>
      <w:r w:rsidRPr="00C3122C">
        <w:rPr>
          <w:sz w:val="24"/>
          <w:szCs w:val="24"/>
        </w:rPr>
        <w:softHyphen/>
        <w:t>новных движений; подвижные игры и их оборудование; оборудование для спортивных игр; оборудование для спор</w:t>
      </w:r>
      <w:r w:rsidRPr="00C3122C">
        <w:rPr>
          <w:sz w:val="24"/>
          <w:szCs w:val="24"/>
        </w:rPr>
        <w:softHyphen/>
        <w:t>тивных упражнений; игрушки-забавы, атрибуты, аттрак</w:t>
      </w:r>
      <w:r w:rsidRPr="00C3122C">
        <w:rPr>
          <w:sz w:val="24"/>
          <w:szCs w:val="24"/>
        </w:rPr>
        <w:softHyphen/>
        <w:t>ционы; тренажерные устройства (преимущественно тренировочно-оздоровительного назначения); настольные спортивные игры;</w:t>
      </w:r>
    </w:p>
    <w:p w:rsidR="00C3122C" w:rsidRPr="00C3122C" w:rsidRDefault="00C3122C" w:rsidP="00C3122C">
      <w:pPr>
        <w:numPr>
          <w:ilvl w:val="0"/>
          <w:numId w:val="2"/>
        </w:numPr>
        <w:rPr>
          <w:sz w:val="24"/>
          <w:szCs w:val="24"/>
        </w:rPr>
      </w:pPr>
      <w:r w:rsidRPr="00C3122C">
        <w:rPr>
          <w:b/>
          <w:bCs/>
          <w:sz w:val="24"/>
          <w:szCs w:val="24"/>
        </w:rPr>
        <w:t>по степени заданности и распространенности:</w:t>
      </w:r>
      <w:r w:rsidRPr="00C3122C">
        <w:rPr>
          <w:sz w:val="24"/>
          <w:szCs w:val="24"/>
        </w:rPr>
        <w:t xml:space="preserve"> тра</w:t>
      </w:r>
      <w:r w:rsidRPr="00C3122C">
        <w:rPr>
          <w:sz w:val="24"/>
          <w:szCs w:val="24"/>
        </w:rPr>
        <w:softHyphen/>
        <w:t>диционное, стандартное; нетрадиционное, нестандартное;</w:t>
      </w:r>
    </w:p>
    <w:p w:rsidR="00C3122C" w:rsidRPr="00C3122C" w:rsidRDefault="00C3122C" w:rsidP="00C3122C">
      <w:pPr>
        <w:numPr>
          <w:ilvl w:val="0"/>
          <w:numId w:val="2"/>
        </w:numPr>
        <w:rPr>
          <w:sz w:val="24"/>
          <w:szCs w:val="24"/>
        </w:rPr>
      </w:pPr>
      <w:r w:rsidRPr="00C3122C">
        <w:rPr>
          <w:b/>
          <w:sz w:val="24"/>
          <w:szCs w:val="24"/>
        </w:rPr>
        <w:t>по конструктивным особенностям</w:t>
      </w:r>
      <w:r w:rsidRPr="00C3122C">
        <w:rPr>
          <w:sz w:val="24"/>
          <w:szCs w:val="24"/>
        </w:rPr>
        <w:t>: целостные конст</w:t>
      </w:r>
      <w:r w:rsidRPr="00C3122C">
        <w:rPr>
          <w:sz w:val="24"/>
          <w:szCs w:val="24"/>
        </w:rPr>
        <w:softHyphen/>
        <w:t>рукции; сборно-разборные, состояние из трансформирую</w:t>
      </w:r>
      <w:r w:rsidRPr="00C3122C">
        <w:rPr>
          <w:sz w:val="24"/>
          <w:szCs w:val="24"/>
        </w:rPr>
        <w:softHyphen/>
        <w:t>щихся элементов, деталей;</w:t>
      </w:r>
    </w:p>
    <w:p w:rsidR="00C3122C" w:rsidRPr="00C3122C" w:rsidRDefault="00C3122C" w:rsidP="00C3122C">
      <w:pPr>
        <w:numPr>
          <w:ilvl w:val="0"/>
          <w:numId w:val="2"/>
        </w:numPr>
        <w:rPr>
          <w:sz w:val="24"/>
          <w:szCs w:val="24"/>
        </w:rPr>
      </w:pPr>
      <w:r w:rsidRPr="00C3122C">
        <w:rPr>
          <w:b/>
          <w:sz w:val="24"/>
          <w:szCs w:val="24"/>
        </w:rPr>
        <w:t>по функциональным свойствам</w:t>
      </w:r>
      <w:r w:rsidRPr="00C3122C">
        <w:rPr>
          <w:sz w:val="24"/>
          <w:szCs w:val="24"/>
        </w:rPr>
        <w:t>: простое, действую</w:t>
      </w:r>
      <w:r w:rsidRPr="00C3122C">
        <w:rPr>
          <w:sz w:val="24"/>
          <w:szCs w:val="24"/>
        </w:rPr>
        <w:softHyphen/>
        <w:t xml:space="preserve">щее на основе мышечных и </w:t>
      </w:r>
      <w:r w:rsidRPr="00C3122C">
        <w:rPr>
          <w:sz w:val="24"/>
          <w:szCs w:val="24"/>
        </w:rPr>
        <w:lastRenderedPageBreak/>
        <w:t>интеллектуальных усилий; техническое — на механической, гидравлической, пневма</w:t>
      </w:r>
      <w:r w:rsidRPr="00C3122C">
        <w:rPr>
          <w:sz w:val="24"/>
          <w:szCs w:val="24"/>
        </w:rPr>
        <w:softHyphen/>
        <w:t>тической, электронной (компьютерной) основах, на основе ветровой энергии и др.; наборы оборудования, связанного между собой по назначению или функциональному при</w:t>
      </w:r>
      <w:r w:rsidRPr="00C3122C">
        <w:rPr>
          <w:sz w:val="24"/>
          <w:szCs w:val="24"/>
        </w:rPr>
        <w:softHyphen/>
        <w:t>знаку (для развития мышц кисти, профилактики плоско</w:t>
      </w:r>
      <w:r w:rsidRPr="00C3122C">
        <w:rPr>
          <w:sz w:val="24"/>
          <w:szCs w:val="24"/>
        </w:rPr>
        <w:softHyphen/>
        <w:t>стопия, полосы препятствия и т. п.); домашние стадионы, спортивные уголки; сигнальные средства; защитные, стра</w:t>
      </w:r>
      <w:r w:rsidRPr="00C3122C">
        <w:rPr>
          <w:sz w:val="24"/>
          <w:szCs w:val="24"/>
        </w:rPr>
        <w:softHyphen/>
        <w:t>ховочные средства; контрольно-измерительная и информа</w:t>
      </w:r>
      <w:r w:rsidRPr="00C3122C">
        <w:rPr>
          <w:sz w:val="24"/>
          <w:szCs w:val="24"/>
        </w:rPr>
        <w:softHyphen/>
        <w:t>ционная аппаратура;</w:t>
      </w:r>
    </w:p>
    <w:p w:rsidR="00C3122C" w:rsidRPr="00C3122C" w:rsidRDefault="00C3122C" w:rsidP="00C3122C">
      <w:pPr>
        <w:numPr>
          <w:ilvl w:val="0"/>
          <w:numId w:val="2"/>
        </w:numPr>
        <w:rPr>
          <w:sz w:val="24"/>
          <w:szCs w:val="24"/>
        </w:rPr>
      </w:pPr>
      <w:r w:rsidRPr="00C3122C">
        <w:rPr>
          <w:b/>
          <w:sz w:val="24"/>
          <w:szCs w:val="24"/>
        </w:rPr>
        <w:t>по виду применяемого сырья</w:t>
      </w:r>
      <w:r w:rsidRPr="00C3122C">
        <w:rPr>
          <w:sz w:val="24"/>
          <w:szCs w:val="24"/>
        </w:rPr>
        <w:t>: деревянное и из древес</w:t>
      </w:r>
      <w:r w:rsidRPr="00C3122C">
        <w:rPr>
          <w:sz w:val="24"/>
          <w:szCs w:val="24"/>
        </w:rPr>
        <w:softHyphen/>
        <w:t>ных материалов; металлическое; резиновое; из пеньковой веревки, каната; из современных синтетических материа</w:t>
      </w:r>
      <w:r w:rsidRPr="00C3122C">
        <w:rPr>
          <w:sz w:val="24"/>
          <w:szCs w:val="24"/>
        </w:rPr>
        <w:softHyphen/>
        <w:t>лов; из водоотталкивающих тканей; из бумаги и картона; комбинированное; из разных бросовых материалов;</w:t>
      </w:r>
    </w:p>
    <w:p w:rsidR="00C3122C" w:rsidRPr="00C3122C" w:rsidRDefault="00C3122C" w:rsidP="00C3122C">
      <w:pPr>
        <w:numPr>
          <w:ilvl w:val="0"/>
          <w:numId w:val="2"/>
        </w:numPr>
        <w:rPr>
          <w:sz w:val="24"/>
          <w:szCs w:val="24"/>
        </w:rPr>
      </w:pPr>
      <w:r w:rsidRPr="00C3122C">
        <w:rPr>
          <w:b/>
          <w:sz w:val="24"/>
          <w:szCs w:val="24"/>
        </w:rPr>
        <w:t>по месту использования</w:t>
      </w:r>
      <w:r w:rsidRPr="00C3122C">
        <w:rPr>
          <w:sz w:val="24"/>
          <w:szCs w:val="24"/>
        </w:rPr>
        <w:t>: в помещении — в зале, групповой комнате, рекреации; на участке, на физкуль</w:t>
      </w:r>
      <w:r w:rsidRPr="00C3122C">
        <w:rPr>
          <w:sz w:val="24"/>
          <w:szCs w:val="24"/>
        </w:rPr>
        <w:softHyphen/>
        <w:t>турной и других площадках; в бассейне; на катке; на лыж</w:t>
      </w:r>
      <w:r w:rsidRPr="00C3122C">
        <w:rPr>
          <w:sz w:val="24"/>
          <w:szCs w:val="24"/>
        </w:rPr>
        <w:softHyphen/>
        <w:t>не; в природных условиях; в домашних условиях;</w:t>
      </w:r>
    </w:p>
    <w:p w:rsidR="00C3122C" w:rsidRPr="00C3122C" w:rsidRDefault="00C3122C" w:rsidP="00C3122C">
      <w:pPr>
        <w:numPr>
          <w:ilvl w:val="0"/>
          <w:numId w:val="2"/>
        </w:numPr>
        <w:rPr>
          <w:sz w:val="24"/>
          <w:szCs w:val="24"/>
        </w:rPr>
      </w:pPr>
      <w:r w:rsidRPr="00C3122C">
        <w:rPr>
          <w:b/>
          <w:sz w:val="24"/>
          <w:szCs w:val="24"/>
        </w:rPr>
        <w:t>по типу размещения</w:t>
      </w:r>
      <w:r w:rsidRPr="00C3122C">
        <w:rPr>
          <w:sz w:val="24"/>
          <w:szCs w:val="24"/>
        </w:rPr>
        <w:t>: стационарное (пристенное, на</w:t>
      </w:r>
      <w:r w:rsidRPr="00C3122C">
        <w:rPr>
          <w:sz w:val="24"/>
          <w:szCs w:val="24"/>
        </w:rPr>
        <w:softHyphen/>
        <w:t>польное, подвесное), переносное;</w:t>
      </w:r>
    </w:p>
    <w:p w:rsidR="00C3122C" w:rsidRPr="00C3122C" w:rsidRDefault="00C3122C" w:rsidP="00C3122C">
      <w:pPr>
        <w:numPr>
          <w:ilvl w:val="0"/>
          <w:numId w:val="2"/>
        </w:numPr>
        <w:rPr>
          <w:sz w:val="24"/>
          <w:szCs w:val="24"/>
        </w:rPr>
      </w:pPr>
      <w:r w:rsidRPr="00C3122C">
        <w:rPr>
          <w:b/>
          <w:sz w:val="24"/>
          <w:szCs w:val="24"/>
        </w:rPr>
        <w:t>по размерам</w:t>
      </w:r>
      <w:r w:rsidRPr="00C3122C">
        <w:rPr>
          <w:sz w:val="24"/>
          <w:szCs w:val="24"/>
        </w:rPr>
        <w:t>: мелкое, крупногабаритное. Всегда со</w:t>
      </w:r>
      <w:r w:rsidRPr="00C3122C">
        <w:rPr>
          <w:sz w:val="24"/>
          <w:szCs w:val="24"/>
        </w:rPr>
        <w:softHyphen/>
        <w:t>размерно росто-весовым показателям детей;</w:t>
      </w:r>
    </w:p>
    <w:p w:rsidR="00C3122C" w:rsidRPr="00C3122C" w:rsidRDefault="00C3122C" w:rsidP="00C3122C">
      <w:pPr>
        <w:numPr>
          <w:ilvl w:val="0"/>
          <w:numId w:val="2"/>
        </w:numPr>
        <w:rPr>
          <w:sz w:val="24"/>
          <w:szCs w:val="24"/>
        </w:rPr>
      </w:pPr>
      <w:r w:rsidRPr="00C3122C">
        <w:rPr>
          <w:b/>
          <w:sz w:val="24"/>
          <w:szCs w:val="24"/>
        </w:rPr>
        <w:t>по возрасту детей</w:t>
      </w:r>
      <w:r w:rsidRPr="00C3122C">
        <w:rPr>
          <w:sz w:val="24"/>
          <w:szCs w:val="24"/>
        </w:rPr>
        <w:t>: для раннего возраста; для младшего дошкольного возраста; для старшего дошкольного возраста;</w:t>
      </w:r>
    </w:p>
    <w:p w:rsidR="00C3122C" w:rsidRPr="00C3122C" w:rsidRDefault="00C3122C" w:rsidP="00C3122C">
      <w:pPr>
        <w:numPr>
          <w:ilvl w:val="0"/>
          <w:numId w:val="2"/>
        </w:numPr>
        <w:rPr>
          <w:sz w:val="24"/>
          <w:szCs w:val="24"/>
        </w:rPr>
      </w:pPr>
      <w:r w:rsidRPr="00C3122C">
        <w:rPr>
          <w:b/>
          <w:sz w:val="24"/>
          <w:szCs w:val="24"/>
        </w:rPr>
        <w:t>для занятий с детьми, имеющими отклонения в со</w:t>
      </w:r>
      <w:r w:rsidRPr="00C3122C">
        <w:rPr>
          <w:b/>
          <w:sz w:val="24"/>
          <w:szCs w:val="24"/>
        </w:rPr>
        <w:softHyphen/>
        <w:t>стоянии здоровья</w:t>
      </w:r>
      <w:r w:rsidRPr="00C3122C">
        <w:rPr>
          <w:sz w:val="24"/>
          <w:szCs w:val="24"/>
        </w:rPr>
        <w:t>: для лечебной физкультуры при откло</w:t>
      </w:r>
      <w:r w:rsidRPr="00C3122C">
        <w:rPr>
          <w:sz w:val="24"/>
          <w:szCs w:val="24"/>
        </w:rPr>
        <w:softHyphen/>
        <w:t>нениях в развитии опорно-двигательного аппарата.</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w:t>
      </w:r>
    </w:p>
    <w:p w:rsidR="00C3122C" w:rsidRPr="00C3122C" w:rsidRDefault="00C3122C" w:rsidP="00C3122C">
      <w:pPr>
        <w:ind w:firstLine="720"/>
        <w:rPr>
          <w:sz w:val="24"/>
          <w:szCs w:val="24"/>
        </w:rPr>
      </w:pPr>
      <w:r w:rsidRPr="00C3122C">
        <w:rPr>
          <w:sz w:val="24"/>
          <w:szCs w:val="24"/>
        </w:rPr>
        <w:t xml:space="preserve">                               Краткие рекомендации по отбору оборудования.</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Обязательным при отборе физ</w:t>
      </w:r>
      <w:r w:rsidRPr="00C3122C">
        <w:rPr>
          <w:sz w:val="24"/>
          <w:szCs w:val="24"/>
        </w:rPr>
        <w:softHyphen/>
        <w:t>культурного оборудования является его соответствие педа</w:t>
      </w:r>
      <w:r w:rsidRPr="00C3122C">
        <w:rPr>
          <w:sz w:val="24"/>
          <w:szCs w:val="24"/>
        </w:rPr>
        <w:softHyphen/>
        <w:t>гогическим, гигиеническим и эргономическим требовани</w:t>
      </w:r>
      <w:r w:rsidRPr="00C3122C">
        <w:rPr>
          <w:sz w:val="24"/>
          <w:szCs w:val="24"/>
        </w:rPr>
        <w:softHyphen/>
        <w:t xml:space="preserve">ям. </w:t>
      </w:r>
    </w:p>
    <w:p w:rsidR="00C3122C" w:rsidRPr="00C3122C" w:rsidRDefault="00C3122C" w:rsidP="00C3122C">
      <w:pPr>
        <w:ind w:firstLine="720"/>
        <w:rPr>
          <w:sz w:val="24"/>
          <w:szCs w:val="24"/>
        </w:rPr>
      </w:pPr>
      <w:r w:rsidRPr="00C3122C">
        <w:rPr>
          <w:sz w:val="24"/>
          <w:szCs w:val="24"/>
        </w:rPr>
        <w:t>Использование имеющегося в дошкольном учреждении оборудования должно способствовать эффективной органи</w:t>
      </w:r>
      <w:r w:rsidRPr="00C3122C">
        <w:rPr>
          <w:sz w:val="24"/>
          <w:szCs w:val="24"/>
        </w:rPr>
        <w:softHyphen/>
        <w:t>зации педагогического процесса, позволяющего успешно решать задачи дидактического и оздоровительного характе</w:t>
      </w:r>
      <w:r w:rsidRPr="00C3122C">
        <w:rPr>
          <w:sz w:val="24"/>
          <w:szCs w:val="24"/>
        </w:rPr>
        <w:softHyphen/>
        <w:t>ра: развития движений и совершенствования двигательных функций; достижения необходимой для определенного воз</w:t>
      </w:r>
      <w:r w:rsidRPr="00C3122C">
        <w:rPr>
          <w:sz w:val="24"/>
          <w:szCs w:val="24"/>
        </w:rPr>
        <w:softHyphen/>
        <w:t>раста физической подготовленности; предупреждения нарушений опорно-двигательного аппарата; воспитания положительных нравственно-волевых черт личности, ак</w:t>
      </w:r>
      <w:r w:rsidRPr="00C3122C">
        <w:rPr>
          <w:sz w:val="24"/>
          <w:szCs w:val="24"/>
        </w:rPr>
        <w:softHyphen/>
        <w:t>тивности, самостоятельности; создания благоприятных ус</w:t>
      </w:r>
      <w:r w:rsidRPr="00C3122C">
        <w:rPr>
          <w:sz w:val="24"/>
          <w:szCs w:val="24"/>
        </w:rPr>
        <w:softHyphen/>
        <w:t>ловий для активного отдыха, радостной содержательной де</w:t>
      </w:r>
      <w:r w:rsidRPr="00C3122C">
        <w:rPr>
          <w:sz w:val="24"/>
          <w:szCs w:val="24"/>
        </w:rPr>
        <w:softHyphen/>
        <w:t>ятельности в коллективных играх и развлечениях.</w:t>
      </w:r>
    </w:p>
    <w:p w:rsidR="00C3122C" w:rsidRPr="00C3122C" w:rsidRDefault="00C3122C" w:rsidP="00C3122C">
      <w:pPr>
        <w:ind w:firstLine="720"/>
        <w:rPr>
          <w:sz w:val="24"/>
          <w:szCs w:val="24"/>
        </w:rPr>
      </w:pPr>
      <w:r w:rsidRPr="00C3122C">
        <w:rPr>
          <w:sz w:val="24"/>
          <w:szCs w:val="24"/>
        </w:rPr>
        <w:t>В дошкольном учреждении необходимо иметь доста</w:t>
      </w:r>
      <w:r w:rsidRPr="00C3122C">
        <w:rPr>
          <w:sz w:val="24"/>
          <w:szCs w:val="24"/>
        </w:rPr>
        <w:softHyphen/>
        <w:t>точное количество разнообразного спортивно-игрового оборудования, чтобы обеспечить участие всех детей груп</w:t>
      </w:r>
      <w:r w:rsidRPr="00C3122C">
        <w:rPr>
          <w:sz w:val="24"/>
          <w:szCs w:val="24"/>
        </w:rPr>
        <w:softHyphen/>
        <w:t>пы (подгруппы), их двигательную активность в процессе организованных занятий физической культурой и по</w:t>
      </w:r>
      <w:r w:rsidRPr="00C3122C">
        <w:rPr>
          <w:sz w:val="24"/>
          <w:szCs w:val="24"/>
        </w:rPr>
        <w:softHyphen/>
        <w:t>движных игр, а также в самостоятельной деятельности де</w:t>
      </w:r>
      <w:r w:rsidRPr="00C3122C">
        <w:rPr>
          <w:sz w:val="24"/>
          <w:szCs w:val="24"/>
        </w:rPr>
        <w:softHyphen/>
        <w:t>тей в свободное время. Наличие многообразных видов обо</w:t>
      </w:r>
      <w:r w:rsidRPr="00C3122C">
        <w:rPr>
          <w:sz w:val="24"/>
          <w:szCs w:val="24"/>
        </w:rPr>
        <w:softHyphen/>
        <w:t>рудования позволит наиболее продуктивно применять его в различных формах работы по физической культуре, со</w:t>
      </w:r>
      <w:r w:rsidRPr="00C3122C">
        <w:rPr>
          <w:sz w:val="24"/>
          <w:szCs w:val="24"/>
        </w:rPr>
        <w:softHyphen/>
        <w:t>здавая все новые варианты занятий, комплексов утренней гимнастики, усложнять задания в подвижных и спортив</w:t>
      </w:r>
      <w:r w:rsidRPr="00C3122C">
        <w:rPr>
          <w:sz w:val="24"/>
          <w:szCs w:val="24"/>
        </w:rPr>
        <w:softHyphen/>
        <w:t>ных играх и упражнениях.</w:t>
      </w:r>
    </w:p>
    <w:p w:rsidR="00C3122C" w:rsidRPr="00C3122C" w:rsidRDefault="00C3122C" w:rsidP="00C3122C">
      <w:pPr>
        <w:ind w:firstLine="720"/>
        <w:rPr>
          <w:sz w:val="24"/>
          <w:szCs w:val="24"/>
        </w:rPr>
      </w:pPr>
      <w:r w:rsidRPr="00C3122C">
        <w:rPr>
          <w:sz w:val="24"/>
          <w:szCs w:val="24"/>
        </w:rPr>
        <w:t>Важно, чтобы размеры оборудования соответствовали антропометрическим показателям детей: длине тела в по</w:t>
      </w:r>
      <w:r w:rsidRPr="00C3122C">
        <w:rPr>
          <w:sz w:val="24"/>
          <w:szCs w:val="24"/>
        </w:rPr>
        <w:softHyphen/>
        <w:t>ложениях стоя и сидя, длине рук, ног, объему грудной клетки, головы. Только в этом случае может быть достиг</w:t>
      </w:r>
      <w:r w:rsidRPr="00C3122C">
        <w:rPr>
          <w:sz w:val="24"/>
          <w:szCs w:val="24"/>
        </w:rPr>
        <w:softHyphen/>
        <w:t>нута комфортность двигательных действий в спортивно- игровой среде. Габариты и вес переносного оборудования должны быть соразмерны возможностям детей, посильны для перестановки их самими детьми.</w:t>
      </w:r>
    </w:p>
    <w:p w:rsidR="00C3122C" w:rsidRPr="00C3122C" w:rsidRDefault="00C3122C" w:rsidP="00C3122C">
      <w:pPr>
        <w:ind w:firstLine="720"/>
        <w:rPr>
          <w:sz w:val="24"/>
          <w:szCs w:val="24"/>
        </w:rPr>
      </w:pPr>
      <w:r w:rsidRPr="00C3122C">
        <w:rPr>
          <w:sz w:val="24"/>
          <w:szCs w:val="24"/>
        </w:rPr>
        <w:t>Одним из необходимых требований является обеспече</w:t>
      </w:r>
      <w:r w:rsidRPr="00C3122C">
        <w:rPr>
          <w:sz w:val="24"/>
          <w:szCs w:val="24"/>
        </w:rPr>
        <w:softHyphen/>
        <w:t>ние безопасности детей при использовании оборудования. Каждое пособие должно быть прочным, надежным, при</w:t>
      </w:r>
      <w:r w:rsidRPr="00C3122C">
        <w:rPr>
          <w:sz w:val="24"/>
          <w:szCs w:val="24"/>
        </w:rPr>
        <w:softHyphen/>
        <w:t>годным для эксплуатации: рейки лестниц — достаточной толщины и прочности; узлы соединений разных деталей — надежны, без острых углов и резко выступающих частей; пособия, изготовленные из дерева, — хорошо зачищены, отполированы. В комплектах оборудования отдельные предметы должны иметь удобные, несложные приспособле</w:t>
      </w:r>
      <w:r w:rsidRPr="00C3122C">
        <w:rPr>
          <w:sz w:val="24"/>
          <w:szCs w:val="24"/>
        </w:rPr>
        <w:softHyphen/>
        <w:t>ния для их соединения и быть сомасштабными между со</w:t>
      </w:r>
      <w:r w:rsidRPr="00C3122C">
        <w:rPr>
          <w:sz w:val="24"/>
          <w:szCs w:val="24"/>
        </w:rPr>
        <w:softHyphen/>
        <w:t>бой. Обязательно должна быть обеспечена надежность и ус</w:t>
      </w:r>
      <w:r w:rsidRPr="00C3122C">
        <w:rPr>
          <w:sz w:val="24"/>
          <w:szCs w:val="24"/>
        </w:rPr>
        <w:softHyphen/>
        <w:t xml:space="preserve">тойчивость крупных пособий (гимнастических лестниц, </w:t>
      </w:r>
      <w:r w:rsidRPr="00C3122C">
        <w:rPr>
          <w:sz w:val="24"/>
          <w:szCs w:val="24"/>
        </w:rPr>
        <w:lastRenderedPageBreak/>
        <w:t>трибунок, рукоходов, перекладин и других предметов обо</w:t>
      </w:r>
      <w:r w:rsidRPr="00C3122C">
        <w:rPr>
          <w:sz w:val="24"/>
          <w:szCs w:val="24"/>
        </w:rPr>
        <w:softHyphen/>
        <w:t>рудования, по которым дети лазают). С целью обеспечения страховки,предотвращения травматизма в физкультурных залах необходимо иметь набор больших и малых матов.</w:t>
      </w:r>
    </w:p>
    <w:p w:rsidR="00C3122C" w:rsidRPr="00C3122C" w:rsidRDefault="00C3122C" w:rsidP="00C3122C">
      <w:pPr>
        <w:ind w:firstLine="720"/>
        <w:rPr>
          <w:sz w:val="24"/>
          <w:szCs w:val="24"/>
        </w:rPr>
      </w:pPr>
      <w:r w:rsidRPr="00C3122C">
        <w:rPr>
          <w:sz w:val="24"/>
          <w:szCs w:val="24"/>
        </w:rPr>
        <w:t>Физкультурное и спортивно-игровое оборудование для дошкольников изготавливается из разных материалов.  Важ</w:t>
      </w:r>
      <w:r w:rsidRPr="00C3122C">
        <w:rPr>
          <w:sz w:val="24"/>
          <w:szCs w:val="24"/>
        </w:rPr>
        <w:softHyphen/>
        <w:t>но, чтобы эти материалы имели гигиенический сертифи</w:t>
      </w:r>
      <w:r w:rsidRPr="00C3122C">
        <w:rPr>
          <w:sz w:val="24"/>
          <w:szCs w:val="24"/>
        </w:rPr>
        <w:softHyphen/>
        <w:t>кат, не обладали бы вредными воздействиями на организм детей.</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Например,не порождали бы электростатических полей, электромагнитных излучений, не являлись бы ис</w:t>
      </w:r>
      <w:r w:rsidRPr="00C3122C">
        <w:rPr>
          <w:sz w:val="24"/>
          <w:szCs w:val="24"/>
        </w:rPr>
        <w:softHyphen/>
        <w:t>точниками вредных химических соединений, аэрозольных выделений. Все материалы должны быть экологически чистыми, прочными, достаточно упругими, эластичными, не подверженными деформации, коррозии, разломам. Следует отметить, что для дошкольников предпочтитель</w:t>
      </w:r>
      <w:r w:rsidRPr="00C3122C">
        <w:rPr>
          <w:sz w:val="24"/>
          <w:szCs w:val="24"/>
        </w:rPr>
        <w:softHyphen/>
        <w:t>но гимнастическое и игровое оборудование, изготовленное из дерева.</w:t>
      </w:r>
    </w:p>
    <w:p w:rsidR="00C3122C" w:rsidRPr="00C3122C" w:rsidRDefault="00C3122C" w:rsidP="00C3122C">
      <w:pPr>
        <w:ind w:firstLine="720"/>
        <w:rPr>
          <w:sz w:val="24"/>
          <w:szCs w:val="24"/>
        </w:rPr>
      </w:pPr>
      <w:r w:rsidRPr="00C3122C">
        <w:rPr>
          <w:sz w:val="24"/>
          <w:szCs w:val="24"/>
        </w:rPr>
        <w:t>Цветовое решение спортивно-игровых комплектов и от</w:t>
      </w:r>
      <w:r w:rsidRPr="00C3122C">
        <w:rPr>
          <w:sz w:val="24"/>
          <w:szCs w:val="24"/>
        </w:rPr>
        <w:softHyphen/>
        <w:t>дельных предметов должно соответствовать гигиеническим нормам и правилам, а также способствовать решению задач эстетического оформления предметно-пространственной среды, воспитания художественного вкуса детей. Нежела</w:t>
      </w:r>
      <w:r w:rsidRPr="00C3122C">
        <w:rPr>
          <w:sz w:val="24"/>
          <w:szCs w:val="24"/>
        </w:rPr>
        <w:softHyphen/>
        <w:t>тельно использование слишком ярких, резко контрастных тонов для окраски спортивных снарядов, предназначенных для упражнений на них детей. Для окраски спортивно-иг</w:t>
      </w:r>
      <w:r w:rsidRPr="00C3122C">
        <w:rPr>
          <w:sz w:val="24"/>
          <w:szCs w:val="24"/>
        </w:rPr>
        <w:softHyphen/>
        <w:t>рового оборудования более всего приемлемы цвета мягких пастельных гармонично сочетающихся тонов.</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Рациональное размещение физкультурного оборудования.</w:t>
      </w:r>
    </w:p>
    <w:p w:rsidR="00C3122C" w:rsidRPr="00C3122C" w:rsidRDefault="00C3122C" w:rsidP="00C3122C">
      <w:pPr>
        <w:ind w:firstLine="720"/>
        <w:rPr>
          <w:sz w:val="24"/>
          <w:szCs w:val="24"/>
        </w:rPr>
      </w:pPr>
      <w:r w:rsidRPr="00C3122C">
        <w:rPr>
          <w:sz w:val="24"/>
          <w:szCs w:val="24"/>
        </w:rPr>
        <w:t xml:space="preserve">      Эффективность использования физкультурного оборудо</w:t>
      </w:r>
      <w:r w:rsidRPr="00C3122C">
        <w:rPr>
          <w:sz w:val="24"/>
          <w:szCs w:val="24"/>
        </w:rPr>
        <w:softHyphen/>
        <w:t>вания повышается при рациональном его размещении. Большая часть пособий обычно находится в физкультурных залах. Для занятий с тренажерами сложного устройства же</w:t>
      </w:r>
      <w:r w:rsidRPr="00C3122C">
        <w:rPr>
          <w:sz w:val="24"/>
          <w:szCs w:val="24"/>
        </w:rPr>
        <w:softHyphen/>
        <w:t>лательно иметь тренажерный зал (это может быть свобод</w:t>
      </w:r>
      <w:r w:rsidRPr="00C3122C">
        <w:rPr>
          <w:sz w:val="24"/>
          <w:szCs w:val="24"/>
        </w:rPr>
        <w:softHyphen/>
        <w:t>ная комната, коридор).</w:t>
      </w:r>
    </w:p>
    <w:p w:rsidR="00C3122C" w:rsidRPr="00C3122C" w:rsidRDefault="00C3122C" w:rsidP="00C3122C">
      <w:pPr>
        <w:ind w:firstLine="720"/>
        <w:rPr>
          <w:sz w:val="24"/>
          <w:szCs w:val="24"/>
        </w:rPr>
      </w:pPr>
      <w:r w:rsidRPr="00C3122C">
        <w:rPr>
          <w:sz w:val="24"/>
          <w:szCs w:val="24"/>
        </w:rPr>
        <w:t xml:space="preserve"> Расстановка пособий зависит от их предназначения. Так, гимнастическая стенка устанавлива</w:t>
      </w:r>
      <w:r w:rsidRPr="00C3122C">
        <w:rPr>
          <w:sz w:val="24"/>
          <w:szCs w:val="24"/>
        </w:rPr>
        <w:softHyphen/>
        <w:t>ется стационарно (крепится к стене). Канаты, веревочные ле</w:t>
      </w:r>
      <w:r w:rsidRPr="00C3122C">
        <w:rPr>
          <w:sz w:val="24"/>
          <w:szCs w:val="24"/>
        </w:rPr>
        <w:softHyphen/>
        <w:t>стницы, шесты укрепляются с помощью специальных при</w:t>
      </w:r>
      <w:r w:rsidRPr="00C3122C">
        <w:rPr>
          <w:sz w:val="24"/>
          <w:szCs w:val="24"/>
        </w:rPr>
        <w:softHyphen/>
        <w:t>способлений на потолке. Вдоль стен зала рационально разме</w:t>
      </w:r>
      <w:r w:rsidRPr="00C3122C">
        <w:rPr>
          <w:sz w:val="24"/>
          <w:szCs w:val="24"/>
        </w:rPr>
        <w:softHyphen/>
        <w:t xml:space="preserve">стить гимнастические скамейки, кубы, лесенки-стремянки. </w:t>
      </w:r>
    </w:p>
    <w:p w:rsidR="00C3122C" w:rsidRPr="00C3122C" w:rsidRDefault="00C3122C" w:rsidP="00C3122C">
      <w:pPr>
        <w:ind w:firstLine="720"/>
        <w:rPr>
          <w:sz w:val="24"/>
          <w:szCs w:val="24"/>
        </w:rPr>
      </w:pPr>
      <w:r w:rsidRPr="00C3122C">
        <w:rPr>
          <w:sz w:val="24"/>
          <w:szCs w:val="24"/>
        </w:rPr>
        <w:t>Мелкое физкультурное оборудование (мячи разных разме</w:t>
      </w:r>
      <w:r w:rsidRPr="00C3122C">
        <w:rPr>
          <w:sz w:val="24"/>
          <w:szCs w:val="24"/>
        </w:rPr>
        <w:softHyphen/>
        <w:t>ров, обручи, мешочки с грузом, кубики, кегли и др.) жела</w:t>
      </w:r>
      <w:r w:rsidRPr="00C3122C">
        <w:rPr>
          <w:sz w:val="24"/>
          <w:szCs w:val="24"/>
        </w:rPr>
        <w:softHyphen/>
        <w:t>тельно разместить в секционных шкафах. На стенах в раз</w:t>
      </w:r>
      <w:r w:rsidRPr="00C3122C">
        <w:rPr>
          <w:sz w:val="24"/>
          <w:szCs w:val="24"/>
        </w:rPr>
        <w:softHyphen/>
        <w:t>ных местах зала можно повесить обручи, скакалки, шнуры.</w:t>
      </w:r>
    </w:p>
    <w:p w:rsidR="00C3122C" w:rsidRPr="00C3122C" w:rsidRDefault="00C3122C" w:rsidP="00C3122C">
      <w:pPr>
        <w:ind w:firstLine="720"/>
        <w:rPr>
          <w:sz w:val="24"/>
          <w:szCs w:val="24"/>
        </w:rPr>
      </w:pPr>
      <w:r w:rsidRPr="00C3122C">
        <w:rPr>
          <w:sz w:val="24"/>
          <w:szCs w:val="24"/>
        </w:rPr>
        <w:t xml:space="preserve"> Для игр в баскетбол, футбол, бадминтон и пр. натягиваются сетки, шнуры, которые крепятся на крючках.</w:t>
      </w:r>
    </w:p>
    <w:p w:rsidR="00C3122C" w:rsidRPr="00C3122C" w:rsidRDefault="00C3122C" w:rsidP="00C3122C">
      <w:pPr>
        <w:ind w:firstLine="720"/>
        <w:rPr>
          <w:sz w:val="24"/>
          <w:szCs w:val="24"/>
        </w:rPr>
      </w:pPr>
      <w:r w:rsidRPr="00C3122C">
        <w:rPr>
          <w:sz w:val="24"/>
          <w:szCs w:val="24"/>
        </w:rPr>
        <w:t>С целью создания большого пространства для двигатель</w:t>
      </w:r>
      <w:r w:rsidRPr="00C3122C">
        <w:rPr>
          <w:sz w:val="24"/>
          <w:szCs w:val="24"/>
        </w:rPr>
        <w:softHyphen/>
        <w:t>ной деятельности детей и поддержания их интереса к разным пособиям (гимнастические маты, модули, батуты и др.) важ</w:t>
      </w:r>
      <w:r w:rsidRPr="00C3122C">
        <w:rPr>
          <w:sz w:val="24"/>
          <w:szCs w:val="24"/>
        </w:rPr>
        <w:softHyphen/>
        <w:t>но большую часть их хранить в дополнительных помещени</w:t>
      </w:r>
      <w:r w:rsidRPr="00C3122C">
        <w:rPr>
          <w:sz w:val="24"/>
          <w:szCs w:val="24"/>
        </w:rPr>
        <w:softHyphen/>
        <w:t>ях (отдельная комната, кладовка).</w:t>
      </w:r>
    </w:p>
    <w:p w:rsidR="00C3122C" w:rsidRPr="00C3122C" w:rsidRDefault="00C3122C" w:rsidP="00C3122C">
      <w:pPr>
        <w:ind w:firstLine="720"/>
        <w:rPr>
          <w:sz w:val="24"/>
          <w:szCs w:val="24"/>
        </w:rPr>
      </w:pPr>
      <w:r w:rsidRPr="00C3122C">
        <w:rPr>
          <w:sz w:val="24"/>
          <w:szCs w:val="24"/>
        </w:rPr>
        <w:t>Располагать оборудование следует таким образом, чтобы дети могли свободно подойти к нему и самостоятельно поль</w:t>
      </w:r>
      <w:r w:rsidRPr="00C3122C">
        <w:rPr>
          <w:sz w:val="24"/>
          <w:szCs w:val="24"/>
        </w:rPr>
        <w:softHyphen/>
        <w:t>зоваться им. Середина зала должна быть свободной, чтобы на ней можно было разместить разнообразные предметы, пост</w:t>
      </w:r>
      <w:r w:rsidRPr="00C3122C">
        <w:rPr>
          <w:sz w:val="24"/>
          <w:szCs w:val="24"/>
        </w:rPr>
        <w:softHyphen/>
        <w:t>роить полосу препятствий.</w:t>
      </w:r>
    </w:p>
    <w:p w:rsidR="00C3122C" w:rsidRPr="00C3122C" w:rsidRDefault="00C3122C" w:rsidP="00C3122C">
      <w:pPr>
        <w:ind w:firstLine="720"/>
        <w:rPr>
          <w:sz w:val="24"/>
          <w:szCs w:val="24"/>
        </w:rPr>
      </w:pPr>
      <w:r w:rsidRPr="00C3122C">
        <w:rPr>
          <w:sz w:val="24"/>
          <w:szCs w:val="24"/>
        </w:rPr>
        <w:t>Физкультурное оборудование необходимо содержать в чи</w:t>
      </w:r>
      <w:r w:rsidRPr="00C3122C">
        <w:rPr>
          <w:sz w:val="24"/>
          <w:szCs w:val="24"/>
        </w:rPr>
        <w:softHyphen/>
        <w:t>стоте. Следует предусмотреть ограждение окон разными ре</w:t>
      </w:r>
      <w:r w:rsidRPr="00C3122C">
        <w:rPr>
          <w:sz w:val="24"/>
          <w:szCs w:val="24"/>
        </w:rPr>
        <w:softHyphen/>
        <w:t>шетками, сетками. При оборудовании физкультурного зала нужно помнить и об эстетическом оформлении.</w:t>
      </w:r>
    </w:p>
    <w:p w:rsidR="00C3122C" w:rsidRPr="00C3122C" w:rsidRDefault="00C3122C" w:rsidP="00C3122C">
      <w:pPr>
        <w:ind w:firstLine="720"/>
        <w:rPr>
          <w:sz w:val="24"/>
          <w:szCs w:val="24"/>
        </w:rPr>
      </w:pPr>
      <w:r w:rsidRPr="00C3122C">
        <w:rPr>
          <w:sz w:val="24"/>
          <w:szCs w:val="24"/>
        </w:rPr>
        <w:t>В старших возрастных группах физкультурное оборудо</w:t>
      </w:r>
      <w:r w:rsidRPr="00C3122C">
        <w:rPr>
          <w:sz w:val="24"/>
          <w:szCs w:val="24"/>
        </w:rPr>
        <w:softHyphen/>
        <w:t>вание и пособия можно расположить не только в физкультур</w:t>
      </w:r>
      <w:r w:rsidRPr="00C3122C">
        <w:rPr>
          <w:sz w:val="24"/>
          <w:szCs w:val="24"/>
        </w:rPr>
        <w:softHyphen/>
        <w:t>ных залах, но и в групповых комнатах. Это могут быть ком</w:t>
      </w:r>
      <w:r w:rsidRPr="00C3122C">
        <w:rPr>
          <w:sz w:val="24"/>
          <w:szCs w:val="24"/>
        </w:rPr>
        <w:softHyphen/>
        <w:t>плекты предметов для организации подвижных и спортив</w:t>
      </w:r>
      <w:r w:rsidRPr="00C3122C">
        <w:rPr>
          <w:sz w:val="24"/>
          <w:szCs w:val="24"/>
        </w:rPr>
        <w:softHyphen/>
        <w:t>ных игр — бадминтон, баскетбол, настольный теннис, кегли, летающая тарелка, серсо, кольцеброс, городки и др. Предла</w:t>
      </w:r>
      <w:r w:rsidRPr="00C3122C">
        <w:rPr>
          <w:sz w:val="24"/>
          <w:szCs w:val="24"/>
        </w:rPr>
        <w:softHyphen/>
        <w:t xml:space="preserve">гаемые пособия можно ежедневно выносить и использовать во время прогулки для самостоятельной деятельности детей. </w:t>
      </w:r>
    </w:p>
    <w:p w:rsidR="00C3122C" w:rsidRPr="00C3122C" w:rsidRDefault="00C3122C" w:rsidP="00C3122C">
      <w:pPr>
        <w:ind w:firstLine="720"/>
        <w:rPr>
          <w:sz w:val="24"/>
          <w:szCs w:val="24"/>
        </w:rPr>
      </w:pPr>
      <w:r w:rsidRPr="00C3122C">
        <w:rPr>
          <w:sz w:val="24"/>
          <w:szCs w:val="24"/>
        </w:rPr>
        <w:t>Огромное значение для оздоровления и развития детей имеет оснащение территории дошкольного учреждения спортивно-игровым оборудованием. На территории до</w:t>
      </w:r>
      <w:r w:rsidRPr="00C3122C">
        <w:rPr>
          <w:sz w:val="24"/>
          <w:szCs w:val="24"/>
        </w:rPr>
        <w:softHyphen/>
        <w:t xml:space="preserve">школьного учреждения может быть выделено несколько </w:t>
      </w:r>
      <w:r w:rsidRPr="00C3122C">
        <w:rPr>
          <w:sz w:val="24"/>
          <w:szCs w:val="24"/>
          <w:u w:val="single"/>
        </w:rPr>
        <w:t>спортивно-игровых зон:</w:t>
      </w:r>
      <w:r w:rsidRPr="00C3122C">
        <w:rPr>
          <w:sz w:val="24"/>
          <w:szCs w:val="24"/>
        </w:rPr>
        <w:t xml:space="preserve"> </w:t>
      </w:r>
    </w:p>
    <w:p w:rsidR="00C3122C" w:rsidRPr="00C3122C" w:rsidRDefault="00C3122C" w:rsidP="00C3122C">
      <w:pPr>
        <w:ind w:firstLine="720"/>
        <w:rPr>
          <w:sz w:val="24"/>
          <w:szCs w:val="24"/>
        </w:rPr>
      </w:pPr>
      <w:r w:rsidRPr="00C3122C">
        <w:rPr>
          <w:sz w:val="24"/>
          <w:szCs w:val="24"/>
        </w:rPr>
        <w:t>- полоса препятствий,</w:t>
      </w:r>
    </w:p>
    <w:p w:rsidR="00C3122C" w:rsidRPr="00C3122C" w:rsidRDefault="00C3122C" w:rsidP="00C3122C">
      <w:pPr>
        <w:ind w:firstLine="720"/>
        <w:rPr>
          <w:sz w:val="24"/>
          <w:szCs w:val="24"/>
        </w:rPr>
      </w:pPr>
      <w:r w:rsidRPr="00C3122C">
        <w:rPr>
          <w:sz w:val="24"/>
          <w:szCs w:val="24"/>
        </w:rPr>
        <w:lastRenderedPageBreak/>
        <w:t>- беговая дорож</w:t>
      </w:r>
      <w:r w:rsidRPr="00C3122C">
        <w:rPr>
          <w:sz w:val="24"/>
          <w:szCs w:val="24"/>
        </w:rPr>
        <w:softHyphen/>
        <w:t xml:space="preserve">ка (40-50 м), </w:t>
      </w:r>
    </w:p>
    <w:p w:rsidR="00C3122C" w:rsidRPr="00C3122C" w:rsidRDefault="00C3122C" w:rsidP="00C3122C">
      <w:pPr>
        <w:ind w:firstLine="720"/>
        <w:rPr>
          <w:sz w:val="24"/>
          <w:szCs w:val="24"/>
        </w:rPr>
      </w:pPr>
      <w:r w:rsidRPr="00C3122C">
        <w:rPr>
          <w:sz w:val="24"/>
          <w:szCs w:val="24"/>
        </w:rPr>
        <w:t xml:space="preserve">- яма для прыжков, </w:t>
      </w:r>
    </w:p>
    <w:p w:rsidR="00C3122C" w:rsidRPr="00C3122C" w:rsidRDefault="00C3122C" w:rsidP="00C3122C">
      <w:pPr>
        <w:ind w:firstLine="720"/>
        <w:rPr>
          <w:sz w:val="24"/>
          <w:szCs w:val="24"/>
        </w:rPr>
      </w:pPr>
      <w:r w:rsidRPr="00C3122C">
        <w:rPr>
          <w:sz w:val="24"/>
          <w:szCs w:val="24"/>
        </w:rPr>
        <w:t>- площадки для игр с элемен</w:t>
      </w:r>
      <w:r w:rsidRPr="00C3122C">
        <w:rPr>
          <w:sz w:val="24"/>
          <w:szCs w:val="24"/>
        </w:rPr>
        <w:softHyphen/>
        <w:t>тами спорта и зона для изучения правил дорожного</w:t>
      </w:r>
    </w:p>
    <w:p w:rsidR="00C3122C" w:rsidRPr="00C3122C" w:rsidRDefault="00C3122C" w:rsidP="00C3122C">
      <w:pPr>
        <w:ind w:firstLine="720"/>
        <w:rPr>
          <w:sz w:val="24"/>
          <w:szCs w:val="24"/>
        </w:rPr>
      </w:pPr>
      <w:r w:rsidRPr="00C3122C">
        <w:rPr>
          <w:sz w:val="24"/>
          <w:szCs w:val="24"/>
        </w:rPr>
        <w:t xml:space="preserve">  движе</w:t>
      </w:r>
      <w:r w:rsidRPr="00C3122C">
        <w:rPr>
          <w:sz w:val="24"/>
          <w:szCs w:val="24"/>
        </w:rPr>
        <w:softHyphen/>
        <w:t>ния.</w:t>
      </w:r>
    </w:p>
    <w:p w:rsidR="00C3122C" w:rsidRPr="00C3122C" w:rsidRDefault="00C3122C" w:rsidP="00C3122C">
      <w:pPr>
        <w:ind w:firstLine="720"/>
        <w:rPr>
          <w:sz w:val="24"/>
          <w:szCs w:val="24"/>
        </w:rPr>
      </w:pPr>
      <w:r w:rsidRPr="00C3122C">
        <w:rPr>
          <w:sz w:val="24"/>
          <w:szCs w:val="24"/>
        </w:rPr>
        <w:t>Эти зоны можно расположить на физкультурной пло</w:t>
      </w:r>
      <w:r w:rsidRPr="00C3122C">
        <w:rPr>
          <w:sz w:val="24"/>
          <w:szCs w:val="24"/>
        </w:rPr>
        <w:softHyphen/>
        <w:t xml:space="preserve">щадке или часть из них разместить в любом другом удобном месте. </w:t>
      </w:r>
    </w:p>
    <w:p w:rsidR="00C3122C" w:rsidRPr="00C3122C" w:rsidRDefault="00C3122C" w:rsidP="00C3122C">
      <w:pPr>
        <w:ind w:firstLine="720"/>
        <w:rPr>
          <w:sz w:val="24"/>
          <w:szCs w:val="24"/>
        </w:rPr>
      </w:pPr>
      <w:r w:rsidRPr="00C3122C">
        <w:rPr>
          <w:sz w:val="24"/>
          <w:szCs w:val="24"/>
        </w:rPr>
        <w:t xml:space="preserve">Центр физкультурной площадки должен оставаться свободным. </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Все оборудование (гимнастическая стенка, брев</w:t>
      </w:r>
      <w:r w:rsidRPr="00C3122C">
        <w:rPr>
          <w:sz w:val="24"/>
          <w:szCs w:val="24"/>
        </w:rPr>
        <w:softHyphen/>
        <w:t>на разных размеров, рукоходы, «козел», мишени для мета</w:t>
      </w:r>
      <w:r w:rsidRPr="00C3122C">
        <w:rPr>
          <w:sz w:val="24"/>
          <w:szCs w:val="24"/>
        </w:rPr>
        <w:softHyphen/>
        <w:t>ния и др.) размещается по периметру. В торцах площадки устанавливаются стационарные стойки со щитами для бас</w:t>
      </w:r>
      <w:r w:rsidRPr="00C3122C">
        <w:rPr>
          <w:sz w:val="24"/>
          <w:szCs w:val="24"/>
        </w:rPr>
        <w:softHyphen/>
        <w:t>кетбола.</w:t>
      </w:r>
    </w:p>
    <w:p w:rsidR="00C3122C" w:rsidRPr="00C3122C" w:rsidRDefault="00C3122C" w:rsidP="00C3122C">
      <w:pPr>
        <w:ind w:firstLine="720"/>
        <w:rPr>
          <w:sz w:val="24"/>
          <w:szCs w:val="24"/>
        </w:rPr>
      </w:pPr>
      <w:r w:rsidRPr="00C3122C">
        <w:rPr>
          <w:sz w:val="24"/>
          <w:szCs w:val="24"/>
        </w:rPr>
        <w:t>Пособия для игр с элементами спорта и подвижных игр выносятся на участок из групп. Вокруг физкультурной пло</w:t>
      </w:r>
      <w:r w:rsidRPr="00C3122C">
        <w:rPr>
          <w:sz w:val="24"/>
          <w:szCs w:val="24"/>
        </w:rPr>
        <w:softHyphen/>
        <w:t>щадки следует оборудовать беговую дорожку (ширина не ме</w:t>
      </w:r>
      <w:r w:rsidRPr="00C3122C">
        <w:rPr>
          <w:sz w:val="24"/>
          <w:szCs w:val="24"/>
        </w:rPr>
        <w:softHyphen/>
        <w:t>нее 1,5 м, длина 40 м). На ней можно проводить упражнения в беге и диагностику физической подготовленности. По всей длине физкультурной площадки желательно расположить полосу препятствий. Для старших дошкольников она состоит из бревен разной высоты, дуг для пролезания, качающихся балансиров, рукоходов, грибков для чехарды, гимнастичес</w:t>
      </w:r>
      <w:r w:rsidRPr="00C3122C">
        <w:rPr>
          <w:sz w:val="24"/>
          <w:szCs w:val="24"/>
        </w:rPr>
        <w:softHyphen/>
        <w:t>кой стенки для лазания. При устройстве полосы препятствий можно использовать шины разного размера, по ним дети хо</w:t>
      </w:r>
      <w:r w:rsidRPr="00C3122C">
        <w:rPr>
          <w:sz w:val="24"/>
          <w:szCs w:val="24"/>
        </w:rPr>
        <w:softHyphen/>
        <w:t>дят, прыгают, переползают, пробегают и т.д.</w:t>
      </w:r>
    </w:p>
    <w:p w:rsidR="00C3122C" w:rsidRPr="00C3122C" w:rsidRDefault="00C3122C" w:rsidP="00C3122C">
      <w:pPr>
        <w:ind w:firstLine="720"/>
        <w:rPr>
          <w:sz w:val="24"/>
          <w:szCs w:val="24"/>
        </w:rPr>
      </w:pPr>
      <w:r w:rsidRPr="00C3122C">
        <w:rPr>
          <w:sz w:val="24"/>
          <w:szCs w:val="24"/>
        </w:rPr>
        <w:t>Наряду с оснащением физкультурной площадки важно позаботиться о рациональном использовании оборудования для групповых площадок. Стационарно можно установить крупное оборудование, такое как вертикальные лестницы, го</w:t>
      </w:r>
      <w:r w:rsidRPr="00C3122C">
        <w:rPr>
          <w:sz w:val="24"/>
          <w:szCs w:val="24"/>
        </w:rPr>
        <w:softHyphen/>
        <w:t>ризонтальные наклонные бревна, пеньки разной высоты, раз</w:t>
      </w:r>
      <w:r w:rsidRPr="00C3122C">
        <w:rPr>
          <w:sz w:val="24"/>
          <w:szCs w:val="24"/>
        </w:rPr>
        <w:softHyphen/>
        <w:t>нообразные щиты для метания, качели. Оборудование нужно устанавливать по периметру площадки, с тем чтобы середина по возможности оставалась свободной. Для старших до</w:t>
      </w:r>
      <w:r w:rsidRPr="00C3122C">
        <w:rPr>
          <w:sz w:val="24"/>
          <w:szCs w:val="24"/>
        </w:rPr>
        <w:softHyphen/>
        <w:t>школьников на групповых площадках размещаются пособия как для организованной, так и для самостоятельной деятель</w:t>
      </w:r>
      <w:r w:rsidRPr="00C3122C">
        <w:rPr>
          <w:sz w:val="24"/>
          <w:szCs w:val="24"/>
        </w:rPr>
        <w:softHyphen/>
        <w:t>ности.</w:t>
      </w:r>
    </w:p>
    <w:p w:rsidR="00C3122C" w:rsidRPr="00C3122C" w:rsidRDefault="00C3122C" w:rsidP="00C3122C">
      <w:pPr>
        <w:ind w:firstLine="720"/>
        <w:rPr>
          <w:sz w:val="24"/>
          <w:szCs w:val="24"/>
        </w:rPr>
      </w:pPr>
      <w:r w:rsidRPr="00C3122C">
        <w:rPr>
          <w:sz w:val="24"/>
          <w:szCs w:val="24"/>
        </w:rPr>
        <w:t>На групповую площадку выносятся мелкие физкультур</w:t>
      </w:r>
      <w:r w:rsidRPr="00C3122C">
        <w:rPr>
          <w:sz w:val="24"/>
          <w:szCs w:val="24"/>
        </w:rPr>
        <w:softHyphen/>
        <w:t>ные пособия, способствующие активизации двигательной ак</w:t>
      </w:r>
      <w:r w:rsidRPr="00C3122C">
        <w:rPr>
          <w:sz w:val="24"/>
          <w:szCs w:val="24"/>
        </w:rPr>
        <w:softHyphen/>
        <w:t>тивности детей, а также стимулирующие их детское творче</w:t>
      </w:r>
      <w:r w:rsidRPr="00C3122C">
        <w:rPr>
          <w:sz w:val="24"/>
          <w:szCs w:val="24"/>
        </w:rPr>
        <w:softHyphen/>
        <w:t>ство. Старшие дошкольники могут широко использовать обо</w:t>
      </w:r>
      <w:r w:rsidRPr="00C3122C">
        <w:rPr>
          <w:sz w:val="24"/>
          <w:szCs w:val="24"/>
        </w:rPr>
        <w:softHyphen/>
        <w:t>рудование, расположенное на физкультурной площадке. Подбор пособий зависит от возрастных и индивидуальных особенностей детей, а также от сезона года и условий погоды.</w:t>
      </w:r>
    </w:p>
    <w:p w:rsidR="00C3122C" w:rsidRPr="00C3122C" w:rsidRDefault="00C3122C" w:rsidP="00C3122C">
      <w:pPr>
        <w:ind w:firstLine="720"/>
        <w:rPr>
          <w:sz w:val="24"/>
          <w:szCs w:val="24"/>
          <w:u w:val="single"/>
        </w:rPr>
      </w:pPr>
      <w:r w:rsidRPr="00C3122C">
        <w:rPr>
          <w:sz w:val="24"/>
          <w:szCs w:val="24"/>
          <w:u w:val="single"/>
        </w:rPr>
        <w:t>Приемы повышения эффективности использования физкультурного оборудования:</w:t>
      </w:r>
    </w:p>
    <w:p w:rsidR="00C3122C" w:rsidRPr="00C3122C" w:rsidRDefault="00C3122C" w:rsidP="00C3122C">
      <w:pPr>
        <w:numPr>
          <w:ilvl w:val="0"/>
          <w:numId w:val="1"/>
        </w:numPr>
        <w:rPr>
          <w:sz w:val="24"/>
          <w:szCs w:val="24"/>
        </w:rPr>
      </w:pPr>
      <w:r w:rsidRPr="00C3122C">
        <w:rPr>
          <w:sz w:val="24"/>
          <w:szCs w:val="24"/>
        </w:rPr>
        <w:t>Создание эффекта новизны за счет смены переносного обо</w:t>
      </w:r>
      <w:r w:rsidRPr="00C3122C">
        <w:rPr>
          <w:sz w:val="24"/>
          <w:szCs w:val="24"/>
        </w:rPr>
        <w:softHyphen/>
        <w:t>рудования, внесения новых пособий.</w:t>
      </w:r>
    </w:p>
    <w:p w:rsidR="00C3122C" w:rsidRPr="00C3122C" w:rsidRDefault="00C3122C" w:rsidP="00C3122C">
      <w:pPr>
        <w:numPr>
          <w:ilvl w:val="0"/>
          <w:numId w:val="1"/>
        </w:numPr>
        <w:rPr>
          <w:sz w:val="24"/>
          <w:szCs w:val="24"/>
        </w:rPr>
      </w:pPr>
      <w:r w:rsidRPr="00C3122C">
        <w:rPr>
          <w:sz w:val="24"/>
          <w:szCs w:val="24"/>
        </w:rPr>
        <w:t>Размещение (подвешивание, прикрепление и т.д.) на стаци</w:t>
      </w:r>
      <w:r w:rsidRPr="00C3122C">
        <w:rPr>
          <w:sz w:val="24"/>
          <w:szCs w:val="24"/>
        </w:rPr>
        <w:softHyphen/>
        <w:t>онарном и переносном оборудовании дополнительных видов пособий, таких как доски, ленты, мишени для метания и пр.</w:t>
      </w:r>
    </w:p>
    <w:p w:rsidR="00C3122C" w:rsidRPr="00C3122C" w:rsidRDefault="00C3122C" w:rsidP="00C3122C">
      <w:pPr>
        <w:numPr>
          <w:ilvl w:val="0"/>
          <w:numId w:val="1"/>
        </w:numPr>
        <w:rPr>
          <w:sz w:val="24"/>
          <w:szCs w:val="24"/>
        </w:rPr>
      </w:pPr>
      <w:r w:rsidRPr="00C3122C">
        <w:rPr>
          <w:sz w:val="24"/>
          <w:szCs w:val="24"/>
        </w:rPr>
        <w:t>Объединение разных пособий в определенные комплексы, такие как полоса препятствий, игровые и массажные дорож</w:t>
      </w:r>
      <w:r w:rsidRPr="00C3122C">
        <w:rPr>
          <w:sz w:val="24"/>
          <w:szCs w:val="24"/>
        </w:rPr>
        <w:softHyphen/>
        <w:t>ки, заборчики, домики и т.д.</w:t>
      </w:r>
    </w:p>
    <w:p w:rsidR="00C3122C" w:rsidRPr="00C3122C" w:rsidRDefault="00C3122C" w:rsidP="00C3122C">
      <w:pPr>
        <w:ind w:firstLine="720"/>
        <w:rPr>
          <w:sz w:val="24"/>
          <w:szCs w:val="24"/>
        </w:rPr>
      </w:pPr>
      <w:r w:rsidRPr="00C3122C">
        <w:rPr>
          <w:sz w:val="24"/>
          <w:szCs w:val="24"/>
        </w:rPr>
        <w:t>Перестановка пособий, различное их пространственное рас</w:t>
      </w:r>
      <w:r w:rsidRPr="00C3122C">
        <w:rPr>
          <w:sz w:val="24"/>
          <w:szCs w:val="24"/>
        </w:rPr>
        <w:softHyphen/>
        <w:t>положение, рациональная смена и чередование.</w:t>
      </w:r>
    </w:p>
    <w:p w:rsidR="00C3122C" w:rsidRPr="00C3122C" w:rsidRDefault="00C3122C" w:rsidP="00C3122C">
      <w:pPr>
        <w:ind w:firstLine="720"/>
        <w:rPr>
          <w:sz w:val="24"/>
          <w:szCs w:val="24"/>
        </w:rPr>
      </w:pPr>
      <w:r w:rsidRPr="00C3122C">
        <w:rPr>
          <w:sz w:val="24"/>
          <w:szCs w:val="24"/>
        </w:rPr>
        <mc:AlternateContent>
          <mc:Choice Requires="wps">
            <w:drawing>
              <wp:anchor distT="0" distB="0" distL="114300" distR="114300" simplePos="0" relativeHeight="251662336" behindDoc="0" locked="0" layoutInCell="1" allowOverlap="1">
                <wp:simplePos x="0" y="0"/>
                <wp:positionH relativeFrom="column">
                  <wp:posOffset>3333750</wp:posOffset>
                </wp:positionH>
                <wp:positionV relativeFrom="paragraph">
                  <wp:posOffset>612140</wp:posOffset>
                </wp:positionV>
                <wp:extent cx="133350" cy="188595"/>
                <wp:effectExtent l="0" t="4445" r="0" b="6985"/>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88595"/>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BD2FA"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 o:spid="_x0000_s1026" type="#_x0000_t120" style="position:absolute;margin-left:262.5pt;margin-top:48.2pt;width:10.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" stroked="f"/>
            </w:pict>
          </mc:Fallback>
        </mc:AlternateContent>
      </w:r>
      <w:r w:rsidRPr="00C3122C">
        <w:rPr>
          <w:sz w:val="24"/>
          <w:szCs w:val="24"/>
        </w:rPr>
        <mc:AlternateContent>
          <mc:Choice Requires="wps">
            <w:drawing>
              <wp:anchor distT="0" distB="0" distL="114300" distR="114300" simplePos="0" relativeHeight="251661312" behindDoc="0" locked="0" layoutInCell="1" allowOverlap="1">
                <wp:simplePos x="0" y="0"/>
                <wp:positionH relativeFrom="column">
                  <wp:posOffset>3333750</wp:posOffset>
                </wp:positionH>
                <wp:positionV relativeFrom="paragraph">
                  <wp:posOffset>612140</wp:posOffset>
                </wp:positionV>
                <wp:extent cx="180975" cy="257175"/>
                <wp:effectExtent l="0" t="4445" r="0" b="5080"/>
                <wp:wrapNone/>
                <wp:docPr id="6" name="Пятно 2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7175"/>
                        </a:xfrm>
                        <a:prstGeom prst="irregularSeal2">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38D3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6" o:spid="_x0000_s1026" type="#_x0000_t72" style="position:absolute;margin-left:262.5pt;margin-top:48.2pt;width:1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" stroked="f"/>
            </w:pict>
          </mc:Fallback>
        </mc:AlternateContent>
      </w:r>
      <w:r w:rsidRPr="00C3122C">
        <w:rPr>
          <w:sz w:val="24"/>
          <w:szCs w:val="24"/>
        </w:rPr>
        <w:t xml:space="preserve"> Создание разных игровых зон для игр с мячом, ракеткой и воланом, со скакалкой, с обручем, с мелкими геометрически</w:t>
      </w:r>
      <w:r w:rsidRPr="00C3122C">
        <w:rPr>
          <w:sz w:val="24"/>
          <w:szCs w:val="24"/>
        </w:rPr>
        <w:softHyphen/>
        <w:t>ми формами, для упражнений с простейшими тренажерами и тренажерами сложного устройства.</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p>
    <w:bookmarkEnd w:id="0"/>
    <w:p w:rsidR="00C3122C" w:rsidRPr="00C3122C" w:rsidRDefault="00C3122C" w:rsidP="00C3122C">
      <w:pPr>
        <w:ind w:firstLine="720"/>
        <w:rPr>
          <w:sz w:val="24"/>
          <w:szCs w:val="24"/>
        </w:rPr>
      </w:pPr>
      <w:r w:rsidRPr="00C3122C">
        <w:rPr>
          <w:sz w:val="24"/>
          <w:szCs w:val="24"/>
        </w:rPr>
        <w:t xml:space="preserve">                           </w:t>
      </w:r>
    </w:p>
    <w:p w:rsidR="00C3122C" w:rsidRPr="00C3122C" w:rsidRDefault="00C3122C" w:rsidP="00C3122C">
      <w:pPr>
        <w:ind w:firstLine="720"/>
        <w:rPr>
          <w:sz w:val="24"/>
          <w:szCs w:val="24"/>
        </w:rPr>
      </w:pPr>
      <w:r w:rsidRPr="00C3122C">
        <w:rPr>
          <w:sz w:val="24"/>
          <w:szCs w:val="24"/>
        </w:rPr>
        <w:t xml:space="preserve">                                 Измерительные приборы и приспособления.</w:t>
      </w:r>
    </w:p>
    <w:p w:rsidR="00C3122C" w:rsidRPr="00C3122C" w:rsidRDefault="00C3122C" w:rsidP="00C3122C">
      <w:pPr>
        <w:ind w:firstLine="720"/>
        <w:rPr>
          <w:sz w:val="24"/>
          <w:szCs w:val="24"/>
        </w:rPr>
      </w:pPr>
      <w:r w:rsidRPr="00C3122C">
        <w:rPr>
          <w:sz w:val="24"/>
          <w:szCs w:val="24"/>
        </w:rPr>
        <w:t xml:space="preserve">              </w:t>
      </w:r>
    </w:p>
    <w:tbl>
      <w:tblPr>
        <w:tblW w:w="0" w:type="auto"/>
        <w:jc w:val="center"/>
        <w:tblLayout w:type="fixed"/>
        <w:tblCellMar>
          <w:left w:w="10" w:type="dxa"/>
          <w:right w:w="10" w:type="dxa"/>
        </w:tblCellMar>
        <w:tblLook w:val="04A0" w:firstRow="1" w:lastRow="0" w:firstColumn="1" w:lastColumn="0" w:noHBand="0" w:noVBand="1"/>
      </w:tblPr>
      <w:tblGrid>
        <w:gridCol w:w="370"/>
        <w:gridCol w:w="5011"/>
        <w:gridCol w:w="1418"/>
      </w:tblGrid>
      <w:tr w:rsidR="00C3122C" w:rsidRPr="00C3122C" w:rsidTr="00C3122C">
        <w:trPr>
          <w:trHeight w:val="326"/>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rPr>
                <w:sz w:val="24"/>
                <w:szCs w:val="24"/>
              </w:rPr>
            </w:pPr>
            <w:r w:rsidRPr="00C3122C">
              <w:rPr>
                <w:sz w:val="24"/>
                <w:szCs w:val="24"/>
              </w:rPr>
              <w:t>Кол-во</w:t>
            </w:r>
          </w:p>
        </w:tc>
      </w:tr>
      <w:tr w:rsidR="00C3122C" w:rsidRPr="00C3122C" w:rsidTr="00C3122C">
        <w:trPr>
          <w:trHeight w:val="322"/>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1</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Динамометр кистевой (детский)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2</w:t>
            </w:r>
          </w:p>
        </w:tc>
      </w:tr>
      <w:tr w:rsidR="00C3122C" w:rsidRPr="00C3122C" w:rsidTr="00C3122C">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2</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Динамометр становой (детский)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1</w:t>
            </w:r>
          </w:p>
        </w:tc>
      </w:tr>
      <w:tr w:rsidR="00C3122C" w:rsidRPr="00C3122C" w:rsidTr="00C3122C">
        <w:trPr>
          <w:trHeight w:val="47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3</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 xml:space="preserve">Дистанциометр (для измерения величины дистанции бега, ходьбы на лыжах и т. </w:t>
            </w:r>
            <w:r w:rsidRPr="00C3122C">
              <w:rPr>
                <w:sz w:val="24"/>
                <w:szCs w:val="24"/>
              </w:rPr>
              <w:lastRenderedPageBreak/>
              <w:t>п.)</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lastRenderedPageBreak/>
              <w:t>1</w:t>
            </w:r>
          </w:p>
        </w:tc>
      </w:tr>
      <w:tr w:rsidR="00C3122C" w:rsidRPr="00C3122C" w:rsidTr="00C3122C">
        <w:trPr>
          <w:trHeight w:val="24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lastRenderedPageBreak/>
              <w:t>4</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Компас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2</w:t>
            </w:r>
          </w:p>
        </w:tc>
      </w:tr>
      <w:tr w:rsidR="00C3122C" w:rsidRPr="00C3122C" w:rsidTr="00C3122C">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5</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Рулетка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2</w:t>
            </w:r>
          </w:p>
        </w:tc>
      </w:tr>
      <w:tr w:rsidR="00C3122C" w:rsidRPr="00C3122C" w:rsidTr="00C3122C">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6</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Сантиметровая лента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2</w:t>
            </w:r>
          </w:p>
        </w:tc>
      </w:tr>
      <w:tr w:rsidR="00C3122C" w:rsidRPr="00C3122C" w:rsidTr="00C3122C">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7</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Секундомер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2</w:t>
            </w:r>
          </w:p>
        </w:tc>
      </w:tr>
      <w:tr w:rsidR="00C3122C" w:rsidRPr="00C3122C" w:rsidTr="00C3122C">
        <w:trPr>
          <w:trHeight w:val="24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8</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Спирометр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w:t>
            </w:r>
          </w:p>
        </w:tc>
      </w:tr>
      <w:tr w:rsidR="00C3122C" w:rsidRPr="00C3122C" w:rsidTr="00C3122C">
        <w:trPr>
          <w:trHeight w:val="23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9</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Тонометр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w:t>
            </w:r>
          </w:p>
        </w:tc>
      </w:tr>
      <w:tr w:rsidR="00C3122C" w:rsidRPr="00C3122C" w:rsidTr="00C3122C">
        <w:trPr>
          <w:trHeight w:val="475"/>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10</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Устройство «Спар-9» — для характеристики состояния осанки (в комплект входит плантограф)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w:t>
            </w:r>
          </w:p>
        </w:tc>
      </w:tr>
      <w:tr w:rsidR="00C3122C" w:rsidRPr="00C3122C" w:rsidTr="00C3122C">
        <w:trPr>
          <w:trHeight w:val="48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11</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Устройство «Степ-тест» — для определения физической работоспособности детей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w:t>
            </w:r>
          </w:p>
        </w:tc>
      </w:tr>
      <w:tr w:rsidR="00C3122C" w:rsidRPr="00C3122C" w:rsidTr="00C3122C">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12</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Фонендоскоп</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w:t>
            </w:r>
          </w:p>
        </w:tc>
      </w:tr>
      <w:tr w:rsidR="00C3122C" w:rsidRPr="00C3122C" w:rsidTr="00C3122C">
        <w:trPr>
          <w:trHeight w:val="240"/>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13</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Шагомер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15</w:t>
            </w:r>
          </w:p>
        </w:tc>
      </w:tr>
      <w:tr w:rsidR="00C3122C" w:rsidRPr="00C3122C" w:rsidTr="00C3122C">
        <w:trPr>
          <w:trHeight w:val="254"/>
          <w:jc w:val="center"/>
        </w:trPr>
        <w:tc>
          <w:tcPr>
            <w:tcW w:w="370"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14</w:t>
            </w:r>
          </w:p>
        </w:tc>
        <w:tc>
          <w:tcPr>
            <w:tcW w:w="5011"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rPr>
            </w:pPr>
            <w:r w:rsidRPr="00C3122C">
              <w:rPr>
                <w:sz w:val="24"/>
                <w:szCs w:val="24"/>
              </w:rPr>
              <w:t>Цели с наглядной информацией (движений, цвет, звук)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3122C" w:rsidRPr="00C3122C" w:rsidRDefault="00C3122C" w:rsidP="00C3122C">
            <w:pPr>
              <w:ind w:firstLine="720"/>
              <w:rPr>
                <w:sz w:val="24"/>
                <w:szCs w:val="24"/>
                <w:lang w:bidi="en-US"/>
              </w:rPr>
            </w:pPr>
            <w:r w:rsidRPr="00C3122C">
              <w:rPr>
                <w:sz w:val="24"/>
                <w:szCs w:val="24"/>
                <w:lang w:bidi="en-US"/>
              </w:rPr>
              <w:t>2</w:t>
            </w:r>
          </w:p>
        </w:tc>
      </w:tr>
    </w:tbl>
    <w:p w:rsidR="00C3122C" w:rsidRPr="00C3122C" w:rsidRDefault="00C3122C" w:rsidP="00C3122C">
      <w:pPr>
        <w:ind w:firstLine="720"/>
        <w:rPr>
          <w:sz w:val="24"/>
          <w:szCs w:val="24"/>
        </w:rPr>
      </w:pPr>
    </w:p>
    <w:p w:rsidR="00C3122C" w:rsidRPr="00C3122C" w:rsidRDefault="00C3122C" w:rsidP="00C3122C">
      <w:pPr>
        <w:ind w:firstLine="720"/>
        <w:rPr>
          <w:sz w:val="24"/>
          <w:szCs w:val="24"/>
        </w:rPr>
      </w:pP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 xml:space="preserve">    Красочное, необычное,  удобно расположенное физкуль</w:t>
      </w:r>
      <w:r w:rsidRPr="00C3122C">
        <w:rPr>
          <w:sz w:val="24"/>
          <w:szCs w:val="24"/>
        </w:rPr>
        <w:softHyphen/>
        <w:t>турное оборудование в зале и других помещениях  привлекает внимание детей, радует их глаз, вы</w:t>
      </w:r>
      <w:r w:rsidRPr="00C3122C">
        <w:rPr>
          <w:sz w:val="24"/>
          <w:szCs w:val="24"/>
        </w:rPr>
        <w:softHyphen/>
        <w:t>зывает желание заниматься, пользоваться этими краси</w:t>
      </w:r>
      <w:r w:rsidRPr="00C3122C">
        <w:rPr>
          <w:sz w:val="24"/>
          <w:szCs w:val="24"/>
        </w:rPr>
        <w:softHyphen/>
        <w:t xml:space="preserve">выми предметами. </w:t>
      </w:r>
    </w:p>
    <w:p w:rsidR="00C3122C" w:rsidRPr="00C3122C" w:rsidRDefault="00C3122C" w:rsidP="00C3122C">
      <w:pPr>
        <w:ind w:firstLine="720"/>
        <w:rPr>
          <w:sz w:val="24"/>
          <w:szCs w:val="24"/>
        </w:rPr>
      </w:pPr>
      <w:r w:rsidRPr="00C3122C">
        <w:rPr>
          <w:sz w:val="24"/>
          <w:szCs w:val="24"/>
        </w:rPr>
        <w:t>Движения, выполняемые детьми с та</w:t>
      </w:r>
      <w:r w:rsidRPr="00C3122C">
        <w:rPr>
          <w:sz w:val="24"/>
          <w:szCs w:val="24"/>
        </w:rPr>
        <w:softHyphen/>
        <w:t>кими пособиями, доставляют им удовольствие, радость, создают приподнятое настроение и в немалой мере способ</w:t>
      </w:r>
      <w:r w:rsidRPr="00C3122C">
        <w:rPr>
          <w:sz w:val="24"/>
          <w:szCs w:val="24"/>
        </w:rPr>
        <w:softHyphen/>
        <w:t>ствуют их эстетическому воспитанию.</w:t>
      </w:r>
    </w:p>
    <w:p w:rsidR="00C3122C" w:rsidRDefault="00C3122C" w:rsidP="00C3122C">
      <w:pPr>
        <w:ind w:firstLine="720"/>
        <w:rPr>
          <w:sz w:val="24"/>
          <w:szCs w:val="24"/>
        </w:rPr>
      </w:pPr>
    </w:p>
    <w:p w:rsidR="00C3122C" w:rsidRDefault="00C3122C" w:rsidP="00C3122C">
      <w:pPr>
        <w:ind w:firstLine="720"/>
        <w:rPr>
          <w:sz w:val="24"/>
          <w:szCs w:val="24"/>
        </w:rPr>
      </w:pPr>
    </w:p>
    <w:p w:rsidR="00C3122C" w:rsidRDefault="00C3122C" w:rsidP="00C3122C">
      <w:pPr>
        <w:ind w:firstLine="720"/>
        <w:rPr>
          <w:sz w:val="24"/>
          <w:szCs w:val="24"/>
        </w:rPr>
      </w:pPr>
    </w:p>
    <w:p w:rsidR="00C3122C" w:rsidRDefault="00C3122C" w:rsidP="00C3122C">
      <w:pPr>
        <w:ind w:firstLine="720"/>
        <w:rPr>
          <w:sz w:val="24"/>
          <w:szCs w:val="24"/>
        </w:rPr>
      </w:pPr>
    </w:p>
    <w:p w:rsidR="00C3122C" w:rsidRDefault="00C3122C" w:rsidP="00C3122C">
      <w:pPr>
        <w:ind w:firstLine="720"/>
        <w:rPr>
          <w:sz w:val="24"/>
          <w:szCs w:val="24"/>
        </w:rPr>
      </w:pPr>
    </w:p>
    <w:p w:rsidR="00C3122C" w:rsidRDefault="00C3122C" w:rsidP="00C3122C">
      <w:pPr>
        <w:ind w:firstLine="720"/>
        <w:rPr>
          <w:sz w:val="24"/>
          <w:szCs w:val="24"/>
        </w:rPr>
      </w:pPr>
    </w:p>
    <w:p w:rsidR="00C3122C" w:rsidRDefault="00C3122C" w:rsidP="00C3122C">
      <w:pPr>
        <w:ind w:firstLine="720"/>
        <w:rPr>
          <w:sz w:val="24"/>
          <w:szCs w:val="24"/>
        </w:rPr>
      </w:pPr>
    </w:p>
    <w:p w:rsidR="00C3122C" w:rsidRDefault="00C3122C" w:rsidP="00C3122C">
      <w:pPr>
        <w:ind w:firstLine="720"/>
        <w:rPr>
          <w:sz w:val="24"/>
          <w:szCs w:val="24"/>
        </w:rPr>
      </w:pPr>
    </w:p>
    <w:p w:rsidR="00C3122C" w:rsidRDefault="00C3122C" w:rsidP="00C3122C">
      <w:pPr>
        <w:ind w:firstLine="720"/>
        <w:rPr>
          <w:sz w:val="24"/>
          <w:szCs w:val="24"/>
        </w:rPr>
      </w:pPr>
    </w:p>
    <w:p w:rsid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Используемая литература:</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1.Осокина Т. И., Тимофеева Е. А., Рунова М. А. Физкультурное и спортивно-    игровое оборудование для дошкольных образовательных учреждений: Аннотированный перечень. — М., Мозаика-Синтез, 1999.</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2. Бочарова  Н. И. Оздоровительный семейный досуг с детьми дошкольного возраста:</w:t>
      </w:r>
    </w:p>
    <w:p w:rsidR="00C3122C" w:rsidRPr="00C3122C" w:rsidRDefault="00C3122C" w:rsidP="00C3122C">
      <w:pPr>
        <w:ind w:firstLine="720"/>
        <w:rPr>
          <w:sz w:val="24"/>
          <w:szCs w:val="24"/>
        </w:rPr>
      </w:pPr>
      <w:r w:rsidRPr="00C3122C">
        <w:rPr>
          <w:sz w:val="24"/>
          <w:szCs w:val="24"/>
        </w:rPr>
        <w:t>Пособие для родителей и воспитателей. – М.: АРКТИ, 2002.</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mc:AlternateContent>
          <mc:Choice Requires="wps">
            <w:drawing>
              <wp:anchor distT="0" distB="0" distL="114300" distR="114300" simplePos="0" relativeHeight="251665408" behindDoc="0" locked="0" layoutInCell="1" allowOverlap="1" wp14:anchorId="6B806A93" wp14:editId="3885724E">
                <wp:simplePos x="0" y="0"/>
                <wp:positionH relativeFrom="column">
                  <wp:posOffset>3295650</wp:posOffset>
                </wp:positionH>
                <wp:positionV relativeFrom="paragraph">
                  <wp:posOffset>328295</wp:posOffset>
                </wp:positionV>
                <wp:extent cx="400050" cy="304800"/>
                <wp:effectExtent l="0" t="5715" r="0" b="3810"/>
                <wp:wrapNone/>
                <wp:docPr id="1" name="Блок-схема: узе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0480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136E" id="Блок-схема: узел 1" o:spid="_x0000_s1026" type="#_x0000_t120" style="position:absolute;margin-left:259.5pt;margin-top:25.85pt;width:31.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" stroked="f"/>
            </w:pict>
          </mc:Fallback>
        </mc:AlternateContent>
      </w:r>
      <w:r w:rsidRPr="00C3122C">
        <w:rPr>
          <w:sz w:val="24"/>
          <w:szCs w:val="24"/>
        </w:rPr>
        <w:t xml:space="preserve">3. Рунова М. А. Двигательная активность ребёнка в детском саду: Пособие для   </w:t>
      </w:r>
    </w:p>
    <w:p w:rsidR="00C3122C" w:rsidRPr="00C3122C" w:rsidRDefault="00C3122C" w:rsidP="00C3122C">
      <w:pPr>
        <w:ind w:firstLine="720"/>
        <w:rPr>
          <w:sz w:val="24"/>
          <w:szCs w:val="24"/>
        </w:rPr>
      </w:pPr>
      <w:r w:rsidRPr="00C3122C">
        <w:rPr>
          <w:sz w:val="24"/>
          <w:szCs w:val="24"/>
        </w:rPr>
        <w:t xml:space="preserve">   Педагогов дошкольных учреждений, преподавателей и студентов педвузов и колледжей. – М.: Мозаика – Синтез, 2000.</w:t>
      </w:r>
    </w:p>
    <w:p w:rsidR="00C3122C" w:rsidRPr="00C3122C" w:rsidRDefault="00C3122C" w:rsidP="00C3122C">
      <w:pPr>
        <w:ind w:firstLine="720"/>
        <w:rPr>
          <w:sz w:val="24"/>
          <w:szCs w:val="24"/>
        </w:rPr>
      </w:pPr>
    </w:p>
    <w:p w:rsidR="00C3122C" w:rsidRPr="00C3122C" w:rsidRDefault="00C3122C" w:rsidP="00C3122C">
      <w:pPr>
        <w:ind w:firstLine="720"/>
        <w:rPr>
          <w:sz w:val="24"/>
          <w:szCs w:val="24"/>
        </w:rPr>
      </w:pPr>
      <w:r w:rsidRPr="00C3122C">
        <w:rPr>
          <w:sz w:val="24"/>
          <w:szCs w:val="24"/>
        </w:rPr>
        <w:t>4. Дошкольное воспитание № 4, 2012.</w:t>
      </w:r>
    </w:p>
    <w:p w:rsidR="00C3122C" w:rsidRPr="00C3122C" w:rsidRDefault="00C3122C" w:rsidP="00C3122C">
      <w:pPr>
        <w:ind w:firstLine="720"/>
        <w:rPr>
          <w:sz w:val="24"/>
          <w:szCs w:val="24"/>
        </w:rPr>
      </w:pPr>
    </w:p>
    <w:p w:rsidR="00C3122C" w:rsidRDefault="00C3122C" w:rsidP="00C3122C">
      <w:pPr>
        <w:ind w:firstLine="720"/>
        <w:rPr>
          <w:sz w:val="24"/>
          <w:szCs w:val="24"/>
        </w:rPr>
      </w:pPr>
      <w:r w:rsidRPr="00C3122C">
        <w:rPr>
          <w:sz w:val="24"/>
          <w:szCs w:val="24"/>
        </w:rPr>
        <mc:AlternateContent>
          <mc:Choice Requires="wps">
            <w:drawing>
              <wp:anchor distT="0" distB="0" distL="114300" distR="114300" simplePos="0" relativeHeight="251663360" behindDoc="0" locked="0" layoutInCell="1" allowOverlap="1">
                <wp:simplePos x="0" y="0"/>
                <wp:positionH relativeFrom="column">
                  <wp:posOffset>3371850</wp:posOffset>
                </wp:positionH>
                <wp:positionV relativeFrom="paragraph">
                  <wp:posOffset>5440680</wp:posOffset>
                </wp:positionV>
                <wp:extent cx="95250" cy="90805"/>
                <wp:effectExtent l="0" t="8255" r="0" b="5715"/>
                <wp:wrapNone/>
                <wp:docPr id="3" name="Блок-схема: узе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8E62" id="Блок-схема: узел 3" o:spid="_x0000_s1026" type="#_x0000_t120" style="position:absolute;margin-left:265.5pt;margin-top:428.4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" stroked="f"/>
            </w:pict>
          </mc:Fallback>
        </mc:AlternateContent>
      </w:r>
      <w:r w:rsidRPr="00C3122C">
        <w:rPr>
          <w:sz w:val="24"/>
          <w:szCs w:val="24"/>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7302500</wp:posOffset>
                </wp:positionV>
                <wp:extent cx="285750" cy="200025"/>
                <wp:effectExtent l="0" t="3175" r="0"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00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0A445" id="Овал 2" o:spid="_x0000_s1026" style="position:absolute;margin-left:243pt;margin-top:575pt;width: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" stroked="f"/>
            </w:pict>
          </mc:Fallback>
        </mc:AlternateContent>
      </w:r>
    </w:p>
    <w:p w:rsidR="00C3122C" w:rsidRDefault="00C3122C" w:rsidP="00C3122C">
      <w:pPr>
        <w:rPr>
          <w:sz w:val="24"/>
          <w:szCs w:val="24"/>
        </w:rPr>
      </w:pPr>
    </w:p>
    <w:p w:rsidR="00C3122C" w:rsidRDefault="00C3122C" w:rsidP="00C3122C">
      <w:pPr>
        <w:ind w:firstLine="720"/>
        <w:rPr>
          <w:sz w:val="24"/>
          <w:szCs w:val="24"/>
        </w:rPr>
      </w:pPr>
      <w:r>
        <w:rPr>
          <w:sz w:val="24"/>
          <w:szCs w:val="24"/>
        </w:rPr>
        <w:t xml:space="preserve">Источник: </w:t>
      </w:r>
      <w:r w:rsidRPr="00C3122C">
        <w:rPr>
          <w:sz w:val="24"/>
          <w:szCs w:val="24"/>
        </w:rPr>
        <w:t>http://nsportal.ru/detskiy-sad/fizkultura/2013/05/02/fizkulturnoe-i-sportivno-igrovoe-oborudovanie</w:t>
      </w:r>
    </w:p>
    <w:p w:rsidR="00C3122C" w:rsidRPr="00C3122C" w:rsidRDefault="00C3122C" w:rsidP="00E56165">
      <w:pPr>
        <w:tabs>
          <w:tab w:val="left" w:pos="840"/>
        </w:tabs>
        <w:rPr>
          <w:sz w:val="24"/>
          <w:szCs w:val="24"/>
        </w:rPr>
      </w:pPr>
      <w:r>
        <w:rPr>
          <w:sz w:val="24"/>
          <w:szCs w:val="24"/>
        </w:rPr>
        <w:tab/>
      </w:r>
      <w:r w:rsidRPr="00C3122C">
        <w:rPr>
          <w:sz w:val="24"/>
          <w:szCs w:val="24"/>
        </w:rPr>
        <w:t xml:space="preserve">      </w:t>
      </w:r>
    </w:p>
    <w:p w:rsidR="00C3122C" w:rsidRPr="00C3122C" w:rsidRDefault="00C3122C" w:rsidP="00C3122C">
      <w:pPr>
        <w:ind w:firstLine="720"/>
        <w:rPr>
          <w:sz w:val="24"/>
          <w:szCs w:val="24"/>
        </w:rPr>
      </w:pPr>
      <w:r w:rsidRPr="00C3122C">
        <w:rPr>
          <w:sz w:val="24"/>
          <w:szCs w:val="24"/>
        </w:rPr>
        <w:t xml:space="preserve">                                                 </w:t>
      </w:r>
    </w:p>
    <w:p w:rsidR="00C3122C" w:rsidRPr="00C3122C" w:rsidRDefault="00C3122C">
      <w:pPr>
        <w:ind w:firstLine="720"/>
        <w:rPr>
          <w:sz w:val="24"/>
          <w:szCs w:val="24"/>
        </w:rPr>
      </w:pPr>
    </w:p>
    <w:sectPr w:rsidR="00C3122C" w:rsidRPr="00C3122C">
      <w:footerReference w:type="even" r:id="rId6"/>
      <w:footerReference w:type="first" r:id="rId7"/>
      <w:pgSz w:w="11906" w:h="16838"/>
      <w:pgMar w:top="719" w:right="850" w:bottom="36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63" w:rsidRDefault="00E56165">
    <w:pPr>
      <w:framePr w:h="202" w:wrap="none" w:vAnchor="text" w:hAnchor="page" w:x="6260" w:y="-3305"/>
      <w:jc w:val="both"/>
    </w:pPr>
    <w:r>
      <w:fldChar w:fldCharType="begin"/>
    </w:r>
    <w:r>
      <w:instrText xml:space="preserve"> PAGE \* MERGEFORMAT </w:instrText>
    </w:r>
    <w:r>
      <w:fldChar w:fldCharType="separate"/>
    </w:r>
    <w:r w:rsidRPr="000E4176">
      <w:rPr>
        <w:noProof/>
      </w:rPr>
      <w:t>54</w:t>
    </w:r>
    <w:r>
      <w:rPr>
        <w:noProof/>
      </w:rPr>
      <w:fldChar w:fldCharType="end"/>
    </w:r>
  </w:p>
  <w:p w:rsidR="00862B63" w:rsidRDefault="00E5616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63" w:rsidRDefault="00E56165">
    <w:pPr>
      <w:framePr w:w="8015" w:h="139" w:wrap="none" w:vAnchor="text" w:hAnchor="page" w:x="1763" w:y="-3624"/>
      <w:ind w:left="4310"/>
    </w:pPr>
    <w:r>
      <w:fldChar w:fldCharType="begin"/>
    </w:r>
    <w:r>
      <w:instrText xml:space="preserve"> PAGE \* MERGEFORMAT </w:instrText>
    </w:r>
    <w:r>
      <w:fldChar w:fldCharType="separate"/>
    </w:r>
    <w:r w:rsidR="00C3122C">
      <w:rPr>
        <w:noProof/>
      </w:rPr>
      <w:t>1</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3DC3"/>
    <w:multiLevelType w:val="hybridMultilevel"/>
    <w:tmpl w:val="BC2A5078"/>
    <w:lvl w:ilvl="0" w:tplc="32DEED36">
      <w:start w:val="1"/>
      <w:numFmt w:val="decimal"/>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1">
    <w:nsid w:val="46283E2C"/>
    <w:multiLevelType w:val="multilevel"/>
    <w:tmpl w:val="60843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903A5C"/>
    <w:multiLevelType w:val="multilevel"/>
    <w:tmpl w:val="52CE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41"/>
    <w:rsid w:val="00722A2B"/>
    <w:rsid w:val="00857B41"/>
    <w:rsid w:val="00B774E4"/>
    <w:rsid w:val="00C3122C"/>
    <w:rsid w:val="00E5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28E8D-BC11-4D6F-AB03-BA49941F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lang w:val="ru-RU" w:eastAsia="ru-RU"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table" w:customStyle="1" w:styleId="a5">
    <w:basedOn w:val="TableNormal"/>
    <w:tblPr>
      <w:tblStyleRowBandSize w:val="1"/>
      <w:tblStyleColBandSize w:val="1"/>
      <w:tblCellMar>
        <w:top w:w="0" w:type="dxa"/>
        <w:left w:w="0" w:type="dxa"/>
        <w:bottom w:w="0" w:type="dxa"/>
        <w:right w:w="0" w:type="dxa"/>
      </w:tblCellMar>
    </w:tblPr>
  </w:style>
  <w:style w:type="character" w:styleId="a6">
    <w:name w:val="Hyperlink"/>
    <w:basedOn w:val="a0"/>
    <w:uiPriority w:val="99"/>
    <w:unhideWhenUsed/>
    <w:rsid w:val="00722A2B"/>
    <w:rPr>
      <w:color w:val="0563C1" w:themeColor="hyperlink"/>
      <w:u w:val="single"/>
    </w:rPr>
  </w:style>
  <w:style w:type="paragraph" w:styleId="a7">
    <w:name w:val="Normal (Web)"/>
    <w:basedOn w:val="a"/>
    <w:uiPriority w:val="99"/>
    <w:semiHidden/>
    <w:unhideWhenUsed/>
    <w:rsid w:val="00C3122C"/>
    <w:pPr>
      <w:widowControl/>
      <w:spacing w:before="100" w:beforeAutospacing="1" w:after="100" w:afterAutospacing="1"/>
      <w:contextualSpacing w:val="0"/>
    </w:pPr>
    <w:rPr>
      <w:color w:val="auto"/>
      <w:sz w:val="24"/>
      <w:szCs w:val="24"/>
    </w:rPr>
  </w:style>
  <w:style w:type="character" w:customStyle="1" w:styleId="apple-converted-space">
    <w:name w:val="apple-converted-space"/>
    <w:basedOn w:val="a0"/>
    <w:rsid w:val="00C3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osnovnoe.blogspot.ru/2012/03/blog-post_707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6430</Words>
  <Characters>36654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старшая под. гр.doc.docx</vt:lpstr>
    </vt:vector>
  </TitlesOfParts>
  <Company/>
  <LinksUpToDate>false</LinksUpToDate>
  <CharactersWithSpaces>42999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старшая под. гр.doc.docx</dc:title>
  <dc:creator>ГБДОУ№25</dc:creator>
  <cp:lastModifiedBy>ГБДОУ№25</cp:lastModifiedBy>
  <cp:revision>4</cp:revision>
  <dcterms:created xsi:type="dcterms:W3CDTF">2014-09-10T12:22:00Z</dcterms:created>
  <dcterms:modified xsi:type="dcterms:W3CDTF">2014-09-10T12:40:00Z</dcterms:modified>
</cp:coreProperties>
</file>