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4" w:rsidRPr="009A6BAD" w:rsidRDefault="00894A64" w:rsidP="00894A6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94A64" w:rsidRPr="009A6BAD" w:rsidRDefault="00894A64" w:rsidP="00894A6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Андреапольская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894A64" w:rsidRPr="009A6BAD" w:rsidRDefault="00894A64" w:rsidP="00894A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Андреаполя Тверской</w:t>
      </w:r>
      <w:r w:rsidRPr="009A6BAD">
        <w:rPr>
          <w:rFonts w:ascii="Times New Roman" w:hAnsi="Times New Roman"/>
          <w:sz w:val="28"/>
          <w:szCs w:val="28"/>
        </w:rPr>
        <w:t>области</w:t>
      </w: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Default="00894A64" w:rsidP="00894A64">
      <w:pPr>
        <w:jc w:val="center"/>
      </w:pPr>
    </w:p>
    <w:p w:rsidR="00894A64" w:rsidRPr="009A6BAD" w:rsidRDefault="00894A64" w:rsidP="00894A6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физике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>в 10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Твёрдые тела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894A64" w:rsidRPr="006A2B03" w:rsidRDefault="00894A64" w:rsidP="00894A64">
      <w:pPr>
        <w:jc w:val="center"/>
        <w:rPr>
          <w:b/>
          <w:i/>
          <w:sz w:val="48"/>
        </w:rPr>
      </w:pPr>
    </w:p>
    <w:p w:rsidR="00894A64" w:rsidRDefault="00894A64" w:rsidP="00894A64">
      <w:pPr>
        <w:jc w:val="center"/>
        <w:rPr>
          <w:color w:val="999999"/>
          <w:sz w:val="56"/>
        </w:rPr>
      </w:pPr>
    </w:p>
    <w:p w:rsidR="00894A64" w:rsidRPr="009A6BAD" w:rsidRDefault="00894A64" w:rsidP="00894A6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94A64" w:rsidRPr="009A6BAD" w:rsidRDefault="00894A64" w:rsidP="00894A6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:rsidR="00894A64" w:rsidRPr="00724094" w:rsidRDefault="00894A64" w:rsidP="00894A64">
      <w:pPr>
        <w:jc w:val="right"/>
        <w:rPr>
          <w:rFonts w:ascii="Times New Roman" w:hAnsi="Times New Roman"/>
          <w:sz w:val="28"/>
          <w:szCs w:val="28"/>
        </w:rPr>
      </w:pPr>
      <w:r w:rsidRPr="00724094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Елена Васильевна</w:t>
      </w: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right"/>
        <w:rPr>
          <w:sz w:val="28"/>
        </w:rPr>
      </w:pPr>
    </w:p>
    <w:p w:rsidR="00894A64" w:rsidRDefault="00894A64" w:rsidP="00894A64">
      <w:pPr>
        <w:jc w:val="center"/>
        <w:rPr>
          <w:rFonts w:ascii="Times New Roman" w:hAnsi="Times New Roman"/>
          <w:sz w:val="28"/>
        </w:rPr>
      </w:pPr>
    </w:p>
    <w:p w:rsidR="00894A64" w:rsidRDefault="00894A64" w:rsidP="00894A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Андреаполь</w:t>
      </w:r>
    </w:p>
    <w:p w:rsidR="00894A64" w:rsidRDefault="00894A64" w:rsidP="00894A64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1</w:t>
      </w:r>
    </w:p>
    <w:p w:rsidR="00894A64" w:rsidRDefault="00894A64"/>
    <w:tbl>
      <w:tblPr>
        <w:tblStyle w:val="a3"/>
        <w:tblpPr w:leftFromText="180" w:rightFromText="180" w:vertAnchor="page" w:horzAnchor="margin" w:tblpXSpec="center" w:tblpY="1817"/>
        <w:tblW w:w="0" w:type="auto"/>
        <w:tblLook w:val="04A0"/>
      </w:tblPr>
      <w:tblGrid>
        <w:gridCol w:w="5018"/>
        <w:gridCol w:w="4786"/>
      </w:tblGrid>
      <w:tr w:rsidR="00894A64" w:rsidRPr="00251535" w:rsidTr="00E754EB">
        <w:tc>
          <w:tcPr>
            <w:tcW w:w="9571" w:type="dxa"/>
            <w:gridSpan w:val="2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lastRenderedPageBreak/>
              <w:t>Организационная информация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Твёрдые тела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Физика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10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Учитель физики Иванова Елена Васильевна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МОУАСОШ№2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Область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Тверская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Андреаполь</w:t>
            </w:r>
          </w:p>
        </w:tc>
      </w:tr>
      <w:tr w:rsidR="00894A64" w:rsidRPr="00251535" w:rsidTr="00E754EB">
        <w:tc>
          <w:tcPr>
            <w:tcW w:w="9571" w:type="dxa"/>
            <w:gridSpan w:val="2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Методическая информация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Цели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highlight w:val="yellow"/>
              </w:rPr>
            </w:pPr>
            <w:r w:rsidRPr="00251535">
              <w:rPr>
                <w:rFonts w:ascii="Times New Roman" w:hAnsi="Times New Roman" w:cs="Times New Roman"/>
                <w:bCs/>
              </w:rPr>
              <w:t>Изучить твёрдые тела, их свойства и особенности. Убедиться в многообразии и необозримости окружающего мира. Выявить физическое звено связующей цепочки для твёрдых тел.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Задачи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Образовательные: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содействовать усвоению учащимися; понятия твёрдое тело;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научить учащихся классифицировать твёрдые тела на аморфные и кристаллические.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Развивающие: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развивать умение анализировать. обобщать и делать выводы;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Развивать умение применять полученные знания в новых условиях.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Воспитательные: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воспитание интереса к предмету;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Формирование научного мировоззрения.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Знания, умения, навыки и качества, которые актуализируют/приобретут/закрепят/др. ученики в ходе урока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Знать: понятие кристаллического тела, аморфного тела, определения свойств анизотропии и полиморфизма.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Уметь: определять принадлежность твёрдых тел к аморфным, кристаллическим, отличать поликристаллические от монокристаллических.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Навыки: анализа, обобщения. систематизации.</w:t>
            </w:r>
          </w:p>
          <w:p w:rsidR="00894A64" w:rsidRPr="00251535" w:rsidRDefault="00894A64" w:rsidP="00E754EB">
            <w:pPr>
              <w:rPr>
                <w:rFonts w:ascii="Times New Roman" w:hAnsi="Times New Roman" w:cs="Times New Roman"/>
              </w:rPr>
            </w:pPr>
            <w:r w:rsidRPr="00251535">
              <w:rPr>
                <w:rFonts w:ascii="Times New Roman" w:hAnsi="Times New Roman" w:cs="Times New Roman"/>
              </w:rPr>
              <w:t>Качества: коммуникативность, творчество.</w:t>
            </w:r>
          </w:p>
        </w:tc>
      </w:tr>
      <w:tr w:rsidR="00894A64" w:rsidRPr="00251535" w:rsidTr="00E754EB">
        <w:tc>
          <w:tcPr>
            <w:tcW w:w="4785" w:type="dxa"/>
          </w:tcPr>
          <w:p w:rsidR="00894A64" w:rsidRPr="00251535" w:rsidRDefault="00894A64" w:rsidP="00E754EB">
            <w:p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</w:rPr>
              <w:t>Необходимое оборудование и материалы</w:t>
            </w:r>
          </w:p>
        </w:tc>
        <w:tc>
          <w:tcPr>
            <w:tcW w:w="4786" w:type="dxa"/>
          </w:tcPr>
          <w:p w:rsidR="00894A64" w:rsidRPr="00251535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</w:rPr>
              <w:t>мультимедийный проектор с экраном</w:t>
            </w:r>
            <w:r w:rsidRPr="00251535">
              <w:rPr>
                <w:rFonts w:ascii="Times New Roman" w:hAnsi="Times New Roman" w:cs="Times New Roman"/>
                <w:sz w:val="28"/>
              </w:rPr>
              <w:t>;</w:t>
            </w:r>
          </w:p>
          <w:p w:rsidR="00894A64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51535">
              <w:rPr>
                <w:rFonts w:ascii="Times New Roman" w:hAnsi="Times New Roman" w:cs="Times New Roman"/>
                <w:sz w:val="28"/>
              </w:rPr>
              <w:t>набор кристаллических и аморфных тел;</w:t>
            </w:r>
          </w:p>
          <w:p w:rsidR="00894A64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микроскопы, предметные стёкла, кристаллы соли, марганца;</w:t>
            </w:r>
          </w:p>
          <w:p w:rsidR="00894A64" w:rsidRPr="00251535" w:rsidRDefault="00894A64" w:rsidP="00E754E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 камера.</w:t>
            </w:r>
          </w:p>
        </w:tc>
      </w:tr>
    </w:tbl>
    <w:p w:rsidR="00894A64" w:rsidRDefault="00894A64"/>
    <w:p w:rsidR="00894A64" w:rsidRDefault="00894A64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94A64" w:rsidRDefault="00894A64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94A64" w:rsidRDefault="00894A64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CD35AE" w:rsidRPr="00251535" w:rsidRDefault="00CD35AE" w:rsidP="00CD35A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lastRenderedPageBreak/>
        <w:t>Подробный конспект урока</w:t>
      </w:r>
    </w:p>
    <w:p w:rsidR="00CD35AE" w:rsidRPr="00251535" w:rsidRDefault="00CD35AE" w:rsidP="003A3DF8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CD35AE" w:rsidRPr="003A3DF8" w:rsidRDefault="00CD35AE" w:rsidP="003A3DF8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 xml:space="preserve">Тип урока: </w:t>
      </w:r>
      <w:r w:rsidRPr="00251535">
        <w:rPr>
          <w:rFonts w:ascii="Times New Roman" w:eastAsia="Calibri" w:hAnsi="Times New Roman" w:cs="Times New Roman"/>
          <w:sz w:val="28"/>
        </w:rPr>
        <w:t>урок изучения нового материала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Уровень образовательной подготовки:</w:t>
      </w:r>
      <w:r w:rsidRPr="00251535">
        <w:rPr>
          <w:rFonts w:ascii="Times New Roman" w:eastAsia="Calibri" w:hAnsi="Times New Roman" w:cs="Times New Roman"/>
          <w:sz w:val="28"/>
        </w:rPr>
        <w:t xml:space="preserve"> </w:t>
      </w:r>
      <w:r w:rsidRPr="00251535">
        <w:rPr>
          <w:rFonts w:ascii="Times New Roman" w:hAnsi="Times New Roman" w:cs="Times New Roman"/>
          <w:sz w:val="28"/>
        </w:rPr>
        <w:t>общеобразовательный класс</w:t>
      </w:r>
      <w:r w:rsidRPr="00251535">
        <w:rPr>
          <w:rFonts w:ascii="Times New Roman" w:eastAsia="Calibri" w:hAnsi="Times New Roman" w:cs="Times New Roman"/>
          <w:sz w:val="28"/>
        </w:rPr>
        <w:t xml:space="preserve"> 2 ч</w:t>
      </w:r>
      <w:r w:rsidRPr="00251535">
        <w:rPr>
          <w:rFonts w:ascii="Times New Roman" w:hAnsi="Times New Roman" w:cs="Times New Roman"/>
          <w:sz w:val="28"/>
        </w:rPr>
        <w:t xml:space="preserve">аса в </w:t>
      </w:r>
      <w:r w:rsidRPr="00251535">
        <w:rPr>
          <w:rFonts w:ascii="Times New Roman" w:eastAsia="Calibri" w:hAnsi="Times New Roman" w:cs="Times New Roman"/>
          <w:sz w:val="28"/>
        </w:rPr>
        <w:t>нед</w:t>
      </w:r>
      <w:r w:rsidRPr="00251535">
        <w:rPr>
          <w:rFonts w:ascii="Times New Roman" w:hAnsi="Times New Roman" w:cs="Times New Roman"/>
          <w:sz w:val="28"/>
        </w:rPr>
        <w:t>елю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Объём занятия:</w:t>
      </w:r>
      <w:r w:rsidRPr="00251535">
        <w:rPr>
          <w:rFonts w:ascii="Times New Roman" w:eastAsia="Calibri" w:hAnsi="Times New Roman" w:cs="Times New Roman"/>
          <w:sz w:val="28"/>
        </w:rPr>
        <w:t xml:space="preserve"> один урок (45 мин)</w:t>
      </w:r>
    </w:p>
    <w:p w:rsidR="00CD35AE" w:rsidRPr="003A3DF8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Ожидаемый результат:</w:t>
      </w:r>
      <w:r w:rsidRPr="00251535">
        <w:rPr>
          <w:rFonts w:ascii="Times New Roman" w:eastAsia="Calibri" w:hAnsi="Times New Roman" w:cs="Times New Roman"/>
          <w:sz w:val="28"/>
        </w:rPr>
        <w:t xml:space="preserve"> обучающиеся усвоят понятие реактивного движения, как следствия закона сохранения импульса, и научатся распознавать реактивное движение в окружающем мире; разовьют коммуникативные, творческие и поисковые навыки посредством работы в переменных малых группах; повысят свой патриотический потенциал.</w:t>
      </w:r>
    </w:p>
    <w:p w:rsidR="00CD35AE" w:rsidRPr="00251535" w:rsidRDefault="00CD35AE" w:rsidP="00CD35AE">
      <w:pPr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 xml:space="preserve">Межпредметные связи: </w:t>
      </w:r>
      <w:r w:rsidRPr="00251535">
        <w:rPr>
          <w:rFonts w:ascii="Times New Roman" w:hAnsi="Times New Roman" w:cs="Times New Roman"/>
          <w:sz w:val="28"/>
        </w:rPr>
        <w:t>химия, минералогия.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251535">
        <w:rPr>
          <w:rFonts w:ascii="Times New Roman" w:eastAsia="Calibri" w:hAnsi="Times New Roman" w:cs="Times New Roman"/>
          <w:b/>
          <w:sz w:val="28"/>
        </w:rPr>
        <w:t>Структура урока: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bookmarkStart w:id="0" w:name="OLE_LINK6"/>
      <w:bookmarkStart w:id="1" w:name="OLE_LINK7"/>
      <w:r w:rsidRPr="00251535">
        <w:rPr>
          <w:rFonts w:ascii="Times New Roman" w:eastAsia="Calibri" w:hAnsi="Times New Roman" w:cs="Times New Roman"/>
          <w:sz w:val="28"/>
        </w:rPr>
        <w:t>1. Орг. момент, актуализация знаний, необходимых для усвоения нового материала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2. Сообщение темы и цели урока, мотивация учебной деятельности (через создание проблемной ситуации и выявление личного опыта учащихся по теме урока)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3. Изучение нового материала, демонстрационный эксперимент</w:t>
      </w:r>
      <w:r w:rsidRPr="00251535">
        <w:rPr>
          <w:rFonts w:ascii="Times New Roman" w:hAnsi="Times New Roman" w:cs="Times New Roman"/>
          <w:sz w:val="28"/>
        </w:rPr>
        <w:t>.</w:t>
      </w:r>
    </w:p>
    <w:p w:rsidR="00CD35AE" w:rsidRPr="00251535" w:rsidRDefault="00CD35AE" w:rsidP="003A3DF8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4. Проверка понимания учащимися изученного материала и его первичное закрепление</w:t>
      </w:r>
      <w:bookmarkStart w:id="2" w:name="OLE_LINK2"/>
      <w:bookmarkStart w:id="3" w:name="OLE_LINK3"/>
      <w:r w:rsidRPr="00251535">
        <w:rPr>
          <w:rFonts w:ascii="Times New Roman" w:hAnsi="Times New Roman" w:cs="Times New Roman"/>
          <w:sz w:val="28"/>
        </w:rPr>
        <w:t>.</w:t>
      </w:r>
    </w:p>
    <w:bookmarkEnd w:id="2"/>
    <w:bookmarkEnd w:id="3"/>
    <w:p w:rsidR="00CD35AE" w:rsidRDefault="00CD35AE" w:rsidP="003A3DF8">
      <w:pPr>
        <w:spacing w:after="0"/>
        <w:jc w:val="both"/>
        <w:rPr>
          <w:rFonts w:ascii="Times New Roman" w:hAnsi="Times New Roman" w:cs="Times New Roman"/>
          <w:sz w:val="28"/>
        </w:rPr>
      </w:pPr>
      <w:r w:rsidRPr="00251535">
        <w:rPr>
          <w:rFonts w:ascii="Times New Roman" w:eastAsia="Calibri" w:hAnsi="Times New Roman" w:cs="Times New Roman"/>
          <w:sz w:val="28"/>
        </w:rPr>
        <w:t>5. Рефлексия, дифференцированное домашнее задание</w:t>
      </w:r>
      <w:r w:rsidRPr="00251535">
        <w:rPr>
          <w:rFonts w:ascii="Times New Roman" w:hAnsi="Times New Roman" w:cs="Times New Roman"/>
          <w:sz w:val="28"/>
        </w:rPr>
        <w:t>.</w:t>
      </w:r>
    </w:p>
    <w:p w:rsidR="00251535" w:rsidRDefault="00251535" w:rsidP="003A3D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1535" w:rsidRDefault="00251535" w:rsidP="003A3D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1535" w:rsidRPr="00251535" w:rsidRDefault="00251535" w:rsidP="00CD35AE">
      <w:pPr>
        <w:jc w:val="both"/>
        <w:rPr>
          <w:rFonts w:ascii="Times New Roman" w:eastAsia="Calibri" w:hAnsi="Times New Roman" w:cs="Times New Roman"/>
          <w:sz w:val="28"/>
        </w:rPr>
      </w:pPr>
    </w:p>
    <w:bookmarkEnd w:id="0"/>
    <w:bookmarkEnd w:id="1"/>
    <w:p w:rsidR="00CD35AE" w:rsidRPr="00251535" w:rsidRDefault="00620702">
      <w:pPr>
        <w:rPr>
          <w:rFonts w:ascii="Times New Roman" w:hAnsi="Times New Roman" w:cs="Times New Roman"/>
          <w:sz w:val="28"/>
        </w:rPr>
      </w:pPr>
      <w:r w:rsidRPr="00251535">
        <w:rPr>
          <w:rFonts w:ascii="Times New Roman" w:hAnsi="Times New Roman" w:cs="Times New Roman"/>
          <w:sz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969"/>
        <w:gridCol w:w="2835"/>
        <w:gridCol w:w="1842"/>
      </w:tblGrid>
      <w:tr w:rsidR="00620702" w:rsidRPr="00251535" w:rsidTr="00DE55F8">
        <w:tc>
          <w:tcPr>
            <w:tcW w:w="1668" w:type="dxa"/>
          </w:tcPr>
          <w:p w:rsidR="00620702" w:rsidRPr="00251535" w:rsidRDefault="00620702" w:rsidP="006207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 урока,</w:t>
            </w:r>
          </w:p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этапа</w:t>
            </w:r>
          </w:p>
        </w:tc>
        <w:tc>
          <w:tcPr>
            <w:tcW w:w="3969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842" w:type="dxa"/>
          </w:tcPr>
          <w:p w:rsidR="00620702" w:rsidRPr="00251535" w:rsidRDefault="00620702" w:rsidP="006207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Мультимедиа компонент</w:t>
            </w:r>
          </w:p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методическое обоснование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 w:rsidP="006207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Орг. момент, актуализация знаний, необходимых для усвоения нового материала</w:t>
            </w:r>
          </w:p>
          <w:p w:rsidR="00620702" w:rsidRPr="00251535" w:rsidRDefault="00620702" w:rsidP="006207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0702" w:rsidRPr="00251535" w:rsidRDefault="00620702" w:rsidP="0062070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3969" w:type="dxa"/>
          </w:tcPr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1.Какие состояния вещества вы знаете?</w:t>
            </w:r>
          </w:p>
          <w:p w:rsidR="00620702" w:rsidRPr="00251535" w:rsidRDefault="00620702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2.Какими свойствами обладают тела в твёрдом состоянии?</w:t>
            </w:r>
          </w:p>
          <w:p w:rsidR="00ED2426" w:rsidRPr="00251535" w:rsidRDefault="00ED2426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3. Назовите несколько твёрдых тел.</w:t>
            </w:r>
          </w:p>
          <w:p w:rsidR="00ED2426" w:rsidRPr="00251535" w:rsidRDefault="00ED2426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4. Сравните свойства, найдите сходство и различие.</w:t>
            </w:r>
          </w:p>
          <w:p w:rsidR="00ED2426" w:rsidRPr="00251535" w:rsidRDefault="00ED2426" w:rsidP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5. Как вы думаете, в чём заключаются отличия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свойств различных тел?</w:t>
            </w:r>
          </w:p>
          <w:p w:rsidR="00620702" w:rsidRPr="00251535" w:rsidRDefault="00620702" w:rsidP="0023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0702" w:rsidRPr="00251535" w:rsidRDefault="00620702" w:rsidP="00620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Обучающиеся дают ответы на вопросы.</w:t>
            </w:r>
          </w:p>
          <w:p w:rsidR="00620702" w:rsidRDefault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1.Твёрдое, жидкое, газообразное.</w:t>
            </w:r>
          </w:p>
          <w:p w:rsidR="00E953EE" w:rsidRDefault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2.Сохраняют форму и объём.</w:t>
            </w:r>
          </w:p>
          <w:p w:rsidR="00E953EE" w:rsidRDefault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3.Камень, лёд.</w:t>
            </w:r>
          </w:p>
          <w:p w:rsidR="00E953EE" w:rsidRDefault="00E953EE" w:rsidP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Все тала состоят из молекул, но в газах расстояние между ними самое большое,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 твёрдых телах самое ильное притяжение.</w:t>
            </w:r>
          </w:p>
          <w:p w:rsidR="00E953EE" w:rsidRPr="00251535" w:rsidRDefault="00E953EE" w:rsidP="00E9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Разные</w:t>
            </w:r>
            <w:r w:rsidR="00DE55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теплопроводность, </w:t>
            </w:r>
            <w:r w:rsidR="00DE55F8">
              <w:rPr>
                <w:rFonts w:ascii="Times New Roman" w:hAnsi="Times New Roman" w:cs="Times New Roman"/>
                <w:sz w:val="28"/>
                <w:szCs w:val="28"/>
              </w:rPr>
              <w:t>плотность, оптическая проницаемость, сжимаемость…</w:t>
            </w:r>
          </w:p>
        </w:tc>
        <w:tc>
          <w:tcPr>
            <w:tcW w:w="1842" w:type="dxa"/>
          </w:tcPr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Слайд №1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20702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титульный лист Презентации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опорных знаний 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 личного опыта учащихся.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702" w:rsidRPr="00251535" w:rsidTr="00DE55F8">
        <w:tc>
          <w:tcPr>
            <w:tcW w:w="1668" w:type="dxa"/>
          </w:tcPr>
          <w:p w:rsidR="00ED2426" w:rsidRPr="00251535" w:rsidRDefault="00ED2426" w:rsidP="00ED2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Сообщение темы 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цели урока, мотивация учебной деятельности </w:t>
            </w:r>
          </w:p>
          <w:p w:rsidR="00ED2426" w:rsidRPr="00251535" w:rsidRDefault="00ED2426" w:rsidP="00ED2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702" w:rsidRPr="00251535" w:rsidRDefault="003A3DF8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D2426"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</w:tcPr>
          <w:p w:rsidR="00620702" w:rsidRDefault="00ED2426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Сегодня на уроке перед нами стоит проблема: создать классификацию твёрдых тел по их физическим свойствам. Перед вами несколько твёрдых тел.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Кубики, шарики из стекла, камня, металла,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кусочки слюды, несколько кусков соли и  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сахара, леденцы, янтарь)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разделить их на группы по 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любым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свойствам и аргументировать свою теорию. </w:t>
            </w:r>
            <w:r w:rsidR="00BF1BE2" w:rsidRPr="00251535">
              <w:rPr>
                <w:rFonts w:ascii="Times New Roman" w:hAnsi="Times New Roman" w:cs="Times New Roman"/>
                <w:sz w:val="28"/>
                <w:szCs w:val="28"/>
              </w:rPr>
              <w:t>На это отводится 2 минуты. Работа в парах</w:t>
            </w:r>
            <w:r w:rsidR="0070309D" w:rsidRPr="00251535">
              <w:rPr>
                <w:rFonts w:ascii="Times New Roman" w:hAnsi="Times New Roman" w:cs="Times New Roman"/>
                <w:sz w:val="28"/>
                <w:szCs w:val="28"/>
              </w:rPr>
              <w:t>. Учитель корректирует и рецензирует результаты.</w:t>
            </w:r>
          </w:p>
          <w:p w:rsidR="0023623A" w:rsidRDefault="0023623A" w:rsidP="0023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выполнения задания учитель обобщает предложенные результаты, обсуждая и комментируя каждый вариант)</w:t>
            </w:r>
          </w:p>
          <w:p w:rsidR="0070309D" w:rsidRPr="00251535" w:rsidRDefault="0070309D" w:rsidP="00E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ожно использовать несколько способов классификации твёрдых тел, но сегодня я предлагаю изучить только од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: деление твёрдых тел на кристаллические и аморфные.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Определяющим фактором при данной классификации являются различия в молекулярном строении и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 xml:space="preserve"> как следствие –</w:t>
            </w:r>
            <w:r w:rsidR="0074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различие физических свойств.</w:t>
            </w:r>
          </w:p>
          <w:p w:rsidR="0070309D" w:rsidRPr="00251535" w:rsidRDefault="0070309D" w:rsidP="0070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Формулируется тема и цель урока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(для учащихся).</w:t>
            </w:r>
          </w:p>
          <w:p w:rsidR="0070309D" w:rsidRPr="00251535" w:rsidRDefault="0070309D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урока: Изучить </w:t>
            </w:r>
            <w:r w:rsidRPr="002515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твёрдые тела, их свойства и особенности. Убедиться в многообразии и необозримости окружающего мира. Выявить физическое звено связующей цепочки для твёрдых тел.</w:t>
            </w:r>
          </w:p>
        </w:tc>
        <w:tc>
          <w:tcPr>
            <w:tcW w:w="2835" w:type="dxa"/>
          </w:tcPr>
          <w:p w:rsidR="00620702" w:rsidRDefault="00BF1BE2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изучают. предложенные им тела и создают несколько вариантов комбинаций. По истечению времени  оглашают свой вариант, единомышленники со сходным результатом могут присоединиться, или отредактировать предложенную версию. Все версии оформляются на доске для всеобщего рассмотрения. </w:t>
            </w:r>
          </w:p>
          <w:p w:rsidR="00DE55F8" w:rsidRDefault="00DE55F8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варианты: </w:t>
            </w:r>
          </w:p>
          <w:p w:rsidR="00B96C60" w:rsidRPr="00251535" w:rsidRDefault="00B96C60" w:rsidP="0070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съедобное, несъедобное; прозрачное, непрозрачное; прочное, хрупкое…</w:t>
            </w:r>
          </w:p>
        </w:tc>
        <w:tc>
          <w:tcPr>
            <w:tcW w:w="1842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C4" w:rsidRPr="00251535" w:rsidRDefault="00DE55C4" w:rsidP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Мотивационный компонент.</w:t>
            </w:r>
          </w:p>
          <w:p w:rsidR="00DE55C4" w:rsidRPr="00251535" w:rsidRDefault="00DE55C4" w:rsidP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DE55C4" w:rsidRPr="00251535" w:rsidRDefault="00DE55C4" w:rsidP="00DE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</w:tr>
      <w:tr w:rsidR="00620702" w:rsidRPr="00251535" w:rsidTr="00DE55F8">
        <w:tc>
          <w:tcPr>
            <w:tcW w:w="1668" w:type="dxa"/>
          </w:tcPr>
          <w:p w:rsidR="00DE55C4" w:rsidRPr="00251535" w:rsidRDefault="00DE55C4" w:rsidP="00DE5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Изучение нового материала, демонстрационный эксперимент, культурно-исторический экскурс</w:t>
            </w:r>
          </w:p>
          <w:p w:rsidR="00DE55C4" w:rsidRPr="00251535" w:rsidRDefault="00DE55C4" w:rsidP="00DE55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702" w:rsidRPr="00251535" w:rsidRDefault="00DE55C4" w:rsidP="003A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3D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51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3969" w:type="dxa"/>
          </w:tcPr>
          <w:p w:rsidR="00620702" w:rsidRPr="00251535" w:rsidRDefault="000A1C5F" w:rsidP="000A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Мы живём на поверхности твёрдого тела – земного шара, в сооружениях. построенных из твёрдых тел, -домах. Наше тело, хотя и содержит 65% воды (мозг – 80%), тоже твёрдое. Орудия труда также сделаны из твёрдых тел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нать свойства твёрдых тел жизненно необходимо.</w:t>
            </w:r>
          </w:p>
          <w:p w:rsidR="000A1C5F" w:rsidRDefault="000A1C5F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Перед вами микроскопы с предметными стёклами, на которых наход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>поваренн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сол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марган</w:t>
            </w:r>
            <w:r w:rsidR="00236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. Продолжая работать в парах, сформулируйте для них сходства и различия.</w:t>
            </w:r>
          </w:p>
          <w:p w:rsidR="0023623A" w:rsidRDefault="0023623A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выполнения задания учитель обобщает предложенные результаты, обсуждая и комментируя каждый вариант)</w:t>
            </w:r>
          </w:p>
          <w:p w:rsidR="0023623A" w:rsidRPr="00251535" w:rsidRDefault="0023623A" w:rsidP="0023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кристаллическими или аморфными являются изученные вами вещества? </w:t>
            </w:r>
          </w:p>
        </w:tc>
        <w:tc>
          <w:tcPr>
            <w:tcW w:w="2835" w:type="dxa"/>
          </w:tcPr>
          <w:p w:rsidR="000A1C5F" w:rsidRPr="00251535" w:rsidRDefault="000A1C5F" w:rsidP="000A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Обучающиеся, работая парами, визуально изучают кристаллические тела.</w:t>
            </w:r>
          </w:p>
          <w:p w:rsidR="000A1C5F" w:rsidRDefault="000A1C5F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  <w:r w:rsidR="00B96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B96C60" w:rsidRDefault="00B96C60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ответов:</w:t>
            </w:r>
          </w:p>
          <w:p w:rsidR="00B96C60" w:rsidRDefault="00B96C60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Сходство в правильности геометрических форм, различие в цвете, форме, прозрачности…</w:t>
            </w: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Pr="00251535" w:rsidRDefault="00E2626E" w:rsidP="00B9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вероятный ответ учеников: кристаллическими.</w:t>
            </w:r>
          </w:p>
        </w:tc>
        <w:tc>
          <w:tcPr>
            <w:tcW w:w="1842" w:type="dxa"/>
          </w:tcPr>
          <w:p w:rsidR="00E32584" w:rsidRPr="00251535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3 слайд Мотивационный компонент.</w:t>
            </w:r>
          </w:p>
          <w:p w:rsidR="00E32584" w:rsidRPr="00251535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настрой.</w:t>
            </w:r>
          </w:p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2584" w:rsidRPr="003A3DF8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DF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Кристаллы – это твёрдые тела, атомы или молекулы которых  образуют кристаллическую решётку. </w:t>
            </w:r>
          </w:p>
          <w:p w:rsidR="0076220D" w:rsidRPr="00251535" w:rsidRDefault="00E32584" w:rsidP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несколько типов кристаллических решёток: кубическая, гексагональная, кубическая центрированная, гранецентрированная и много других.</w:t>
            </w:r>
            <w:r w:rsidR="0076220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0702" w:rsidRPr="00251535" w:rsidRDefault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4 слайд </w:t>
            </w:r>
            <w:r w:rsidR="00E20DA3"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0702" w:rsidRPr="00251535" w:rsidRDefault="0076220D" w:rsidP="0076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Кристаллические тела бывают монокристаллические и поликристаллические. Названия говорят сами за себя:</w:t>
            </w:r>
          </w:p>
          <w:p w:rsidR="0076220D" w:rsidRPr="00251535" w:rsidRDefault="0076220D" w:rsidP="0076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Монокристаллы – одиночные кристаллы.</w:t>
            </w:r>
          </w:p>
          <w:p w:rsidR="0076220D" w:rsidRPr="00251535" w:rsidRDefault="0076220D" w:rsidP="003A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Твёрдое тело, состоящее из большого числа маленьких кристаллов, называют поликристаллическими. С помощью микроскопов вы рассмотрели именно монокристаллы и визуально определили одно из весьма распространённых свойств – правильность геометрических форм</w:t>
            </w:r>
            <w:r w:rsidR="003A3D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4623" w:rsidRPr="00251535">
              <w:rPr>
                <w:rFonts w:ascii="Times New Roman" w:hAnsi="Times New Roman" w:cs="Times New Roman"/>
                <w:sz w:val="28"/>
                <w:szCs w:val="28"/>
              </w:rPr>
              <w:t>как следствие упорядоченного внутреннего строения</w:t>
            </w:r>
            <w:r w:rsidR="003A3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26E">
              <w:rPr>
                <w:rFonts w:ascii="Times New Roman" w:hAnsi="Times New Roman" w:cs="Times New Roman"/>
                <w:sz w:val="28"/>
                <w:szCs w:val="28"/>
              </w:rPr>
              <w:t>Попробуйте и нашего набора выбрать монокристаллические и поликристаллические тела.</w:t>
            </w:r>
          </w:p>
        </w:tc>
        <w:tc>
          <w:tcPr>
            <w:tcW w:w="2835" w:type="dxa"/>
          </w:tcPr>
          <w:p w:rsidR="00620702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Default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6E" w:rsidRPr="00251535" w:rsidRDefault="00E2626E" w:rsidP="00E2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вероятные ответы учеников: кристаллы соли и марганца под микроскопом – монокристаллы, куски соли, сахара – поликристаллы.</w:t>
            </w:r>
          </w:p>
        </w:tc>
        <w:tc>
          <w:tcPr>
            <w:tcW w:w="1842" w:type="dxa"/>
          </w:tcPr>
          <w:p w:rsidR="00620702" w:rsidRPr="00251535" w:rsidRDefault="00E3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слайд </w:t>
            </w:r>
            <w:r w:rsidR="00E20DA3"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  <w:r w:rsidR="00E20DA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0702" w:rsidRDefault="00024623" w:rsidP="0002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Упорядоченное строение кристалла объясняет</w:t>
            </w:r>
            <w:r w:rsidR="003258B1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и анизотропию –</w:t>
            </w:r>
            <w:r w:rsidR="00E2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8B1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физических свойств от выбранного направления. </w:t>
            </w:r>
          </w:p>
          <w:p w:rsidR="00E2626E" w:rsidRPr="00251535" w:rsidRDefault="00E2626E" w:rsidP="0002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расколоть большой монокристалл соли, мы получим кристаллы в виде кубиков. Слюда с лёгкостью разделяется на тонкие пластины, но разделить её поперёк слоям удастся с большим трудом. </w:t>
            </w:r>
          </w:p>
          <w:p w:rsidR="003258B1" w:rsidRPr="00251535" w:rsidRDefault="003258B1" w:rsidP="0002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Кристалл турмалина имеет ось симметрии и поляризует проходящий через него свет. Если расположить кристаллы так, чтобы их оси были взаимно перпендикулярны, то свет через них не пройдёт Данную особенность турмалина широко применяют при изготовлении оптических приборов.</w:t>
            </w:r>
          </w:p>
        </w:tc>
        <w:tc>
          <w:tcPr>
            <w:tcW w:w="2835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0702" w:rsidRDefault="00E2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  <w:p w:rsidR="00E20DA3" w:rsidRPr="00E20DA3" w:rsidRDefault="00E2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20702" w:rsidRPr="00251535" w:rsidTr="00DE55F8">
        <w:tc>
          <w:tcPr>
            <w:tcW w:w="1668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58B1" w:rsidRPr="00251535" w:rsidRDefault="003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Поликристаллические тела мы встречаем гораздо чаще, чем монокристаллические. </w:t>
            </w:r>
            <w:r w:rsidR="00C05EC0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одни и те же вещества зачастую встречаются как в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монокристаллическом, так и а поликристаллическом виде</w:t>
            </w:r>
            <w:r w:rsidR="00C05EC0">
              <w:rPr>
                <w:rFonts w:ascii="Times New Roman" w:hAnsi="Times New Roman" w:cs="Times New Roman"/>
                <w:sz w:val="28"/>
                <w:szCs w:val="28"/>
              </w:rPr>
              <w:t>: кристаллик соли и целые «кирпичи» соли, полученные в результате неправильно хранения (монокристаллы срастаются в поликристалл), куски сахара. если присмотреться к кусочку гранита, вы заметите мириады мельчайших монокристаллов, соединённых в один поликристалл…</w:t>
            </w:r>
          </w:p>
          <w:p w:rsidR="008F2769" w:rsidRPr="00251535" w:rsidRDefault="00C05EC0" w:rsidP="00C05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в</w:t>
            </w:r>
            <w:r w:rsidR="008F2769" w:rsidRPr="00251535">
              <w:rPr>
                <w:rFonts w:ascii="Times New Roman" w:hAnsi="Times New Roman" w:cs="Times New Roman"/>
                <w:sz w:val="28"/>
                <w:szCs w:val="28"/>
              </w:rPr>
              <w:t>ыслушаем отчёты наших экспериментаторов, которые в течении 4-х недель выращивали кристаллы поваренной соли и медного купороса.</w:t>
            </w:r>
          </w:p>
        </w:tc>
        <w:tc>
          <w:tcPr>
            <w:tcW w:w="2835" w:type="dxa"/>
          </w:tcPr>
          <w:p w:rsidR="00620702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 докладов приведены в документе «Приложения»</w:t>
            </w:r>
          </w:p>
          <w:p w:rsidR="009E2313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13" w:rsidRPr="00251535" w:rsidRDefault="009E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0702" w:rsidRPr="00251535" w:rsidRDefault="00620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E20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слайд</w:t>
            </w:r>
            <w:r w:rsidRPr="00E20DA3">
              <w:rPr>
                <w:rFonts w:ascii="Times New Roman" w:hAnsi="Times New Roman" w:cs="Times New Roman"/>
                <w:sz w:val="28"/>
              </w:rPr>
              <w:t xml:space="preserve"> 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8 слайд Использование межпредметных связей.</w:t>
            </w:r>
          </w:p>
          <w:p w:rsidR="008F2769" w:rsidRPr="00251535" w:rsidRDefault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6A7D" w:rsidRPr="00251535" w:rsidRDefault="008D6A7D" w:rsidP="0041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На этом свойства кристаллических тел не исчерпаны. </w:t>
            </w:r>
          </w:p>
          <w:p w:rsidR="008D6A7D" w:rsidRPr="00251535" w:rsidRDefault="008D6A7D" w:rsidP="0041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Загадочным и непостижимым остаётся полиморфизм – существование различных кристаллических структур у одного и того же вещества: разновидности углерода –</w:t>
            </w:r>
            <w:r w:rsidR="009E2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одно из самых ярких тому доказательств.</w:t>
            </w:r>
            <w:r w:rsidR="009E2313">
              <w:rPr>
                <w:rFonts w:ascii="Times New Roman" w:hAnsi="Times New Roman" w:cs="Times New Roman"/>
                <w:sz w:val="28"/>
                <w:szCs w:val="28"/>
              </w:rPr>
              <w:t xml:space="preserve"> Графит, алмаз, фуллерен – совершенно не похожи друг на друга.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E20DA3" w:rsidP="003B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A7D"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8D6A7D" w:rsidRPr="00E20DA3" w:rsidRDefault="00E20DA3" w:rsidP="003B1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DA3">
              <w:rPr>
                <w:rFonts w:ascii="Times New Roman" w:hAnsi="Times New Roman" w:cs="Times New Roman"/>
                <w:sz w:val="28"/>
              </w:rPr>
              <w:t>Получение новых знаний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2313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Поэзия, завидуй кристаллографии! </w:t>
            </w:r>
          </w:p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(О. Мандельштам)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6A7D" w:rsidRPr="00251535" w:rsidRDefault="008D6A7D" w:rsidP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Мир кристаллов разнообразен и многогранен, но не следует забывать, что существуют и другие виды твёрдых тел – аморфные. Определяющим отличительным свойством является отсутствие определённой температуры плавления. Кристаллические тела имеют определённую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температуру плавления</w:t>
            </w:r>
            <w:r w:rsidR="006F3926" w:rsidRPr="0025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8D6A7D" w:rsidRPr="00251535" w:rsidTr="00DE55F8">
        <w:tc>
          <w:tcPr>
            <w:tcW w:w="1668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6A7D" w:rsidRPr="00251535" w:rsidRDefault="006F3926" w:rsidP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У аморфных тел нет строгого порядка в расположении атомов</w:t>
            </w:r>
          </w:p>
        </w:tc>
        <w:tc>
          <w:tcPr>
            <w:tcW w:w="2835" w:type="dxa"/>
          </w:tcPr>
          <w:p w:rsidR="008D6A7D" w:rsidRPr="00251535" w:rsidRDefault="008D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6A7D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12 слайд</w:t>
            </w:r>
          </w:p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6F3926" w:rsidRPr="00251535" w:rsidTr="00DE55F8">
        <w:tc>
          <w:tcPr>
            <w:tcW w:w="1668" w:type="dxa"/>
          </w:tcPr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3926" w:rsidRPr="00251535" w:rsidRDefault="0022745C" w:rsidP="008F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Аморфные тела изотропны (физические свойства не зависят от направления)</w:t>
            </w:r>
            <w:r w:rsidR="00251535" w:rsidRPr="00251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F3926" w:rsidRPr="00251535" w:rsidRDefault="006F3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3926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13 слайд</w:t>
            </w:r>
          </w:p>
          <w:p w:rsidR="0022745C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</w:tc>
      </w:tr>
      <w:tr w:rsidR="0022745C" w:rsidRPr="00251535" w:rsidTr="00DE55F8">
        <w:tc>
          <w:tcPr>
            <w:tcW w:w="1668" w:type="dxa"/>
          </w:tcPr>
          <w:p w:rsidR="0022745C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1657" w:rsidRDefault="00793025" w:rsidP="001F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вернёмся к рассмотрению  и классификации твёрдых тел. Предлагаю вам разделить их на кристаллические и аморфные. </w:t>
            </w:r>
          </w:p>
          <w:p w:rsidR="0022745C" w:rsidRPr="00251535" w:rsidRDefault="00741657" w:rsidP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кристаллическим не относятся стекло и леденцы - это аморфные тела.  Они не имеют правильной кристаллической решётки, определенной температуры плавления. Лю</w:t>
            </w:r>
            <w:r w:rsidR="00D551C4">
              <w:rPr>
                <w:rFonts w:ascii="Times New Roman" w:hAnsi="Times New Roman" w:cs="Times New Roman"/>
                <w:sz w:val="28"/>
                <w:szCs w:val="28"/>
              </w:rPr>
              <w:t xml:space="preserve">бопытно, что получаются они путём обработки кристаллических тел, в результате которой меняется структура веществ. </w:t>
            </w:r>
            <w:r w:rsidR="001F390F" w:rsidRPr="00251535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то, что многие тела не поддаются анализу.  Обнаружить полиморфизм, анизотропию и даже правильность форм (у обработанных тел) зачастую невозможно! Необходимы более глубокие исследования. Нам остаётся пользоваться знаниями, полученными на уроках химии, физики и жизненным опытом.</w:t>
            </w:r>
          </w:p>
        </w:tc>
        <w:tc>
          <w:tcPr>
            <w:tcW w:w="2835" w:type="dxa"/>
          </w:tcPr>
          <w:p w:rsidR="0022745C" w:rsidRDefault="0079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Ученики проводят классификацию, аргументируя каждый шаг.</w:t>
            </w:r>
          </w:p>
          <w:p w:rsidR="00741657" w:rsidRDefault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варианты ответов: </w:t>
            </w:r>
          </w:p>
          <w:p w:rsidR="00741657" w:rsidRDefault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кристаллические – соль, сахар, металлы, стекло леденцы;</w:t>
            </w:r>
          </w:p>
          <w:p w:rsidR="00741657" w:rsidRPr="00251535" w:rsidRDefault="0074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аморфные – янтарь.</w:t>
            </w:r>
          </w:p>
        </w:tc>
        <w:tc>
          <w:tcPr>
            <w:tcW w:w="1842" w:type="dxa"/>
          </w:tcPr>
          <w:p w:rsidR="003A3DF8" w:rsidRPr="003A3DF8" w:rsidRDefault="003A3DF8" w:rsidP="003A3DF8">
            <w:pPr>
              <w:rPr>
                <w:rFonts w:ascii="Times New Roman" w:hAnsi="Times New Roman" w:cs="Times New Roman"/>
                <w:sz w:val="28"/>
              </w:rPr>
            </w:pPr>
            <w:r w:rsidRPr="003A3DF8">
              <w:rPr>
                <w:rFonts w:ascii="Times New Roman" w:hAnsi="Times New Roman" w:cs="Times New Roman"/>
                <w:sz w:val="28"/>
              </w:rPr>
              <w:t>Систематизация и конкретизация ранее полученных знаний.</w:t>
            </w:r>
          </w:p>
          <w:p w:rsidR="0022745C" w:rsidRPr="00251535" w:rsidRDefault="0022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25" w:rsidRPr="00251535" w:rsidTr="00DE55F8">
        <w:tc>
          <w:tcPr>
            <w:tcW w:w="1668" w:type="dxa"/>
          </w:tcPr>
          <w:p w:rsidR="00793025" w:rsidRPr="00251535" w:rsidRDefault="0079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3025" w:rsidRPr="00251535" w:rsidRDefault="00094442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 xml:space="preserve">Мир твёрдых тел не исчерпывается кристаллическими и аморфными телами. Живая природа – это мир полимеров! Молекулы белка и ДНК, молекулы полиэтилена и </w:t>
            </w: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многое другое.  </w:t>
            </w:r>
          </w:p>
        </w:tc>
        <w:tc>
          <w:tcPr>
            <w:tcW w:w="2835" w:type="dxa"/>
          </w:tcPr>
          <w:p w:rsidR="00793025" w:rsidRPr="00251535" w:rsidRDefault="0079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3025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слайд</w:t>
            </w:r>
          </w:p>
          <w:p w:rsidR="00EC0CEC" w:rsidRPr="00251535" w:rsidRDefault="00EC0CEC" w:rsidP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35">
              <w:rPr>
                <w:rFonts w:ascii="Times New Roman" w:hAnsi="Times New Roman" w:cs="Times New Roman"/>
                <w:sz w:val="28"/>
                <w:szCs w:val="28"/>
              </w:rPr>
              <w:t>Использование межпредметных связей.</w:t>
            </w:r>
          </w:p>
          <w:p w:rsidR="00EC0CEC" w:rsidRPr="00251535" w:rsidRDefault="00E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6" w:rsidRPr="00251535" w:rsidTr="00DE55F8">
        <w:tc>
          <w:tcPr>
            <w:tcW w:w="1668" w:type="dxa"/>
          </w:tcPr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4" w:name="OLE_LINK10"/>
            <w:bookmarkStart w:id="5" w:name="OLE_LINK11"/>
            <w:r w:rsidRPr="00C53E16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4. Проверка понимания учащимися изученного материала </w:t>
            </w:r>
          </w:p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3E16">
              <w:rPr>
                <w:rFonts w:ascii="Times New Roman" w:hAnsi="Times New Roman" w:cs="Times New Roman"/>
                <w:b/>
                <w:sz w:val="28"/>
              </w:rPr>
              <w:t>и его первичное закрепление</w:t>
            </w:r>
          </w:p>
          <w:bookmarkEnd w:id="4"/>
          <w:bookmarkEnd w:id="5"/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3E16" w:rsidRPr="00251535" w:rsidRDefault="00C53E16" w:rsidP="0089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1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894A6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C53E16">
              <w:rPr>
                <w:rFonts w:ascii="Times New Roman" w:hAnsi="Times New Roman" w:cs="Times New Roman"/>
                <w:b/>
                <w:sz w:val="28"/>
              </w:rPr>
              <w:t xml:space="preserve"> мин</w:t>
            </w:r>
          </w:p>
        </w:tc>
        <w:tc>
          <w:tcPr>
            <w:tcW w:w="3969" w:type="dxa"/>
          </w:tcPr>
          <w:p w:rsidR="00C53E16" w:rsidRDefault="00D551C4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какую классификацию твёрдых тел мы изучили на сегодняшнем уроке?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классифицируются кристаллические тела?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отличают кристаллические тела?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отличают монокристаллы?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систематизируем результаты урока и оформим таблицу классификации и характеристики твёрдых тел.</w:t>
            </w:r>
          </w:p>
          <w:p w:rsidR="00251ED5" w:rsidRDefault="00251ED5" w:rsidP="00F4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листочках каждый из вас создаёт свою собственную таблицу и через </w:t>
            </w:r>
            <w:r w:rsidR="00894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 мы обсудим результат.</w:t>
            </w:r>
          </w:p>
          <w:p w:rsidR="00251ED5" w:rsidRPr="00251535" w:rsidRDefault="00251ED5" w:rsidP="00E8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возможные варианты. ( с помощью документ камеры </w:t>
            </w:r>
            <w:r w:rsidR="00E85F26">
              <w:rPr>
                <w:rFonts w:ascii="Times New Roman" w:hAnsi="Times New Roman" w:cs="Times New Roman"/>
                <w:sz w:val="28"/>
                <w:szCs w:val="28"/>
              </w:rPr>
              <w:t>результаты выводятся на экран). Лучшие работы оцениваются. Ученики оформляют таблицу в тетрадях.</w:t>
            </w:r>
          </w:p>
        </w:tc>
        <w:tc>
          <w:tcPr>
            <w:tcW w:w="2835" w:type="dxa"/>
          </w:tcPr>
          <w:p w:rsidR="00C53E16" w:rsidRDefault="00D5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аморфные и кристаллические.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моно- и поли- кристаллы.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правильной кристаллической решётки, определенной температуры плавления, полиморфизм.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Анизотропия.</w:t>
            </w:r>
          </w:p>
          <w:p w:rsidR="00251ED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работают самостоятельно.</w:t>
            </w:r>
          </w:p>
          <w:p w:rsidR="00251ED5" w:rsidRPr="00251535" w:rsidRDefault="0025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таблицы приведён в документе «Приложения».</w:t>
            </w:r>
          </w:p>
        </w:tc>
        <w:tc>
          <w:tcPr>
            <w:tcW w:w="1842" w:type="dxa"/>
          </w:tcPr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85F26">
              <w:rPr>
                <w:rFonts w:ascii="Times New Roman" w:eastAsia="Calibri" w:hAnsi="Times New Roman" w:cs="Times New Roman"/>
                <w:sz w:val="28"/>
              </w:rPr>
              <w:t>Установление обратной связи.</w:t>
            </w:r>
          </w:p>
          <w:p w:rsidR="00C53E16" w:rsidRPr="00251535" w:rsidRDefault="00C5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6" w:rsidRPr="00251535" w:rsidTr="00DE55F8">
        <w:tc>
          <w:tcPr>
            <w:tcW w:w="1668" w:type="dxa"/>
          </w:tcPr>
          <w:p w:rsidR="00C53E16" w:rsidRPr="00E85F2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5F26">
              <w:rPr>
                <w:rFonts w:ascii="Times New Roman" w:hAnsi="Times New Roman" w:cs="Times New Roman"/>
                <w:b/>
                <w:sz w:val="28"/>
              </w:rPr>
              <w:t>5. Рефлексия, дифференцированное домашнее задание</w:t>
            </w:r>
          </w:p>
          <w:p w:rsidR="00C53E16" w:rsidRPr="00E85F2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53E16" w:rsidRPr="00C53E16" w:rsidRDefault="00C53E16" w:rsidP="00C53E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5F26">
              <w:rPr>
                <w:rFonts w:ascii="Times New Roman" w:hAnsi="Times New Roman" w:cs="Times New Roman"/>
                <w:b/>
                <w:sz w:val="28"/>
              </w:rPr>
              <w:t>1 мин</w:t>
            </w:r>
          </w:p>
        </w:tc>
        <w:tc>
          <w:tcPr>
            <w:tcW w:w="3969" w:type="dxa"/>
          </w:tcPr>
          <w:p w:rsidR="00C53E16" w:rsidRDefault="00E85F26" w:rsidP="00E8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окружающий мир разложить по полочкам, но наличие знаний о устройстве окружающих нас тел жизненно необходимо. Человечество нуждается в веществах с самыми различными свойствами – прозрачных и непрозрачных, жёстких  и эластичных, тугоплавких, сверхпроводящих и многих других. Для создания нового необходимо изучить особенности имеющегося материала. Только пытливость и активный поиск двигают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науку вперёд. Дерзайте, творите, фантазируйте</w:t>
            </w:r>
            <w:r w:rsidR="00823BC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23BC2" w:rsidRPr="00823BC2" w:rsidRDefault="00823BC2" w:rsidP="00E85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C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 гл.12</w:t>
            </w:r>
          </w:p>
        </w:tc>
        <w:tc>
          <w:tcPr>
            <w:tcW w:w="2835" w:type="dxa"/>
          </w:tcPr>
          <w:p w:rsidR="00C53E16" w:rsidRPr="00251535" w:rsidRDefault="00C5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85F26" w:rsidRPr="00E85F26" w:rsidRDefault="00E85F26" w:rsidP="00E85F2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85F26">
              <w:rPr>
                <w:rFonts w:ascii="Times New Roman" w:eastAsia="Calibri" w:hAnsi="Times New Roman" w:cs="Times New Roman"/>
                <w:sz w:val="28"/>
              </w:rPr>
              <w:t>Эмоциональный компонент.</w:t>
            </w:r>
          </w:p>
          <w:p w:rsidR="00C53E16" w:rsidRPr="00251535" w:rsidRDefault="00C5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702" w:rsidRDefault="00620702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823BC2" w:rsidTr="00823BC2">
        <w:tc>
          <w:tcPr>
            <w:tcW w:w="5341" w:type="dxa"/>
          </w:tcPr>
          <w:p w:rsidR="00823BC2" w:rsidRPr="00AC5C1C" w:rsidRDefault="00AC5C1C">
            <w:pPr>
              <w:rPr>
                <w:rFonts w:ascii="Times New Roman" w:hAnsi="Times New Roman" w:cs="Times New Roman"/>
              </w:rPr>
            </w:pPr>
            <w:bookmarkStart w:id="6" w:name="OLE_LINK12"/>
            <w:bookmarkStart w:id="7" w:name="OLE_LINK13"/>
            <w:r w:rsidRPr="00AC5C1C">
              <w:rPr>
                <w:rFonts w:ascii="Times New Roman" w:eastAsia="Calibri" w:hAnsi="Times New Roman" w:cs="Times New Roman"/>
                <w:sz w:val="28"/>
              </w:rPr>
              <w:t>Дополнительная необходимая информация</w:t>
            </w:r>
            <w:bookmarkEnd w:id="6"/>
            <w:bookmarkEnd w:id="7"/>
          </w:p>
        </w:tc>
        <w:tc>
          <w:tcPr>
            <w:tcW w:w="5341" w:type="dxa"/>
          </w:tcPr>
          <w:p w:rsidR="00823BC2" w:rsidRDefault="00823BC2" w:rsidP="00823BC2">
            <w:pPr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823BC2">
              <w:rPr>
                <w:rFonts w:ascii="Times New Roman" w:eastAsia="Calibri" w:hAnsi="Times New Roman" w:cs="Times New Roman"/>
                <w:sz w:val="28"/>
              </w:rPr>
              <w:t>Предварительная работа:</w:t>
            </w:r>
          </w:p>
          <w:p w:rsidR="00AC5C1C" w:rsidRPr="00823BC2" w:rsidRDefault="00AC5C1C" w:rsidP="00823BC2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 4 недели до проведения урока определены добровольцы для выращивания кристаллов в домашних условиях.</w:t>
            </w:r>
          </w:p>
          <w:p w:rsidR="00823BC2" w:rsidRDefault="00AC5C1C" w:rsidP="00823BC2">
            <w:r>
              <w:rPr>
                <w:rFonts w:ascii="Times New Roman" w:hAnsi="Times New Roman" w:cs="Times New Roman"/>
                <w:sz w:val="28"/>
              </w:rPr>
              <w:t>-</w:t>
            </w:r>
            <w:r w:rsidR="00823BC2" w:rsidRPr="00823BC2">
              <w:rPr>
                <w:rFonts w:ascii="Times New Roman" w:eastAsia="Calibri" w:hAnsi="Times New Roman" w:cs="Times New Roman"/>
                <w:sz w:val="28"/>
              </w:rPr>
              <w:t xml:space="preserve"> за недел</w:t>
            </w:r>
            <w:r w:rsidR="00823BC2">
              <w:rPr>
                <w:rFonts w:ascii="Times New Roman" w:hAnsi="Times New Roman" w:cs="Times New Roman"/>
                <w:sz w:val="28"/>
              </w:rPr>
              <w:t>ю</w:t>
            </w:r>
            <w:r w:rsidR="00823BC2" w:rsidRPr="00823BC2">
              <w:rPr>
                <w:rFonts w:ascii="Times New Roman" w:eastAsia="Calibri" w:hAnsi="Times New Roman" w:cs="Times New Roman"/>
                <w:sz w:val="28"/>
              </w:rPr>
              <w:t xml:space="preserve"> до проведения урока </w:t>
            </w:r>
            <w:r w:rsidR="00823BC2">
              <w:rPr>
                <w:rFonts w:ascii="Times New Roman" w:hAnsi="Times New Roman" w:cs="Times New Roman"/>
                <w:sz w:val="28"/>
              </w:rPr>
              <w:t>определены добровольцы</w:t>
            </w:r>
            <w:r w:rsidR="00823BC2" w:rsidRPr="00823BC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823BC2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подготовки </w:t>
            </w:r>
            <w:r w:rsidR="00823BC2">
              <w:rPr>
                <w:rFonts w:ascii="Times New Roman" w:hAnsi="Times New Roman" w:cs="Times New Roman"/>
                <w:sz w:val="28"/>
              </w:rPr>
              <w:t>докладов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23BC2" w:rsidRPr="00823B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23BC2" w:rsidRDefault="00823BC2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Default="00CA2796"/>
    <w:p w:rsidR="00CA2796" w:rsidRPr="00CA2796" w:rsidRDefault="00CA2796" w:rsidP="00CA2796">
      <w:pPr>
        <w:jc w:val="center"/>
        <w:rPr>
          <w:rFonts w:ascii="Times New Roman" w:hAnsi="Times New Roman" w:cs="Times New Roman"/>
          <w:b/>
          <w:sz w:val="36"/>
        </w:rPr>
      </w:pPr>
      <w:r w:rsidRPr="00CA2796">
        <w:rPr>
          <w:rFonts w:ascii="Times New Roman" w:hAnsi="Times New Roman" w:cs="Times New Roman"/>
          <w:b/>
          <w:sz w:val="36"/>
        </w:rPr>
        <w:t>Литература:</w:t>
      </w:r>
    </w:p>
    <w:p w:rsidR="00CA2796" w:rsidRDefault="00CA2796" w:rsidP="00CA2796">
      <w:pPr>
        <w:rPr>
          <w:rFonts w:ascii="Times New Roman" w:hAnsi="Times New Roman" w:cs="Times New Roman"/>
          <w:sz w:val="28"/>
        </w:rPr>
      </w:pPr>
    </w:p>
    <w:p w:rsidR="00CA2796" w:rsidRDefault="00CA2796" w:rsidP="00CA279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A2796">
        <w:rPr>
          <w:rFonts w:ascii="Times New Roman" w:hAnsi="Times New Roman" w:cs="Times New Roman"/>
          <w:sz w:val="28"/>
        </w:rPr>
        <w:t>Г.Я. Мякишев, Б.Б. Буховцев, Н.Н. Сотский «Физика» Учебник для 10 класса общеобразовательных учреждений/ М.: «Просвещение», 2009</w:t>
      </w:r>
    </w:p>
    <w:p w:rsidR="00CA2796" w:rsidRPr="00CA2796" w:rsidRDefault="00CA2796" w:rsidP="00CA2796">
      <w:pPr>
        <w:pStyle w:val="a8"/>
        <w:rPr>
          <w:rFonts w:ascii="Times New Roman" w:hAnsi="Times New Roman" w:cs="Times New Roman"/>
          <w:sz w:val="28"/>
        </w:rPr>
      </w:pPr>
    </w:p>
    <w:p w:rsidR="00CA2796" w:rsidRPr="00CA2796" w:rsidRDefault="00CA2796" w:rsidP="00CA279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CA2796">
        <w:rPr>
          <w:rFonts w:ascii="Times New Roman" w:hAnsi="Times New Roman" w:cs="Times New Roman"/>
          <w:sz w:val="28"/>
        </w:rPr>
        <w:t>М.И. Блудов «Беседы по физике»/ М.: «Просвещение» 1992</w:t>
      </w:r>
    </w:p>
    <w:p w:rsidR="00CA2796" w:rsidRDefault="00CA2796" w:rsidP="00CA2796">
      <w:pPr>
        <w:rPr>
          <w:rFonts w:ascii="Times New Roman" w:hAnsi="Times New Roman" w:cs="Times New Roman"/>
          <w:sz w:val="28"/>
        </w:rPr>
      </w:pPr>
    </w:p>
    <w:p w:rsidR="00CA2796" w:rsidRDefault="00CA2796" w:rsidP="00CA2796">
      <w:pPr>
        <w:jc w:val="center"/>
        <w:rPr>
          <w:rFonts w:ascii="Times New Roman" w:hAnsi="Times New Roman" w:cs="Times New Roman"/>
          <w:sz w:val="28"/>
        </w:rPr>
      </w:pPr>
      <w:r w:rsidRPr="00CA2796">
        <w:rPr>
          <w:rFonts w:ascii="Times New Roman" w:hAnsi="Times New Roman" w:cs="Times New Roman"/>
          <w:b/>
          <w:sz w:val="36"/>
        </w:rPr>
        <w:t>Электронные источники</w:t>
      </w:r>
      <w:r w:rsidRPr="00AC5C1C">
        <w:rPr>
          <w:rFonts w:ascii="Times New Roman" w:hAnsi="Times New Roman" w:cs="Times New Roman"/>
          <w:sz w:val="28"/>
        </w:rPr>
        <w:t>: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7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http://www.kristallikov.net/page6.html</w:t>
        </w:r>
      </w:hyperlink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8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http://unix66.ru/content/4865</w:t>
        </w:r>
      </w:hyperlink>
      <w:hyperlink r:id="rId9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</w:hyperlink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0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nifiga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-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sebe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index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php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?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newsid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=19453</w:t>
        </w:r>
      </w:hyperlink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1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foto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mail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mail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kundun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/70/99.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html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#_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grs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photo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myspot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albumindex</w:t>
        </w:r>
      </w:hyperlink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2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www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scorcher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art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chemistry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chemistry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_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cristalls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php</w:t>
        </w:r>
      </w:hyperlink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13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cotiki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ucoz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photo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avtorskaja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_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koshka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koshki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_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skulptury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/109</w:t>
        </w:r>
      </w:hyperlink>
      <w:r w:rsidRPr="00B51FD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4" w:history="1"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http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://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www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astronews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cgi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-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bin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/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mng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cgi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?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page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astrofoto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&amp;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id</w:t>
        </w:r>
        <w:r w:rsidRPr="00B51FD1">
          <w:rPr>
            <w:rStyle w:val="ab"/>
            <w:rFonts w:ascii="Times New Roman" w:hAnsi="Times New Roman" w:cs="Times New Roman"/>
            <w:b/>
            <w:bCs/>
            <w:sz w:val="28"/>
          </w:rPr>
          <w:t>=143</w:t>
        </w:r>
      </w:hyperlink>
    </w:p>
    <w:p w:rsidR="00B51FD1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5" w:tgtFrame="_blank" w:history="1">
        <w:r w:rsidRPr="00B51FD1">
          <w:rPr>
            <w:rStyle w:val="ab"/>
            <w:rFonts w:ascii="Times New Roman" w:hAnsi="Times New Roman" w:cs="Times New Roman"/>
            <w:b/>
            <w:sz w:val="28"/>
          </w:rPr>
          <w:t>http://www.webois.org.ua/jewellery/stones/katalog-azurit.htm</w:t>
        </w:r>
      </w:hyperlink>
    </w:p>
    <w:p w:rsidR="00CA2796" w:rsidRPr="00B51FD1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hyperlink r:id="rId16" w:tgtFrame="_blank" w:history="1">
        <w:r w:rsidRPr="00B51FD1">
          <w:rPr>
            <w:rStyle w:val="ab"/>
            <w:rFonts w:ascii="Times New Roman" w:hAnsi="Times New Roman" w:cs="Times New Roman"/>
            <w:b/>
            <w:sz w:val="28"/>
          </w:rPr>
          <w:t>http://eva.ru/albumpage/307233/875210.htm</w:t>
        </w:r>
      </w:hyperlink>
    </w:p>
    <w:p w:rsidR="00B51FD1" w:rsidRPr="00190070" w:rsidRDefault="00B51FD1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36"/>
        </w:rPr>
      </w:pPr>
      <w:hyperlink r:id="rId17" w:tgtFrame="_blank" w:history="1">
        <w:r w:rsidRPr="00190070">
          <w:rPr>
            <w:rStyle w:val="ab"/>
            <w:rFonts w:ascii="Times New Roman" w:hAnsi="Times New Roman" w:cs="Times New Roman"/>
            <w:b/>
            <w:sz w:val="28"/>
          </w:rPr>
          <w:t>http://mirtesen.ru/people/791042108/photos</w:t>
        </w:r>
      </w:hyperlink>
    </w:p>
    <w:p w:rsidR="00190070" w:rsidRPr="00190070" w:rsidRDefault="00190070" w:rsidP="00B51FD1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36"/>
        </w:rPr>
      </w:pPr>
      <w:hyperlink r:id="rId18" w:tgtFrame="_blank" w:history="1">
        <w:r w:rsidRPr="00190070">
          <w:rPr>
            <w:rStyle w:val="ab"/>
            <w:rFonts w:ascii="Times New Roman" w:hAnsi="Times New Roman" w:cs="Times New Roman"/>
            <w:b/>
            <w:sz w:val="28"/>
          </w:rPr>
          <w:t>http://ksanty.narod.ru/ks_podr.htm</w:t>
        </w:r>
      </w:hyperlink>
    </w:p>
    <w:sectPr w:rsidR="00190070" w:rsidRPr="00190070" w:rsidSect="00620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F5" w:rsidRDefault="004959F5" w:rsidP="00532A33">
      <w:pPr>
        <w:spacing w:after="0" w:line="240" w:lineRule="auto"/>
      </w:pPr>
      <w:r>
        <w:separator/>
      </w:r>
    </w:p>
  </w:endnote>
  <w:endnote w:type="continuationSeparator" w:id="1">
    <w:p w:rsidR="004959F5" w:rsidRDefault="004959F5" w:rsidP="0053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F5" w:rsidRDefault="004959F5" w:rsidP="00532A33">
      <w:pPr>
        <w:spacing w:after="0" w:line="240" w:lineRule="auto"/>
      </w:pPr>
      <w:r>
        <w:separator/>
      </w:r>
    </w:p>
  </w:footnote>
  <w:footnote w:type="continuationSeparator" w:id="1">
    <w:p w:rsidR="004959F5" w:rsidRDefault="004959F5" w:rsidP="0053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EC3"/>
    <w:multiLevelType w:val="hybridMultilevel"/>
    <w:tmpl w:val="F15C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DD5"/>
    <w:multiLevelType w:val="hybridMultilevel"/>
    <w:tmpl w:val="BE50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AD9"/>
    <w:multiLevelType w:val="hybridMultilevel"/>
    <w:tmpl w:val="A32E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3E5"/>
    <w:multiLevelType w:val="hybridMultilevel"/>
    <w:tmpl w:val="B06C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74E65"/>
    <w:multiLevelType w:val="hybridMultilevel"/>
    <w:tmpl w:val="B72C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0A26"/>
    <w:multiLevelType w:val="hybridMultilevel"/>
    <w:tmpl w:val="40F67990"/>
    <w:lvl w:ilvl="0" w:tplc="1B782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16D"/>
    <w:multiLevelType w:val="hybridMultilevel"/>
    <w:tmpl w:val="FCCEF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5195E"/>
    <w:multiLevelType w:val="hybridMultilevel"/>
    <w:tmpl w:val="BE1C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F1014"/>
    <w:multiLevelType w:val="hybridMultilevel"/>
    <w:tmpl w:val="62C0BC0A"/>
    <w:lvl w:ilvl="0" w:tplc="930A6D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33"/>
    <w:rsid w:val="00011178"/>
    <w:rsid w:val="00024623"/>
    <w:rsid w:val="00025A56"/>
    <w:rsid w:val="00094442"/>
    <w:rsid w:val="000A1C5F"/>
    <w:rsid w:val="00136DEE"/>
    <w:rsid w:val="00175375"/>
    <w:rsid w:val="00190070"/>
    <w:rsid w:val="001F390F"/>
    <w:rsid w:val="002223CD"/>
    <w:rsid w:val="0022745C"/>
    <w:rsid w:val="00233B5A"/>
    <w:rsid w:val="0023623A"/>
    <w:rsid w:val="00251535"/>
    <w:rsid w:val="00251ED5"/>
    <w:rsid w:val="002E5DE3"/>
    <w:rsid w:val="003258B1"/>
    <w:rsid w:val="003A3DF8"/>
    <w:rsid w:val="003D462E"/>
    <w:rsid w:val="004843E3"/>
    <w:rsid w:val="004959F5"/>
    <w:rsid w:val="00532A33"/>
    <w:rsid w:val="005C2766"/>
    <w:rsid w:val="00620702"/>
    <w:rsid w:val="006F3926"/>
    <w:rsid w:val="0070309D"/>
    <w:rsid w:val="00741657"/>
    <w:rsid w:val="0076220D"/>
    <w:rsid w:val="00770377"/>
    <w:rsid w:val="00793025"/>
    <w:rsid w:val="00823BC2"/>
    <w:rsid w:val="008671F4"/>
    <w:rsid w:val="00894A64"/>
    <w:rsid w:val="008C165C"/>
    <w:rsid w:val="008D6A7D"/>
    <w:rsid w:val="008F2769"/>
    <w:rsid w:val="0090140C"/>
    <w:rsid w:val="00934051"/>
    <w:rsid w:val="009E2313"/>
    <w:rsid w:val="00AC5C1C"/>
    <w:rsid w:val="00B223B9"/>
    <w:rsid w:val="00B51FD1"/>
    <w:rsid w:val="00B95AD3"/>
    <w:rsid w:val="00B96C60"/>
    <w:rsid w:val="00BF1BE2"/>
    <w:rsid w:val="00C05EC0"/>
    <w:rsid w:val="00C53E16"/>
    <w:rsid w:val="00C92A14"/>
    <w:rsid w:val="00CA2796"/>
    <w:rsid w:val="00CD35AE"/>
    <w:rsid w:val="00D110DD"/>
    <w:rsid w:val="00D25A61"/>
    <w:rsid w:val="00D551C4"/>
    <w:rsid w:val="00DE55C4"/>
    <w:rsid w:val="00DE55F8"/>
    <w:rsid w:val="00E20DA3"/>
    <w:rsid w:val="00E2626E"/>
    <w:rsid w:val="00E32584"/>
    <w:rsid w:val="00E76F64"/>
    <w:rsid w:val="00E85F26"/>
    <w:rsid w:val="00E953EE"/>
    <w:rsid w:val="00EC0CEC"/>
    <w:rsid w:val="00ED2426"/>
    <w:rsid w:val="00F4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A33"/>
  </w:style>
  <w:style w:type="paragraph" w:styleId="a6">
    <w:name w:val="footer"/>
    <w:basedOn w:val="a"/>
    <w:link w:val="a7"/>
    <w:uiPriority w:val="99"/>
    <w:semiHidden/>
    <w:unhideWhenUsed/>
    <w:rsid w:val="0053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A33"/>
  </w:style>
  <w:style w:type="paragraph" w:styleId="a8">
    <w:name w:val="List Paragraph"/>
    <w:basedOn w:val="a"/>
    <w:uiPriority w:val="34"/>
    <w:qFormat/>
    <w:rsid w:val="002223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58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433B5"/>
    <w:rPr>
      <w:color w:val="0000FF" w:themeColor="hyperlink"/>
      <w:u w:val="single"/>
    </w:rPr>
  </w:style>
  <w:style w:type="paragraph" w:styleId="ac">
    <w:name w:val="No Spacing"/>
    <w:uiPriority w:val="1"/>
    <w:qFormat/>
    <w:rsid w:val="00894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x66.ru/content/4865/" TargetMode="External"/><Relationship Id="rId13" Type="http://schemas.openxmlformats.org/officeDocument/2006/relationships/hyperlink" Target="http://cotiki.ucoz.ru/photo/avtorskaja_koshka/koshki_skulptury/109" TargetMode="External"/><Relationship Id="rId18" Type="http://schemas.openxmlformats.org/officeDocument/2006/relationships/hyperlink" Target="http://ksanty.narod.ru/ks_pod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stallikov.net/page6.html" TargetMode="External"/><Relationship Id="rId12" Type="http://schemas.openxmlformats.org/officeDocument/2006/relationships/hyperlink" Target="http://www.scorcher.ru/art/chemistry/chemistry_cristalls.php" TargetMode="External"/><Relationship Id="rId17" Type="http://schemas.openxmlformats.org/officeDocument/2006/relationships/hyperlink" Target="http://mirtesen.ru/people/791042108/photos" TargetMode="External"/><Relationship Id="rId2" Type="http://schemas.openxmlformats.org/officeDocument/2006/relationships/styles" Target="styles.xml"/><Relationship Id="rId16" Type="http://schemas.openxmlformats.org/officeDocument/2006/relationships/hyperlink" Target="http://eva.ru/albumpage/307233/875210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to.mail.ru/mail/kundun/70/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bois.org.ua/jewellery/stones/katalog-azurit.htm" TargetMode="External"/><Relationship Id="rId10" Type="http://schemas.openxmlformats.org/officeDocument/2006/relationships/hyperlink" Target="http://nifiga-sebe.ru/index.php?newsid=194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x66.ru/content/4865/" TargetMode="External"/><Relationship Id="rId14" Type="http://schemas.openxmlformats.org/officeDocument/2006/relationships/hyperlink" Target="http://www.astronews.ru/cgi-bin/mng.cgi?page=astrofoto&amp;id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2011-09-22T19:32:00Z</dcterms:created>
  <dcterms:modified xsi:type="dcterms:W3CDTF">2011-10-02T10:04:00Z</dcterms:modified>
</cp:coreProperties>
</file>