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4C" w:rsidRDefault="0036174C" w:rsidP="00361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ПРИМЕНЕНИЕ ОПРЕДЕЛЕННОГО ИНТЕГРАЛА ДЛЯ НАХОЖДЕНИЯ ПЛОЩАДЕЙ ФИГУР (2 ЧАСА)</w:t>
      </w:r>
    </w:p>
    <w:p w:rsidR="0036174C" w:rsidRDefault="0036174C" w:rsidP="0036174C">
      <w:pPr>
        <w:rPr>
          <w:b/>
          <w:sz w:val="28"/>
          <w:szCs w:val="28"/>
        </w:rPr>
      </w:pPr>
    </w:p>
    <w:p w:rsidR="0036174C" w:rsidRDefault="0036174C" w:rsidP="0036174C">
      <w:r>
        <w:rPr>
          <w:b/>
          <w:sz w:val="28"/>
          <w:szCs w:val="28"/>
        </w:rPr>
        <w:tab/>
      </w:r>
      <w:r w:rsidRPr="0014723E">
        <w:t xml:space="preserve">Урок, на котором решается совокупностьвзаимосвязанных задач, </w:t>
      </w:r>
      <w:proofErr w:type="gramStart"/>
      <w:r w:rsidRPr="0014723E">
        <w:t>обеспечиваю</w:t>
      </w:r>
      <w:r>
        <w:t>щая</w:t>
      </w:r>
      <w:proofErr w:type="gramEnd"/>
      <w:r>
        <w:t xml:space="preserve"> решение одной – двух более сложных задач, которые предлагаются в совокупности последними.</w:t>
      </w:r>
    </w:p>
    <w:p w:rsidR="0036174C" w:rsidRPr="0014723E" w:rsidRDefault="0036174C" w:rsidP="0036174C"/>
    <w:p w:rsidR="0036174C" w:rsidRDefault="0036174C" w:rsidP="0036174C">
      <w:pPr>
        <w:ind w:firstLine="708"/>
      </w:pPr>
      <w:r>
        <w:t>Методы бучения</w:t>
      </w:r>
      <w:r w:rsidRPr="004A2EA2">
        <w:t xml:space="preserve"> – </w:t>
      </w:r>
      <w:r>
        <w:rPr>
          <w:i/>
          <w:iCs/>
        </w:rPr>
        <w:t>проблемное обучение</w:t>
      </w:r>
      <w:r w:rsidRPr="00E15229">
        <w:rPr>
          <w:iCs/>
        </w:rPr>
        <w:t xml:space="preserve"> (</w:t>
      </w:r>
      <w:r>
        <w:rPr>
          <w:iCs/>
        </w:rPr>
        <w:t xml:space="preserve">на </w:t>
      </w:r>
      <w:r w:rsidRPr="004A2EA2">
        <w:t>основе активизации и интенсификации деятельности учащихся</w:t>
      </w:r>
      <w:r>
        <w:t>)</w:t>
      </w:r>
    </w:p>
    <w:p w:rsidR="0036174C" w:rsidRDefault="0036174C" w:rsidP="0036174C">
      <w:pPr>
        <w:ind w:firstLine="708"/>
      </w:pPr>
      <w:r>
        <w:t>Формы обучения</w:t>
      </w:r>
      <w:r w:rsidRPr="004A2EA2">
        <w:t xml:space="preserve"> – </w:t>
      </w:r>
      <w:r>
        <w:rPr>
          <w:i/>
          <w:iCs/>
        </w:rPr>
        <w:t>индивидуальный, фронтальный опрос, групповые способы обучения</w:t>
      </w:r>
      <w:r>
        <w:rPr>
          <w:iCs/>
        </w:rPr>
        <w:t xml:space="preserve"> (</w:t>
      </w:r>
      <w:r w:rsidRPr="004A2EA2">
        <w:t>на основе эффективности организации учебного процесса</w:t>
      </w:r>
      <w:r>
        <w:t>)</w:t>
      </w:r>
    </w:p>
    <w:p w:rsidR="0036174C" w:rsidRPr="0014723E" w:rsidRDefault="0036174C" w:rsidP="0036174C">
      <w:pPr>
        <w:ind w:firstLine="708"/>
        <w:rPr>
          <w:iCs/>
        </w:rPr>
      </w:pPr>
      <w:r>
        <w:t xml:space="preserve">Средства обучения –  </w:t>
      </w:r>
      <w:r>
        <w:rPr>
          <w:iCs/>
        </w:rPr>
        <w:t>компьютер; презентация</w:t>
      </w:r>
      <w:r w:rsidR="005312C1">
        <w:rPr>
          <w:iCs/>
        </w:rPr>
        <w:t xml:space="preserve">, подготовленная учителем, в </w:t>
      </w:r>
      <w:r w:rsidR="005312C1">
        <w:rPr>
          <w:i/>
          <w:iCs/>
          <w:lang w:val="en-US"/>
        </w:rPr>
        <w:t>PowerPoint</w:t>
      </w:r>
      <w:r w:rsidR="005312C1">
        <w:rPr>
          <w:iCs/>
        </w:rPr>
        <w:t>или, при наличии, для интерактивной доски</w:t>
      </w:r>
      <w:r>
        <w:rPr>
          <w:iCs/>
        </w:rPr>
        <w:t>.</w:t>
      </w:r>
    </w:p>
    <w:p w:rsidR="0036174C" w:rsidRPr="00E15229" w:rsidRDefault="0036174C" w:rsidP="0036174C">
      <w:pPr>
        <w:rPr>
          <w:iCs/>
        </w:rPr>
      </w:pPr>
    </w:p>
    <w:p w:rsidR="0036174C" w:rsidRPr="004A2EA2" w:rsidRDefault="0036174C" w:rsidP="0036174C">
      <w:pPr>
        <w:rPr>
          <w:i/>
          <w:iCs/>
        </w:rPr>
      </w:pPr>
    </w:p>
    <w:p w:rsidR="0036174C" w:rsidRPr="004A2EA2" w:rsidRDefault="0036174C" w:rsidP="0036174C">
      <w:r w:rsidRPr="004A2EA2">
        <w:rPr>
          <w:i/>
          <w:iCs/>
        </w:rPr>
        <w:t>Цели урока</w:t>
      </w:r>
      <w:r w:rsidRPr="004A2EA2">
        <w:t>:</w:t>
      </w:r>
    </w:p>
    <w:p w:rsidR="0036174C" w:rsidRPr="00034344" w:rsidRDefault="0036174C" w:rsidP="0036174C">
      <w:pPr>
        <w:numPr>
          <w:ilvl w:val="0"/>
          <w:numId w:val="1"/>
        </w:numPr>
        <w:rPr>
          <w:iCs/>
        </w:rPr>
      </w:pPr>
      <w:r w:rsidRPr="00034344">
        <w:rPr>
          <w:i/>
          <w:iCs/>
        </w:rPr>
        <w:t>дидактическая цель</w:t>
      </w:r>
      <w:r>
        <w:rPr>
          <w:iCs/>
        </w:rPr>
        <w:t xml:space="preserve"> – систематизировать знания по разделу «Нахождение площадей фигур с помощью определенного интеграла», формировать умения устанавливать взаимосвязи между задачами</w:t>
      </w:r>
      <w:r w:rsidRPr="00034344">
        <w:rPr>
          <w:iCs/>
        </w:rPr>
        <w:t xml:space="preserve">; </w:t>
      </w:r>
    </w:p>
    <w:p w:rsidR="0036174C" w:rsidRDefault="0036174C" w:rsidP="0036174C">
      <w:pPr>
        <w:numPr>
          <w:ilvl w:val="0"/>
          <w:numId w:val="1"/>
        </w:numPr>
        <w:rPr>
          <w:iCs/>
        </w:rPr>
      </w:pPr>
      <w:r w:rsidRPr="00297566">
        <w:rPr>
          <w:i/>
          <w:iCs/>
        </w:rPr>
        <w:t>развивающая цель</w:t>
      </w:r>
      <w:r w:rsidRPr="00297566">
        <w:rPr>
          <w:iCs/>
        </w:rPr>
        <w:t xml:space="preserve"> – развивать мыслительные операции (анализ, синтез, обобщение и т.д.); </w:t>
      </w:r>
    </w:p>
    <w:p w:rsidR="0036174C" w:rsidRPr="006658B5" w:rsidRDefault="0036174C" w:rsidP="0036174C">
      <w:pPr>
        <w:numPr>
          <w:ilvl w:val="0"/>
          <w:numId w:val="1"/>
        </w:numPr>
        <w:rPr>
          <w:iCs/>
        </w:rPr>
      </w:pPr>
      <w:r w:rsidRPr="00297566">
        <w:rPr>
          <w:i/>
          <w:iCs/>
        </w:rPr>
        <w:t>воспитательная цель</w:t>
      </w:r>
      <w:r w:rsidRPr="00297566">
        <w:rPr>
          <w:iCs/>
        </w:rPr>
        <w:t xml:space="preserve"> – формировать потребности у </w:t>
      </w:r>
      <w:proofErr w:type="gramStart"/>
      <w:r>
        <w:rPr>
          <w:iCs/>
        </w:rPr>
        <w:t>об</w:t>
      </w:r>
      <w:r w:rsidRPr="006658B5">
        <w:rPr>
          <w:iCs/>
        </w:rPr>
        <w:t>уча</w:t>
      </w:r>
      <w:r>
        <w:rPr>
          <w:iCs/>
        </w:rPr>
        <w:t>ю</w:t>
      </w:r>
      <w:r w:rsidRPr="006658B5">
        <w:rPr>
          <w:iCs/>
        </w:rPr>
        <w:t>щихся</w:t>
      </w:r>
      <w:proofErr w:type="gramEnd"/>
      <w:r w:rsidRPr="006658B5">
        <w:rPr>
          <w:iCs/>
        </w:rPr>
        <w:t xml:space="preserve"> в </w:t>
      </w:r>
      <w:r>
        <w:rPr>
          <w:iCs/>
        </w:rPr>
        <w:t xml:space="preserve">дальнейшем </w:t>
      </w:r>
      <w:r w:rsidRPr="006658B5">
        <w:rPr>
          <w:iCs/>
        </w:rPr>
        <w:t xml:space="preserve">изучении </w:t>
      </w:r>
      <w:r>
        <w:rPr>
          <w:iCs/>
        </w:rPr>
        <w:t>предмета</w:t>
      </w:r>
      <w:r w:rsidRPr="006658B5">
        <w:rPr>
          <w:iCs/>
        </w:rPr>
        <w:t>.</w:t>
      </w:r>
    </w:p>
    <w:p w:rsidR="0036174C" w:rsidRDefault="0036174C" w:rsidP="0036174C">
      <w:pPr>
        <w:rPr>
          <w:iCs/>
        </w:rPr>
      </w:pPr>
      <w:r w:rsidRPr="00034344">
        <w:rPr>
          <w:i/>
          <w:iCs/>
        </w:rPr>
        <w:t xml:space="preserve">Диагностируемые </w:t>
      </w:r>
      <w:r>
        <w:rPr>
          <w:i/>
          <w:iCs/>
        </w:rPr>
        <w:t>цели (ожидаемые результаты):</w:t>
      </w:r>
    </w:p>
    <w:p w:rsidR="0036174C" w:rsidRPr="00034344" w:rsidRDefault="0036174C" w:rsidP="0036174C">
      <w:pPr>
        <w:rPr>
          <w:iCs/>
        </w:rPr>
      </w:pPr>
      <w:r>
        <w:rPr>
          <w:iCs/>
        </w:rPr>
        <w:t>п</w:t>
      </w:r>
      <w:r w:rsidRPr="00034344">
        <w:rPr>
          <w:iCs/>
        </w:rPr>
        <w:t xml:space="preserve">о окончании урока </w:t>
      </w:r>
      <w:proofErr w:type="gramStart"/>
      <w:r>
        <w:rPr>
          <w:iCs/>
        </w:rPr>
        <w:t>об</w:t>
      </w:r>
      <w:r w:rsidRPr="00034344">
        <w:rPr>
          <w:iCs/>
        </w:rPr>
        <w:t>уча</w:t>
      </w:r>
      <w:r>
        <w:rPr>
          <w:iCs/>
        </w:rPr>
        <w:t>ю</w:t>
      </w:r>
      <w:r w:rsidRPr="00034344">
        <w:rPr>
          <w:iCs/>
        </w:rPr>
        <w:t>щиеся</w:t>
      </w:r>
      <w:proofErr w:type="gramEnd"/>
      <w:r w:rsidRPr="00034344">
        <w:rPr>
          <w:iCs/>
        </w:rPr>
        <w:t>:</w:t>
      </w:r>
    </w:p>
    <w:p w:rsidR="0036174C" w:rsidRDefault="0036174C" w:rsidP="0036174C">
      <w:pPr>
        <w:ind w:left="360"/>
        <w:rPr>
          <w:iCs/>
        </w:rPr>
      </w:pPr>
      <w:r>
        <w:rPr>
          <w:i/>
          <w:iCs/>
        </w:rPr>
        <w:t>- знают</w:t>
      </w:r>
      <w:r>
        <w:rPr>
          <w:iCs/>
        </w:rPr>
        <w:t xml:space="preserve">схему нахождения площади фигуры с помощью определенного интеграла; </w:t>
      </w:r>
    </w:p>
    <w:p w:rsidR="0036174C" w:rsidRDefault="0036174C" w:rsidP="0036174C">
      <w:pPr>
        <w:ind w:left="360"/>
        <w:rPr>
          <w:iCs/>
        </w:rPr>
      </w:pPr>
      <w:proofErr w:type="gramStart"/>
      <w:r>
        <w:rPr>
          <w:i/>
          <w:iCs/>
        </w:rPr>
        <w:t xml:space="preserve">- умеют </w:t>
      </w:r>
      <w:r>
        <w:rPr>
          <w:iCs/>
        </w:rPr>
        <w:t xml:space="preserve">решать дидактические задачи (находить площади фигур, ограниченных следующими линиями: графиком функции, осью ОХ, прямыми </w:t>
      </w:r>
      <w:r>
        <w:rPr>
          <w:i/>
          <w:iCs/>
        </w:rPr>
        <w:t>х = а, х = в</w:t>
      </w:r>
      <w:r>
        <w:rPr>
          <w:iCs/>
        </w:rPr>
        <w:t xml:space="preserve">; графиком функции и осью ОХ; графиками двух функций и осью ОХ; графиками двух функций и прямыми </w:t>
      </w:r>
      <w:r>
        <w:rPr>
          <w:i/>
          <w:iCs/>
        </w:rPr>
        <w:t>х = а, х = в</w:t>
      </w:r>
      <w:r>
        <w:rPr>
          <w:iCs/>
        </w:rPr>
        <w:t xml:space="preserve">; графиками двух функций).  </w:t>
      </w:r>
      <w:proofErr w:type="gramEnd"/>
    </w:p>
    <w:p w:rsidR="0036174C" w:rsidRPr="00B22891" w:rsidRDefault="0036174C" w:rsidP="0036174C">
      <w:pPr>
        <w:ind w:left="360"/>
        <w:rPr>
          <w:iCs/>
        </w:rPr>
      </w:pPr>
      <w:r>
        <w:rPr>
          <w:i/>
          <w:iCs/>
        </w:rPr>
        <w:t>- умеют</w:t>
      </w:r>
      <w:r>
        <w:rPr>
          <w:iCs/>
        </w:rPr>
        <w:t xml:space="preserve"> переформулировать условия задачи, устанавливать связи между задачами, т.е. осуществлять аналитико-синтетическую деятельность.</w:t>
      </w:r>
    </w:p>
    <w:p w:rsidR="0036174C" w:rsidRDefault="0036174C" w:rsidP="0036174C">
      <w:pPr>
        <w:rPr>
          <w:iCs/>
        </w:rPr>
      </w:pPr>
    </w:p>
    <w:p w:rsidR="0036174C" w:rsidRPr="002B3E26" w:rsidRDefault="002B3E26" w:rsidP="0036174C">
      <w:pPr>
        <w:rPr>
          <w:b/>
          <w:i/>
          <w:iCs/>
        </w:rPr>
      </w:pPr>
      <w:r w:rsidRPr="002B3E26">
        <w:rPr>
          <w:b/>
          <w:iCs/>
        </w:rPr>
        <w:t>1 урок</w:t>
      </w:r>
      <w:r>
        <w:rPr>
          <w:iCs/>
        </w:rPr>
        <w:t xml:space="preserve"> – обобщение, закрепление, применение знаний в стандартных ситуациях (</w:t>
      </w:r>
      <w:r w:rsidRPr="002B3E26">
        <w:rPr>
          <w:iCs/>
        </w:rPr>
        <w:t>мотивационно-ориентировочная часть,</w:t>
      </w:r>
      <w:r>
        <w:rPr>
          <w:iCs/>
        </w:rPr>
        <w:t>тренировка);</w:t>
      </w:r>
    </w:p>
    <w:p w:rsidR="002B3E26" w:rsidRPr="002B3E26" w:rsidRDefault="002B3E26" w:rsidP="002B3E26">
      <w:pPr>
        <w:rPr>
          <w:iCs/>
        </w:rPr>
      </w:pPr>
      <w:proofErr w:type="gramStart"/>
      <w:r>
        <w:rPr>
          <w:b/>
          <w:iCs/>
        </w:rPr>
        <w:t xml:space="preserve">2 урок </w:t>
      </w:r>
      <w:r>
        <w:rPr>
          <w:iCs/>
        </w:rPr>
        <w:t>– применение знаний в задачах повышенной трудности (</w:t>
      </w:r>
      <w:r w:rsidRPr="002B3E26">
        <w:rPr>
          <w:iCs/>
        </w:rPr>
        <w:t>содержательная часть</w:t>
      </w:r>
      <w:r>
        <w:rPr>
          <w:iCs/>
        </w:rPr>
        <w:t xml:space="preserve">, </w:t>
      </w:r>
      <w:proofErr w:type="gramEnd"/>
    </w:p>
    <w:p w:rsidR="002B3E26" w:rsidRPr="002B3E26" w:rsidRDefault="002B3E26" w:rsidP="0036174C">
      <w:pPr>
        <w:rPr>
          <w:iCs/>
        </w:rPr>
      </w:pPr>
      <w:r>
        <w:rPr>
          <w:iCs/>
        </w:rPr>
        <w:t xml:space="preserve">совершенствование полученных знаний и навыков). </w:t>
      </w:r>
    </w:p>
    <w:p w:rsidR="002B3E26" w:rsidRDefault="002B3E26">
      <w:pPr>
        <w:spacing w:after="200" w:line="276" w:lineRule="auto"/>
      </w:pPr>
      <w:r>
        <w:br w:type="page"/>
      </w:r>
    </w:p>
    <w:p w:rsidR="002B3E26" w:rsidRDefault="002B3E26" w:rsidP="002B3E26">
      <w:pPr>
        <w:rPr>
          <w:b/>
          <w:iCs/>
        </w:rPr>
      </w:pPr>
      <w:r>
        <w:rPr>
          <w:b/>
          <w:iCs/>
        </w:rPr>
        <w:lastRenderedPageBreak/>
        <w:t xml:space="preserve">                                                                           Ход урока</w:t>
      </w:r>
    </w:p>
    <w:p w:rsidR="002B3E26" w:rsidRPr="002B3E26" w:rsidRDefault="002B3E26" w:rsidP="002B3E26">
      <w:pPr>
        <w:numPr>
          <w:ilvl w:val="0"/>
          <w:numId w:val="2"/>
        </w:numPr>
        <w:rPr>
          <w:b/>
          <w:i/>
          <w:iCs/>
          <w:lang w:val="en-US"/>
        </w:rPr>
      </w:pPr>
      <w:r w:rsidRPr="003F569A">
        <w:rPr>
          <w:b/>
          <w:i/>
          <w:iCs/>
        </w:rPr>
        <w:t>Мотивационно-ориентировочн</w:t>
      </w:r>
      <w:r>
        <w:rPr>
          <w:b/>
          <w:i/>
          <w:iCs/>
        </w:rPr>
        <w:t>аячасть</w:t>
      </w:r>
    </w:p>
    <w:p w:rsidR="002B3E26" w:rsidRPr="002B3E26" w:rsidRDefault="002B3E26" w:rsidP="002B3E26">
      <w:pPr>
        <w:ind w:left="1080"/>
        <w:rPr>
          <w:b/>
          <w:i/>
          <w:iCs/>
          <w:lang w:val="en-US"/>
        </w:rPr>
      </w:pPr>
    </w:p>
    <w:p w:rsidR="002B3E26" w:rsidRDefault="002B3E26" w:rsidP="002B3E26">
      <w:pPr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lang w:eastAsia="en-US"/>
        </w:rPr>
      </w:pPr>
      <w:r w:rsidRPr="002B3E26">
        <w:rPr>
          <w:rFonts w:eastAsiaTheme="minorHAnsi"/>
          <w:color w:val="000000"/>
          <w:lang w:eastAsia="en-US"/>
        </w:rPr>
        <w:t xml:space="preserve">Умение решать задачи - практическое искусство, </w:t>
      </w:r>
    </w:p>
    <w:p w:rsidR="007335E3" w:rsidRDefault="002B3E26" w:rsidP="002B3E26">
      <w:pPr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lang w:eastAsia="en-US"/>
        </w:rPr>
      </w:pPr>
      <w:r w:rsidRPr="002B3E26">
        <w:rPr>
          <w:rFonts w:eastAsiaTheme="minorHAnsi"/>
          <w:color w:val="000000"/>
          <w:lang w:eastAsia="en-US"/>
        </w:rPr>
        <w:t xml:space="preserve">подобное плаванию или катанию на лыжах, </w:t>
      </w:r>
    </w:p>
    <w:p w:rsidR="007335E3" w:rsidRDefault="002B3E26" w:rsidP="002B3E26">
      <w:pPr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lang w:eastAsia="en-US"/>
        </w:rPr>
      </w:pPr>
      <w:r w:rsidRPr="002B3E26">
        <w:rPr>
          <w:rFonts w:eastAsiaTheme="minorHAnsi"/>
          <w:color w:val="000000"/>
          <w:lang w:eastAsia="en-US"/>
        </w:rPr>
        <w:t xml:space="preserve">или игре на фортепиано: научиться этому можно </w:t>
      </w:r>
    </w:p>
    <w:p w:rsidR="007335E3" w:rsidRDefault="002B3E26" w:rsidP="002B3E26">
      <w:pPr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lang w:eastAsia="en-US"/>
        </w:rPr>
      </w:pPr>
      <w:r w:rsidRPr="002B3E26">
        <w:rPr>
          <w:rFonts w:eastAsiaTheme="minorHAnsi"/>
          <w:color w:val="000000"/>
          <w:lang w:eastAsia="en-US"/>
        </w:rPr>
        <w:t xml:space="preserve">лишь подражая избранным образцам </w:t>
      </w:r>
    </w:p>
    <w:p w:rsidR="007335E3" w:rsidRDefault="002B3E26" w:rsidP="002B3E26">
      <w:pPr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lang w:eastAsia="en-US"/>
        </w:rPr>
      </w:pPr>
      <w:r w:rsidRPr="002B3E26">
        <w:rPr>
          <w:rFonts w:eastAsiaTheme="minorHAnsi"/>
          <w:color w:val="000000"/>
          <w:lang w:eastAsia="en-US"/>
        </w:rPr>
        <w:t>и постоянно тренируясь...</w:t>
      </w:r>
    </w:p>
    <w:p w:rsidR="002B3E26" w:rsidRPr="00EF2CB0" w:rsidRDefault="002B3E26" w:rsidP="002B3E26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color w:val="000000"/>
          <w:lang w:eastAsia="en-US"/>
        </w:rPr>
      </w:pPr>
      <w:proofErr w:type="spellStart"/>
      <w:r w:rsidRPr="007335E3">
        <w:rPr>
          <w:rFonts w:eastAsiaTheme="minorHAnsi"/>
          <w:i/>
          <w:color w:val="000000"/>
          <w:lang w:eastAsia="en-US"/>
        </w:rPr>
        <w:t>Дьёрдь</w:t>
      </w:r>
      <w:proofErr w:type="spellEnd"/>
      <w:r w:rsidRPr="007335E3">
        <w:rPr>
          <w:rFonts w:eastAsiaTheme="minorHAnsi"/>
          <w:i/>
          <w:color w:val="000000"/>
          <w:lang w:eastAsia="en-US"/>
        </w:rPr>
        <w:t xml:space="preserve"> Пойа</w:t>
      </w:r>
      <w:r w:rsidR="00EF2CB0" w:rsidRPr="00EF2CB0">
        <w:rPr>
          <w:rFonts w:eastAsiaTheme="minorHAnsi"/>
          <w:b/>
          <w:color w:val="000000"/>
          <w:lang w:eastAsia="en-US"/>
        </w:rPr>
        <w:t>(</w:t>
      </w:r>
      <w:r w:rsidR="00EF2CB0">
        <w:rPr>
          <w:rFonts w:eastAsiaTheme="minorHAnsi"/>
          <w:b/>
          <w:color w:val="000000"/>
          <w:lang w:eastAsia="en-US"/>
        </w:rPr>
        <w:t>слайд 2)</w:t>
      </w:r>
    </w:p>
    <w:p w:rsidR="002B3E26" w:rsidRDefault="002B3E26" w:rsidP="002B3E26">
      <w:pPr>
        <w:jc w:val="right"/>
        <w:rPr>
          <w:iCs/>
        </w:rPr>
      </w:pPr>
    </w:p>
    <w:p w:rsidR="007335E3" w:rsidRDefault="007335E3" w:rsidP="007335E3">
      <w:pPr>
        <w:rPr>
          <w:i/>
          <w:iCs/>
          <w:u w:val="single"/>
        </w:rPr>
      </w:pPr>
      <w:r w:rsidRPr="007335E3">
        <w:rPr>
          <w:i/>
          <w:iCs/>
          <w:u w:val="single"/>
        </w:rPr>
        <w:t>1 этап</w:t>
      </w:r>
    </w:p>
    <w:p w:rsidR="007335E3" w:rsidRDefault="007335E3" w:rsidP="007335E3">
      <w:pPr>
        <w:rPr>
          <w:iCs/>
        </w:rPr>
      </w:pPr>
      <w:r>
        <w:rPr>
          <w:iCs/>
        </w:rPr>
        <w:t>На этом этапе идет одновременная работа по следующим направлениям:</w:t>
      </w:r>
    </w:p>
    <w:p w:rsidR="007335E3" w:rsidRDefault="007335E3" w:rsidP="007335E3">
      <w:pPr>
        <w:rPr>
          <w:iCs/>
        </w:rPr>
      </w:pPr>
      <w:r>
        <w:rPr>
          <w:iCs/>
        </w:rPr>
        <w:t>— 1</w:t>
      </w:r>
      <w:r w:rsidRPr="007335E3">
        <w:rPr>
          <w:i/>
          <w:iCs/>
        </w:rPr>
        <w:t>ый</w:t>
      </w:r>
      <w:r>
        <w:rPr>
          <w:iCs/>
        </w:rPr>
        <w:t xml:space="preserve"> ученик должен из предложенных слов, словосочетаний (при необходимости изменяя окончания слов) продолжить утверждение: «</w:t>
      </w:r>
      <m:oMath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</m:oMath>
      <w:r>
        <w:rPr>
          <w:iCs/>
        </w:rPr>
        <w:t>равен …»</w:t>
      </w:r>
      <w:r w:rsidR="00EF2CB0">
        <w:rPr>
          <w:iCs/>
        </w:rPr>
        <w:t xml:space="preserve"> (</w:t>
      </w:r>
      <w:r w:rsidR="00EF2CB0">
        <w:rPr>
          <w:b/>
          <w:iCs/>
        </w:rPr>
        <w:t>слайд 3)</w:t>
      </w:r>
      <w:r>
        <w:rPr>
          <w:iCs/>
        </w:rPr>
        <w:t>;</w:t>
      </w:r>
    </w:p>
    <w:p w:rsidR="007335E3" w:rsidRDefault="007335E3" w:rsidP="007335E3">
      <w:pPr>
        <w:rPr>
          <w:iCs/>
        </w:rPr>
      </w:pPr>
      <w:r>
        <w:rPr>
          <w:iCs/>
        </w:rPr>
        <w:t>— 2</w:t>
      </w:r>
      <w:r>
        <w:rPr>
          <w:i/>
          <w:iCs/>
        </w:rPr>
        <w:t>ой</w:t>
      </w:r>
      <w:r>
        <w:rPr>
          <w:iCs/>
        </w:rPr>
        <w:t xml:space="preserve"> ученик на доске готовит основные виды задач на нахождение площадей фигур с помощью определенного интеграла (чертеж, описание чертежа, формула)</w:t>
      </w:r>
      <w:r w:rsidR="00EF2CB0">
        <w:rPr>
          <w:b/>
          <w:iCs/>
        </w:rPr>
        <w:t>(на доске)</w:t>
      </w:r>
      <w:r>
        <w:rPr>
          <w:iCs/>
        </w:rPr>
        <w:t>;</w:t>
      </w:r>
    </w:p>
    <w:p w:rsidR="00EF2CB0" w:rsidRDefault="00EF2CB0" w:rsidP="007335E3">
      <w:pPr>
        <w:rPr>
          <w:iCs/>
        </w:rPr>
      </w:pPr>
      <w:r>
        <w:rPr>
          <w:iCs/>
        </w:rPr>
        <w:t xml:space="preserve">— остальные учащиеся в это время работают </w:t>
      </w:r>
      <w:r w:rsidRPr="00EF2CB0">
        <w:rPr>
          <w:b/>
          <w:iCs/>
        </w:rPr>
        <w:t>на месте</w:t>
      </w:r>
      <w:r>
        <w:rPr>
          <w:iCs/>
        </w:rPr>
        <w:t xml:space="preserve"> с ЛПО, для каждого случая </w:t>
      </w:r>
      <w:r w:rsidR="0083265F">
        <w:rPr>
          <w:iCs/>
        </w:rPr>
        <w:t xml:space="preserve">дать описание чертежа, </w:t>
      </w:r>
      <w:r>
        <w:rPr>
          <w:iCs/>
        </w:rPr>
        <w:t>записать формулу для нахождения площади фигуры;</w:t>
      </w:r>
    </w:p>
    <w:p w:rsidR="00EF2CB0" w:rsidRDefault="00EF2CB0" w:rsidP="007335E3">
      <w:pPr>
        <w:rPr>
          <w:iCs/>
        </w:rPr>
      </w:pPr>
      <w:r>
        <w:rPr>
          <w:iCs/>
        </w:rPr>
        <w:t>— 3</w:t>
      </w:r>
      <w:r>
        <w:rPr>
          <w:i/>
          <w:iCs/>
        </w:rPr>
        <w:t>ий</w:t>
      </w:r>
      <w:r>
        <w:rPr>
          <w:iCs/>
        </w:rPr>
        <w:t xml:space="preserve"> ученик получает индивидуальное задание за компьютерным столом</w:t>
      </w:r>
      <w:r w:rsidR="0083265F">
        <w:rPr>
          <w:b/>
          <w:iCs/>
        </w:rPr>
        <w:t>(приложение 1)</w:t>
      </w:r>
      <w:r>
        <w:rPr>
          <w:iCs/>
        </w:rPr>
        <w:t>.</w:t>
      </w:r>
    </w:p>
    <w:p w:rsidR="00EF2CB0" w:rsidRDefault="00EF2CB0" w:rsidP="007335E3">
      <w:pPr>
        <w:rPr>
          <w:iCs/>
        </w:rPr>
      </w:pPr>
    </w:p>
    <w:p w:rsidR="00EF2CB0" w:rsidRDefault="00EF2CB0" w:rsidP="007335E3">
      <w:pPr>
        <w:rPr>
          <w:i/>
          <w:iCs/>
          <w:u w:val="single"/>
        </w:rPr>
      </w:pPr>
      <w:r>
        <w:rPr>
          <w:i/>
          <w:iCs/>
          <w:u w:val="single"/>
        </w:rPr>
        <w:t>2 этап</w:t>
      </w:r>
    </w:p>
    <w:p w:rsidR="00EF2CB0" w:rsidRDefault="00EF2CB0" w:rsidP="007335E3">
      <w:pPr>
        <w:rPr>
          <w:iCs/>
        </w:rPr>
      </w:pPr>
      <w:r>
        <w:rPr>
          <w:iCs/>
        </w:rPr>
        <w:t>На этом этапе идет проверка выполнения выданных заданий в том порядке, в котором были выданы.</w:t>
      </w:r>
    </w:p>
    <w:p w:rsidR="00EF2CB0" w:rsidRDefault="00EF2CB0" w:rsidP="007335E3">
      <w:pPr>
        <w:rPr>
          <w:iCs/>
        </w:rPr>
      </w:pPr>
      <w:r>
        <w:rPr>
          <w:iCs/>
        </w:rPr>
        <w:t xml:space="preserve">— </w:t>
      </w:r>
      <m:oMath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  <w:proofErr w:type="gramStart"/>
      </m:oMath>
      <w:r w:rsidR="002A0362">
        <w:rPr>
          <w:iCs/>
        </w:rPr>
        <w:t>равен</w:t>
      </w:r>
      <w:proofErr w:type="gramEnd"/>
      <w:r w:rsidR="002A0362">
        <w:rPr>
          <w:iCs/>
        </w:rPr>
        <w:t xml:space="preserve"> разности значений первообразной для функции </w:t>
      </w:r>
      <w:r w:rsidR="002A0362">
        <w:rPr>
          <w:i/>
          <w:iCs/>
          <w:lang w:val="en-US"/>
        </w:rPr>
        <w:t>y</w:t>
      </w:r>
      <w:r w:rsidR="002A0362" w:rsidRPr="002A0362">
        <w:rPr>
          <w:i/>
          <w:iCs/>
        </w:rPr>
        <w:t xml:space="preserve"> = </w:t>
      </w:r>
      <w:r w:rsidR="002A0362">
        <w:rPr>
          <w:i/>
          <w:iCs/>
          <w:lang w:val="en-US"/>
        </w:rPr>
        <w:t>f</w:t>
      </w:r>
      <w:r w:rsidR="002A0362" w:rsidRPr="002A0362">
        <w:rPr>
          <w:i/>
          <w:iCs/>
        </w:rPr>
        <w:t>(</w:t>
      </w:r>
      <w:r w:rsidR="002A0362">
        <w:rPr>
          <w:i/>
          <w:iCs/>
          <w:lang w:val="en-US"/>
        </w:rPr>
        <w:t>x</w:t>
      </w:r>
      <w:r w:rsidR="002A0362" w:rsidRPr="002A0362">
        <w:rPr>
          <w:i/>
          <w:iCs/>
        </w:rPr>
        <w:t>)</w:t>
      </w:r>
      <w:r w:rsidR="002A0362">
        <w:rPr>
          <w:iCs/>
        </w:rPr>
        <w:t xml:space="preserve">наотрезке </w:t>
      </w:r>
      <w:r w:rsidR="002A0362" w:rsidRPr="002A0362">
        <w:rPr>
          <w:iCs/>
        </w:rPr>
        <w:t>[</w:t>
      </w:r>
      <w:r w:rsidR="002A0362">
        <w:rPr>
          <w:i/>
          <w:iCs/>
          <w:lang w:val="en-US"/>
        </w:rPr>
        <w:t>a</w:t>
      </w:r>
      <w:r w:rsidR="002A0362" w:rsidRPr="002A0362">
        <w:rPr>
          <w:i/>
          <w:iCs/>
        </w:rPr>
        <w:t>;</w:t>
      </w:r>
      <w:r w:rsidR="002A0362">
        <w:rPr>
          <w:i/>
          <w:iCs/>
          <w:lang w:val="en-US"/>
        </w:rPr>
        <w:t>b</w:t>
      </w:r>
      <w:r w:rsidR="002A0362" w:rsidRPr="002A0362">
        <w:rPr>
          <w:iCs/>
        </w:rPr>
        <w:t xml:space="preserve">] </w:t>
      </w:r>
      <w:r w:rsidR="002A0362">
        <w:rPr>
          <w:b/>
          <w:iCs/>
        </w:rPr>
        <w:t xml:space="preserve">или </w:t>
      </w:r>
      <w:r w:rsidR="002A0362">
        <w:rPr>
          <w:iCs/>
        </w:rPr>
        <w:t xml:space="preserve">приращению первообразной для функции </w:t>
      </w:r>
      <w:r w:rsidR="002A0362">
        <w:rPr>
          <w:i/>
          <w:iCs/>
          <w:lang w:val="en-US"/>
        </w:rPr>
        <w:t>y</w:t>
      </w:r>
      <w:r w:rsidR="002A0362" w:rsidRPr="002A0362">
        <w:rPr>
          <w:i/>
          <w:iCs/>
        </w:rPr>
        <w:t xml:space="preserve"> = </w:t>
      </w:r>
      <w:r w:rsidR="002A0362">
        <w:rPr>
          <w:i/>
          <w:iCs/>
          <w:lang w:val="en-US"/>
        </w:rPr>
        <w:t>f</w:t>
      </w:r>
      <w:r w:rsidR="002A0362" w:rsidRPr="002A0362">
        <w:rPr>
          <w:i/>
          <w:iCs/>
        </w:rPr>
        <w:t>(</w:t>
      </w:r>
      <w:r w:rsidR="002A0362">
        <w:rPr>
          <w:i/>
          <w:iCs/>
          <w:lang w:val="en-US"/>
        </w:rPr>
        <w:t>x</w:t>
      </w:r>
      <w:r w:rsidR="002A0362" w:rsidRPr="002A0362">
        <w:rPr>
          <w:i/>
          <w:iCs/>
        </w:rPr>
        <w:t>)</w:t>
      </w:r>
      <w:r w:rsidR="002A0362">
        <w:rPr>
          <w:iCs/>
        </w:rPr>
        <w:t xml:space="preserve">наотрезке </w:t>
      </w:r>
      <w:r w:rsidR="002A0362" w:rsidRPr="002A0362">
        <w:rPr>
          <w:iCs/>
        </w:rPr>
        <w:t>[</w:t>
      </w:r>
      <w:r w:rsidR="002A0362">
        <w:rPr>
          <w:i/>
          <w:iCs/>
          <w:lang w:val="en-US"/>
        </w:rPr>
        <w:t>a</w:t>
      </w:r>
      <w:r w:rsidR="002A0362" w:rsidRPr="002A0362">
        <w:rPr>
          <w:i/>
          <w:iCs/>
        </w:rPr>
        <w:t>;</w:t>
      </w:r>
      <w:r w:rsidR="002A0362">
        <w:rPr>
          <w:i/>
          <w:iCs/>
          <w:lang w:val="en-US"/>
        </w:rPr>
        <w:t>b</w:t>
      </w:r>
      <w:r w:rsidR="002A0362" w:rsidRPr="002A0362">
        <w:rPr>
          <w:iCs/>
        </w:rPr>
        <w:t>]</w:t>
      </w:r>
      <w:r w:rsidR="002A0362">
        <w:rPr>
          <w:iCs/>
        </w:rPr>
        <w:t>;</w:t>
      </w:r>
    </w:p>
    <w:p w:rsidR="002A0362" w:rsidRDefault="002A0362" w:rsidP="007335E3">
      <w:pPr>
        <w:rPr>
          <w:iCs/>
        </w:rPr>
      </w:pPr>
      <w:r>
        <w:rPr>
          <w:iCs/>
        </w:rPr>
        <w:t>— учащийся должен предоставить для ответа следующие фигуры:</w:t>
      </w:r>
    </w:p>
    <w:p w:rsidR="002A0362" w:rsidRDefault="002A0362" w:rsidP="002A0362">
      <w:pPr>
        <w:pStyle w:val="a6"/>
        <w:numPr>
          <w:ilvl w:val="0"/>
          <w:numId w:val="3"/>
        </w:numPr>
        <w:rPr>
          <w:iCs/>
        </w:rPr>
      </w:pPr>
      <w:r>
        <w:rPr>
          <w:iCs/>
        </w:rPr>
        <w:t>о</w:t>
      </w:r>
      <w:r w:rsidRPr="002A0362">
        <w:rPr>
          <w:iCs/>
        </w:rPr>
        <w:t>граниченн</w:t>
      </w:r>
      <w:r>
        <w:rPr>
          <w:iCs/>
        </w:rPr>
        <w:t xml:space="preserve">аяграфиком функции </w:t>
      </w:r>
      <w:r>
        <w:rPr>
          <w:i/>
          <w:iCs/>
          <w:lang w:val="en-US"/>
        </w:rPr>
        <w:t>y</w:t>
      </w:r>
      <w:r w:rsidRPr="002A0362">
        <w:rPr>
          <w:i/>
          <w:iCs/>
        </w:rPr>
        <w:t xml:space="preserve"> = </w:t>
      </w:r>
      <w:r>
        <w:rPr>
          <w:i/>
          <w:iCs/>
          <w:lang w:val="en-US"/>
        </w:rPr>
        <w:t>f</w:t>
      </w:r>
      <w:r w:rsidRPr="002A0362">
        <w:rPr>
          <w:i/>
          <w:iCs/>
        </w:rPr>
        <w:t>(</w:t>
      </w:r>
      <w:r>
        <w:rPr>
          <w:i/>
          <w:iCs/>
          <w:lang w:val="en-US"/>
        </w:rPr>
        <w:t>x</w:t>
      </w:r>
      <w:r w:rsidRPr="002A0362">
        <w:rPr>
          <w:i/>
          <w:iCs/>
        </w:rPr>
        <w:t>)</w:t>
      </w:r>
      <w:r>
        <w:rPr>
          <w:iCs/>
        </w:rPr>
        <w:t xml:space="preserve">, осью ОХ, </w:t>
      </w:r>
      <w:proofErr w:type="gramStart"/>
      <w:r>
        <w:rPr>
          <w:iCs/>
        </w:rPr>
        <w:t>прямыми</w:t>
      </w:r>
      <w:proofErr w:type="gramEnd"/>
      <w:r>
        <w:rPr>
          <w:iCs/>
        </w:rPr>
        <w:t xml:space="preserve"> </w:t>
      </w:r>
      <w:r>
        <w:rPr>
          <w:i/>
          <w:iCs/>
        </w:rPr>
        <w:t>х = а, х = в</w:t>
      </w:r>
      <w:r>
        <w:rPr>
          <w:iCs/>
        </w:rPr>
        <w:t xml:space="preserve">, где </w:t>
      </w: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m:oMath>
        <m:r>
          <w:rPr>
            <w:rFonts w:ascii="Cambria Math" w:hAnsi="Cambria Math"/>
          </w:rPr>
          <m:t>≥</m:t>
        </m:r>
      </m:oMath>
      <w:r>
        <w:rPr>
          <w:iCs/>
        </w:rPr>
        <w:t xml:space="preserve"> 0 на </w:t>
      </w:r>
      <w:r w:rsidRPr="002A0362">
        <w:rPr>
          <w:iCs/>
        </w:rPr>
        <w:t>[</w:t>
      </w:r>
      <w:r>
        <w:rPr>
          <w:i/>
          <w:iCs/>
          <w:lang w:val="en-US"/>
        </w:rPr>
        <w:t>a</w:t>
      </w:r>
      <w:r w:rsidRPr="002A0362">
        <w:rPr>
          <w:i/>
          <w:iCs/>
        </w:rPr>
        <w:t>;</w:t>
      </w:r>
      <w:r>
        <w:rPr>
          <w:i/>
          <w:iCs/>
          <w:lang w:val="en-US"/>
        </w:rPr>
        <w:t>b</w:t>
      </w:r>
      <w:r w:rsidRPr="002A0362">
        <w:rPr>
          <w:iCs/>
        </w:rPr>
        <w:t>]</w:t>
      </w:r>
      <w:r>
        <w:rPr>
          <w:iCs/>
        </w:rPr>
        <w:t>;</w:t>
      </w:r>
    </w:p>
    <w:p w:rsidR="002A0362" w:rsidRDefault="002A0362" w:rsidP="002A0362">
      <w:pPr>
        <w:pStyle w:val="a6"/>
        <w:numPr>
          <w:ilvl w:val="0"/>
          <w:numId w:val="3"/>
        </w:numPr>
        <w:rPr>
          <w:iCs/>
        </w:rPr>
      </w:pPr>
      <w:r>
        <w:rPr>
          <w:iCs/>
        </w:rPr>
        <w:t>о</w:t>
      </w:r>
      <w:r w:rsidRPr="002A0362">
        <w:rPr>
          <w:iCs/>
        </w:rPr>
        <w:t>граниченн</w:t>
      </w:r>
      <w:r>
        <w:rPr>
          <w:iCs/>
        </w:rPr>
        <w:t xml:space="preserve">аяграфиком функции </w:t>
      </w:r>
      <w:r>
        <w:rPr>
          <w:i/>
          <w:iCs/>
          <w:lang w:val="en-US"/>
        </w:rPr>
        <w:t>y</w:t>
      </w:r>
      <w:r w:rsidRPr="002A0362">
        <w:rPr>
          <w:i/>
          <w:iCs/>
        </w:rPr>
        <w:t xml:space="preserve"> = </w:t>
      </w:r>
      <w:r>
        <w:rPr>
          <w:i/>
          <w:iCs/>
          <w:lang w:val="en-US"/>
        </w:rPr>
        <w:t>f</w:t>
      </w:r>
      <w:r w:rsidRPr="002A0362">
        <w:rPr>
          <w:i/>
          <w:iCs/>
        </w:rPr>
        <w:t>(</w:t>
      </w:r>
      <w:r>
        <w:rPr>
          <w:i/>
          <w:iCs/>
          <w:lang w:val="en-US"/>
        </w:rPr>
        <w:t>x</w:t>
      </w:r>
      <w:r w:rsidRPr="002A0362">
        <w:rPr>
          <w:i/>
          <w:iCs/>
        </w:rPr>
        <w:t>)</w:t>
      </w:r>
      <w:r>
        <w:rPr>
          <w:iCs/>
        </w:rPr>
        <w:t xml:space="preserve">, осью ОХ, </w:t>
      </w:r>
      <w:proofErr w:type="gramStart"/>
      <w:r>
        <w:rPr>
          <w:iCs/>
        </w:rPr>
        <w:t>прямыми</w:t>
      </w:r>
      <w:proofErr w:type="gramEnd"/>
      <w:r>
        <w:rPr>
          <w:iCs/>
        </w:rPr>
        <w:t xml:space="preserve"> </w:t>
      </w:r>
      <w:r>
        <w:rPr>
          <w:i/>
          <w:iCs/>
        </w:rPr>
        <w:t>х = а, х = в</w:t>
      </w:r>
      <w:r>
        <w:rPr>
          <w:iCs/>
        </w:rPr>
        <w:t xml:space="preserve">, где </w:t>
      </w: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m:oMath>
        <m:r>
          <w:rPr>
            <w:rFonts w:ascii="Cambria Math" w:hAnsi="Cambria Math"/>
          </w:rPr>
          <m:t>≤</m:t>
        </m:r>
      </m:oMath>
      <w:r>
        <w:rPr>
          <w:iCs/>
        </w:rPr>
        <w:t xml:space="preserve"> 0 на </w:t>
      </w:r>
      <w:r w:rsidRPr="002A0362">
        <w:rPr>
          <w:iCs/>
        </w:rPr>
        <w:t>[</w:t>
      </w:r>
      <w:r>
        <w:rPr>
          <w:i/>
          <w:iCs/>
          <w:lang w:val="en-US"/>
        </w:rPr>
        <w:t>a</w:t>
      </w:r>
      <w:r w:rsidRPr="002A0362">
        <w:rPr>
          <w:i/>
          <w:iCs/>
        </w:rPr>
        <w:t>;</w:t>
      </w:r>
      <w:r>
        <w:rPr>
          <w:i/>
          <w:iCs/>
          <w:lang w:val="en-US"/>
        </w:rPr>
        <w:t>b</w:t>
      </w:r>
      <w:r w:rsidRPr="002A0362">
        <w:rPr>
          <w:iCs/>
        </w:rPr>
        <w:t>]</w:t>
      </w:r>
      <w:r>
        <w:rPr>
          <w:iCs/>
        </w:rPr>
        <w:t>;</w:t>
      </w:r>
    </w:p>
    <w:p w:rsidR="002A0362" w:rsidRDefault="002A0362" w:rsidP="002A0362">
      <w:pPr>
        <w:pStyle w:val="a6"/>
        <w:numPr>
          <w:ilvl w:val="0"/>
          <w:numId w:val="3"/>
        </w:numPr>
        <w:rPr>
          <w:iCs/>
        </w:rPr>
      </w:pPr>
      <w:proofErr w:type="gramStart"/>
      <w:r>
        <w:rPr>
          <w:iCs/>
        </w:rPr>
        <w:t>ограниченная</w:t>
      </w:r>
      <w:proofErr w:type="gramEnd"/>
      <w:r>
        <w:rPr>
          <w:iCs/>
        </w:rPr>
        <w:t xml:space="preserve">  графиком функций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= </w:t>
      </w: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rPr>
          <w:iCs/>
        </w:rPr>
        <w:t xml:space="preserve">,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= </w:t>
      </w:r>
      <w:r>
        <w:rPr>
          <w:i/>
          <w:iCs/>
          <w:lang w:val="en-US"/>
        </w:rPr>
        <w:t>g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rPr>
          <w:iCs/>
        </w:rPr>
        <w:t xml:space="preserve">, осью ОХ, прямыми </w:t>
      </w:r>
      <w:r>
        <w:rPr>
          <w:i/>
          <w:iCs/>
        </w:rPr>
        <w:t>х = а, х = в</w:t>
      </w:r>
      <w:r>
        <w:rPr>
          <w:iCs/>
        </w:rPr>
        <w:t xml:space="preserve">, где </w:t>
      </w: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m:oMath>
        <m:r>
          <w:rPr>
            <w:rFonts w:ascii="Cambria Math" w:hAnsi="Cambria Math"/>
          </w:rPr>
          <m:t>≥</m:t>
        </m:r>
      </m:oMath>
      <w:r w:rsidRPr="002A0362">
        <w:rPr>
          <w:i/>
          <w:iCs/>
          <w:lang w:val="en-US"/>
        </w:rPr>
        <w:t>g</w:t>
      </w:r>
      <w:r w:rsidRPr="002A0362">
        <w:rPr>
          <w:iCs/>
        </w:rPr>
        <w:t>(</w:t>
      </w:r>
      <w:r>
        <w:rPr>
          <w:iCs/>
          <w:lang w:val="en-US"/>
        </w:rPr>
        <w:t>x</w:t>
      </w:r>
      <w:r w:rsidRPr="002A0362">
        <w:rPr>
          <w:iCs/>
        </w:rPr>
        <w:t>)</w:t>
      </w:r>
      <w:r>
        <w:rPr>
          <w:iCs/>
        </w:rPr>
        <w:t xml:space="preserve"> на [</w:t>
      </w:r>
      <w:r>
        <w:rPr>
          <w:i/>
          <w:iCs/>
          <w:lang w:val="en-US"/>
        </w:rPr>
        <w:t>a</w:t>
      </w:r>
      <w:r>
        <w:rPr>
          <w:i/>
          <w:iCs/>
        </w:rPr>
        <w:t>;</w:t>
      </w:r>
      <w:r>
        <w:rPr>
          <w:i/>
          <w:iCs/>
          <w:lang w:val="en-US"/>
        </w:rPr>
        <w:t>b</w:t>
      </w:r>
      <w:r>
        <w:rPr>
          <w:iCs/>
        </w:rPr>
        <w:t>].</w:t>
      </w:r>
    </w:p>
    <w:p w:rsidR="002A0362" w:rsidRDefault="008522CD" w:rsidP="002A0362">
      <w:pPr>
        <w:rPr>
          <w:b/>
          <w:iCs/>
        </w:rPr>
      </w:pPr>
      <w:r>
        <w:rPr>
          <w:iCs/>
        </w:rPr>
        <w:t>—</w:t>
      </w:r>
      <w:r w:rsidR="0083265F">
        <w:rPr>
          <w:iCs/>
        </w:rPr>
        <w:t xml:space="preserve"> работа с чертежами ЛПО </w:t>
      </w:r>
      <w:r w:rsidR="0083265F">
        <w:rPr>
          <w:b/>
          <w:iCs/>
        </w:rPr>
        <w:t>(слайды 4 – 6)</w:t>
      </w:r>
    </w:p>
    <w:p w:rsidR="0083265F" w:rsidRPr="0083265F" w:rsidRDefault="0083265F" w:rsidP="002A0362">
      <w:pPr>
        <w:rPr>
          <w:iCs/>
        </w:rPr>
      </w:pPr>
    </w:p>
    <w:tbl>
      <w:tblPr>
        <w:tblStyle w:val="a3"/>
        <w:tblW w:w="0" w:type="auto"/>
        <w:tblLook w:val="04A0"/>
      </w:tblPr>
      <w:tblGrid>
        <w:gridCol w:w="3486"/>
        <w:gridCol w:w="3259"/>
        <w:gridCol w:w="2826"/>
      </w:tblGrid>
      <w:tr w:rsidR="0083265F" w:rsidTr="0083265F">
        <w:tc>
          <w:tcPr>
            <w:tcW w:w="9571" w:type="dxa"/>
            <w:gridSpan w:val="3"/>
          </w:tcPr>
          <w:p w:rsidR="0083265F" w:rsidRPr="0024445E" w:rsidRDefault="0083265F" w:rsidP="00245ECE">
            <w:pPr>
              <w:jc w:val="center"/>
              <w:rPr>
                <w:noProof/>
              </w:rPr>
            </w:pPr>
            <w:r>
              <w:rPr>
                <w:noProof/>
              </w:rPr>
              <w:t>Чертежи 1 – 3</w:t>
            </w:r>
          </w:p>
        </w:tc>
      </w:tr>
      <w:tr w:rsidR="0083265F" w:rsidTr="0083265F">
        <w:tc>
          <w:tcPr>
            <w:tcW w:w="3473" w:type="dxa"/>
          </w:tcPr>
          <w:p w:rsidR="0083265F" w:rsidRDefault="0083265F" w:rsidP="00245ECE">
            <w:pPr>
              <w:rPr>
                <w:noProof/>
                <w:lang w:val="en-US"/>
              </w:rPr>
            </w:pPr>
          </w:p>
          <w:p w:rsidR="0083265F" w:rsidRDefault="0083265F" w:rsidP="00245ECE">
            <w:r w:rsidRPr="00E90B8B">
              <w:rPr>
                <w:noProof/>
              </w:rPr>
              <w:drawing>
                <wp:inline distT="0" distB="0" distL="0" distR="0">
                  <wp:extent cx="2201034" cy="10165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57" cy="101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</w:tcPr>
          <w:p w:rsidR="0083265F" w:rsidRDefault="0083265F" w:rsidP="00245ECE">
            <w:r w:rsidRPr="00E90B8B">
              <w:rPr>
                <w:noProof/>
              </w:rPr>
              <w:drawing>
                <wp:inline distT="0" distB="0" distL="0" distR="0">
                  <wp:extent cx="2047285" cy="151903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301" cy="152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:rsidR="0083265F" w:rsidRDefault="0083265F" w:rsidP="00245ECE">
            <w:r w:rsidRPr="00704FB0">
              <w:rPr>
                <w:noProof/>
              </w:rPr>
              <w:drawing>
                <wp:inline distT="0" distB="0" distL="0" distR="0">
                  <wp:extent cx="1755972" cy="1536498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91" cy="153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65F" w:rsidRPr="0083265F" w:rsidRDefault="0083265F" w:rsidP="002A0362">
      <w:pPr>
        <w:rPr>
          <w:b/>
          <w:iCs/>
        </w:rPr>
      </w:pPr>
    </w:p>
    <w:p w:rsidR="00EF2CB0" w:rsidRDefault="0083265F" w:rsidP="007335E3">
      <w:pPr>
        <w:rPr>
          <w:iCs/>
        </w:rPr>
      </w:pPr>
      <w:r>
        <w:rPr>
          <w:b/>
          <w:iCs/>
        </w:rPr>
        <w:t xml:space="preserve">— </w:t>
      </w:r>
      <w:r w:rsidRPr="0083265F">
        <w:rPr>
          <w:iCs/>
        </w:rPr>
        <w:t>ответ ученика</w:t>
      </w:r>
      <w:r>
        <w:rPr>
          <w:iCs/>
        </w:rPr>
        <w:t xml:space="preserve">, получившего индивидуальное задание (чертеж проецируется на </w:t>
      </w:r>
      <w:r w:rsidR="0055232B">
        <w:rPr>
          <w:iCs/>
        </w:rPr>
        <w:t xml:space="preserve">интерактивную </w:t>
      </w:r>
      <w:r w:rsidR="005312C1">
        <w:rPr>
          <w:iCs/>
        </w:rPr>
        <w:t xml:space="preserve">доску </w:t>
      </w:r>
      <w:r w:rsidR="0055232B">
        <w:rPr>
          <w:iCs/>
        </w:rPr>
        <w:t xml:space="preserve">или выполняется на обычной доске </w:t>
      </w:r>
      <w:r w:rsidR="005312C1">
        <w:rPr>
          <w:iCs/>
        </w:rPr>
        <w:t>для дальнейшей работы)</w:t>
      </w:r>
    </w:p>
    <w:p w:rsidR="005312C1" w:rsidRDefault="005312C1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83265F" w:rsidRDefault="0083265F" w:rsidP="007335E3">
      <w:pPr>
        <w:rPr>
          <w:iCs/>
        </w:rPr>
      </w:pPr>
    </w:p>
    <w:p w:rsidR="0083265F" w:rsidRDefault="0083265F" w:rsidP="007335E3">
      <w:pPr>
        <w:rPr>
          <w:i/>
          <w:iCs/>
          <w:u w:val="single"/>
        </w:rPr>
      </w:pPr>
      <w:r>
        <w:rPr>
          <w:i/>
          <w:iCs/>
          <w:u w:val="single"/>
        </w:rPr>
        <w:t>3 этап</w:t>
      </w:r>
    </w:p>
    <w:p w:rsidR="0055232B" w:rsidRDefault="0083265F" w:rsidP="007335E3">
      <w:pPr>
        <w:rPr>
          <w:iCs/>
        </w:rPr>
      </w:pPr>
      <w:r>
        <w:rPr>
          <w:iCs/>
        </w:rPr>
        <w:t xml:space="preserve">Работа с </w:t>
      </w:r>
      <w:r w:rsidR="005312C1">
        <w:rPr>
          <w:iCs/>
        </w:rPr>
        <w:t>чертежом:</w:t>
      </w:r>
    </w:p>
    <w:p w:rsidR="0083265F" w:rsidRDefault="0055232B" w:rsidP="007335E3">
      <w:pPr>
        <w:rPr>
          <w:iCs/>
        </w:rPr>
      </w:pPr>
      <w:r w:rsidRPr="0055232B">
        <w:rPr>
          <w:iCs/>
          <w:noProof/>
        </w:rPr>
        <w:drawing>
          <wp:inline distT="0" distB="0" distL="0" distR="0">
            <wp:extent cx="2009775" cy="219044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82" cy="218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A3" w:rsidRDefault="00753DA3" w:rsidP="007335E3">
      <w:pPr>
        <w:rPr>
          <w:iCs/>
        </w:rPr>
      </w:pPr>
    </w:p>
    <w:p w:rsidR="005312C1" w:rsidRDefault="005312C1" w:rsidP="007335E3">
      <w:pPr>
        <w:rPr>
          <w:iCs/>
        </w:rPr>
      </w:pPr>
      <w:r>
        <w:rPr>
          <w:iCs/>
        </w:rPr>
        <w:t xml:space="preserve">— найдите фигуры, которые </w:t>
      </w:r>
      <w:proofErr w:type="gramStart"/>
      <w:r>
        <w:rPr>
          <w:iCs/>
        </w:rPr>
        <w:t>ограничены</w:t>
      </w:r>
      <w:proofErr w:type="gramEnd"/>
      <w:r>
        <w:rPr>
          <w:iCs/>
        </w:rPr>
        <w:t xml:space="preserve"> в том числе и построенными графиками</w:t>
      </w:r>
    </w:p>
    <w:p w:rsidR="00753DA3" w:rsidRDefault="00753DA3" w:rsidP="007335E3">
      <w:pPr>
        <w:rPr>
          <w:iCs/>
        </w:rPr>
      </w:pPr>
    </w:p>
    <w:tbl>
      <w:tblPr>
        <w:tblStyle w:val="a3"/>
        <w:tblW w:w="10477" w:type="dxa"/>
        <w:tblInd w:w="-743" w:type="dxa"/>
        <w:tblLook w:val="04A0"/>
      </w:tblPr>
      <w:tblGrid>
        <w:gridCol w:w="3637"/>
        <w:gridCol w:w="3591"/>
        <w:gridCol w:w="3321"/>
      </w:tblGrid>
      <w:tr w:rsidR="0055232B" w:rsidTr="0055232B">
        <w:trPr>
          <w:trHeight w:val="244"/>
        </w:trPr>
        <w:tc>
          <w:tcPr>
            <w:tcW w:w="3555" w:type="dxa"/>
          </w:tcPr>
          <w:p w:rsidR="0055232B" w:rsidRDefault="0055232B" w:rsidP="0055232B">
            <w:pPr>
              <w:jc w:val="center"/>
              <w:rPr>
                <w:iCs/>
              </w:rPr>
            </w:pPr>
            <w:r>
              <w:rPr>
                <w:iCs/>
              </w:rPr>
              <w:t>1 вариант</w:t>
            </w:r>
          </w:p>
        </w:tc>
        <w:tc>
          <w:tcPr>
            <w:tcW w:w="3675" w:type="dxa"/>
          </w:tcPr>
          <w:p w:rsidR="0055232B" w:rsidRDefault="0055232B" w:rsidP="0055232B">
            <w:pPr>
              <w:jc w:val="center"/>
              <w:rPr>
                <w:iCs/>
              </w:rPr>
            </w:pPr>
            <w:r>
              <w:rPr>
                <w:iCs/>
              </w:rPr>
              <w:t>2 вариант</w:t>
            </w:r>
          </w:p>
        </w:tc>
        <w:tc>
          <w:tcPr>
            <w:tcW w:w="3247" w:type="dxa"/>
          </w:tcPr>
          <w:p w:rsidR="0055232B" w:rsidRDefault="0055232B" w:rsidP="0055232B">
            <w:pPr>
              <w:jc w:val="center"/>
              <w:rPr>
                <w:iCs/>
              </w:rPr>
            </w:pPr>
            <w:r>
              <w:rPr>
                <w:iCs/>
              </w:rPr>
              <w:t>3 вариант</w:t>
            </w:r>
          </w:p>
        </w:tc>
      </w:tr>
      <w:tr w:rsidR="0055232B" w:rsidTr="0055232B">
        <w:trPr>
          <w:trHeight w:val="2092"/>
        </w:trPr>
        <w:tc>
          <w:tcPr>
            <w:tcW w:w="3555" w:type="dxa"/>
          </w:tcPr>
          <w:p w:rsidR="0055232B" w:rsidRDefault="0055232B" w:rsidP="007335E3">
            <w:pPr>
              <w:rPr>
                <w:iCs/>
              </w:rPr>
            </w:pPr>
            <w:r w:rsidRPr="0055232B">
              <w:rPr>
                <w:iCs/>
                <w:noProof/>
              </w:rPr>
              <w:drawing>
                <wp:inline distT="0" distB="0" distL="0" distR="0">
                  <wp:extent cx="2168710" cy="158115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485" cy="158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55232B" w:rsidRDefault="0055232B" w:rsidP="007335E3">
            <w:pPr>
              <w:rPr>
                <w:iCs/>
              </w:rPr>
            </w:pPr>
            <w:r w:rsidRPr="0055232B">
              <w:rPr>
                <w:iCs/>
                <w:noProof/>
              </w:rPr>
              <w:drawing>
                <wp:inline distT="0" distB="0" distL="0" distR="0">
                  <wp:extent cx="2143125" cy="156249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03" cy="156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:rsidR="0055232B" w:rsidRDefault="0055232B" w:rsidP="007335E3">
            <w:pPr>
              <w:rPr>
                <w:iCs/>
              </w:rPr>
            </w:pPr>
            <w:r w:rsidRPr="0055232B">
              <w:rPr>
                <w:iCs/>
                <w:noProof/>
              </w:rPr>
              <w:drawing>
                <wp:inline distT="0" distB="0" distL="0" distR="0">
                  <wp:extent cx="1971191" cy="1466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34" cy="147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32B" w:rsidRDefault="0055232B" w:rsidP="007335E3">
      <w:pPr>
        <w:rPr>
          <w:iCs/>
        </w:rPr>
      </w:pPr>
    </w:p>
    <w:p w:rsidR="0055232B" w:rsidRDefault="00615222" w:rsidP="007335E3">
      <w:pPr>
        <w:rPr>
          <w:iCs/>
        </w:rPr>
      </w:pPr>
      <w:r>
        <w:rPr>
          <w:iCs/>
        </w:rPr>
        <w:t>— найдите площади указанных фигур (работа выполняется на местах по вариантам и по 1 ученику с каждого варианта на доске с последующей проверкой)</w:t>
      </w:r>
    </w:p>
    <w:p w:rsidR="00615222" w:rsidRDefault="00615222" w:rsidP="007335E3">
      <w:pPr>
        <w:rPr>
          <w:iCs/>
        </w:rPr>
      </w:pPr>
    </w:p>
    <w:p w:rsidR="00615222" w:rsidRDefault="00615222" w:rsidP="007335E3">
      <w:pPr>
        <w:rPr>
          <w:i/>
          <w:iCs/>
        </w:rPr>
      </w:pPr>
      <w:r>
        <w:rPr>
          <w:i/>
          <w:iCs/>
        </w:rPr>
        <w:t xml:space="preserve">Подведение итогов </w:t>
      </w:r>
      <w:r w:rsidR="00D727F8">
        <w:rPr>
          <w:i/>
          <w:iCs/>
        </w:rPr>
        <w:t>первой</w:t>
      </w:r>
      <w:r>
        <w:rPr>
          <w:i/>
          <w:iCs/>
        </w:rPr>
        <w:t xml:space="preserve"> части:</w:t>
      </w:r>
    </w:p>
    <w:p w:rsidR="00615222" w:rsidRDefault="00615222" w:rsidP="00615222">
      <w:pPr>
        <w:pStyle w:val="a6"/>
        <w:numPr>
          <w:ilvl w:val="0"/>
          <w:numId w:val="5"/>
        </w:numPr>
        <w:rPr>
          <w:iCs/>
        </w:rPr>
      </w:pPr>
      <w:r>
        <w:rPr>
          <w:iCs/>
        </w:rPr>
        <w:t>умеем выделять фигуры, ограниченные заданными линиями;</w:t>
      </w:r>
    </w:p>
    <w:p w:rsidR="000B63CA" w:rsidRDefault="00615222" w:rsidP="000B63CA">
      <w:pPr>
        <w:pStyle w:val="a6"/>
        <w:numPr>
          <w:ilvl w:val="0"/>
          <w:numId w:val="5"/>
        </w:numPr>
        <w:rPr>
          <w:iCs/>
        </w:rPr>
      </w:pPr>
      <w:r>
        <w:rPr>
          <w:iCs/>
        </w:rPr>
        <w:t>умеем находить площади фигур, используя определенный интеграл, следуя «избранным образцам».</w:t>
      </w:r>
    </w:p>
    <w:p w:rsidR="000B63CA" w:rsidRDefault="000B63CA" w:rsidP="000B63CA">
      <w:pPr>
        <w:rPr>
          <w:iCs/>
        </w:rPr>
      </w:pPr>
    </w:p>
    <w:p w:rsidR="000B63CA" w:rsidRDefault="000B63CA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0B63CA" w:rsidRDefault="000B63CA" w:rsidP="000B63CA">
      <w:pPr>
        <w:tabs>
          <w:tab w:val="left" w:pos="1785"/>
        </w:tabs>
      </w:pPr>
    </w:p>
    <w:p w:rsidR="000B63CA" w:rsidRDefault="000B63CA" w:rsidP="000B63CA">
      <w:pPr>
        <w:numPr>
          <w:ilvl w:val="0"/>
          <w:numId w:val="2"/>
        </w:numPr>
        <w:rPr>
          <w:b/>
          <w:i/>
          <w:iCs/>
        </w:rPr>
      </w:pPr>
      <w:r w:rsidRPr="003F569A">
        <w:rPr>
          <w:b/>
          <w:i/>
          <w:iCs/>
        </w:rPr>
        <w:t>Содержательн</w:t>
      </w:r>
      <w:r>
        <w:rPr>
          <w:b/>
          <w:i/>
          <w:iCs/>
        </w:rPr>
        <w:t>ая часть</w:t>
      </w:r>
    </w:p>
    <w:p w:rsidR="000B63CA" w:rsidRDefault="000B63CA" w:rsidP="000B63CA">
      <w:pPr>
        <w:rPr>
          <w:iCs/>
        </w:rPr>
      </w:pPr>
      <w:r>
        <w:rPr>
          <w:iCs/>
        </w:rPr>
        <w:t>Решение задач повышенного уровня сложности</w:t>
      </w:r>
    </w:p>
    <w:p w:rsidR="000B63CA" w:rsidRDefault="000B63CA" w:rsidP="000B63C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B63CA">
        <w:rPr>
          <w:rFonts w:eastAsiaTheme="minorHAnsi"/>
          <w:color w:val="000000"/>
          <w:lang w:eastAsia="en-US"/>
        </w:rPr>
        <w:t xml:space="preserve">Процесс решения задачи представляет собой </w:t>
      </w:r>
    </w:p>
    <w:p w:rsidR="000B63CA" w:rsidRDefault="000B63CA" w:rsidP="000B63C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B63CA">
        <w:rPr>
          <w:rFonts w:eastAsiaTheme="minorHAnsi"/>
          <w:color w:val="000000"/>
          <w:lang w:eastAsia="en-US"/>
        </w:rPr>
        <w:t>поиск</w:t>
      </w:r>
      <w:r w:rsidRPr="000B63CA">
        <w:rPr>
          <w:rFonts w:eastAsiaTheme="minorHAnsi"/>
          <w:color w:val="000000"/>
          <w:lang w:val="en-US" w:eastAsia="en-US"/>
        </w:rPr>
        <w:t> </w:t>
      </w:r>
      <w:r w:rsidRPr="000B63CA">
        <w:rPr>
          <w:rFonts w:eastAsiaTheme="minorHAnsi"/>
          <w:color w:val="000000"/>
          <w:lang w:eastAsia="en-US"/>
        </w:rPr>
        <w:t xml:space="preserve">выхода из затруднения или пути обхода препятствия, </w:t>
      </w:r>
    </w:p>
    <w:p w:rsidR="000B63CA" w:rsidRDefault="000B63CA" w:rsidP="000B63C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B63CA">
        <w:rPr>
          <w:rFonts w:eastAsiaTheme="minorHAnsi"/>
          <w:color w:val="000000"/>
          <w:lang w:eastAsia="en-US"/>
        </w:rPr>
        <w:t>-</w:t>
      </w:r>
      <w:r w:rsidRPr="000B63CA">
        <w:rPr>
          <w:rFonts w:eastAsiaTheme="minorHAnsi"/>
          <w:color w:val="000000"/>
          <w:lang w:val="en-US" w:eastAsia="en-US"/>
        </w:rPr>
        <w:t> </w:t>
      </w:r>
      <w:r w:rsidRPr="000B63CA">
        <w:rPr>
          <w:rFonts w:eastAsiaTheme="minorHAnsi"/>
          <w:color w:val="000000"/>
          <w:lang w:eastAsia="en-US"/>
        </w:rPr>
        <w:t xml:space="preserve">это процесс достижения цели, </w:t>
      </w:r>
    </w:p>
    <w:p w:rsidR="000B63CA" w:rsidRPr="000B63CA" w:rsidRDefault="000B63CA" w:rsidP="000B63CA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B63CA">
        <w:rPr>
          <w:rFonts w:eastAsiaTheme="minorHAnsi"/>
          <w:color w:val="000000"/>
          <w:lang w:eastAsia="en-US"/>
        </w:rPr>
        <w:t>которая</w:t>
      </w:r>
      <w:r w:rsidRPr="000B63CA">
        <w:rPr>
          <w:rFonts w:eastAsiaTheme="minorHAnsi"/>
          <w:color w:val="000000"/>
          <w:lang w:val="en-US" w:eastAsia="en-US"/>
        </w:rPr>
        <w:t> </w:t>
      </w:r>
      <w:r w:rsidRPr="000B63CA">
        <w:rPr>
          <w:rFonts w:eastAsiaTheme="minorHAnsi"/>
          <w:color w:val="000000"/>
          <w:lang w:eastAsia="en-US"/>
        </w:rPr>
        <w:t>первоначально не кажется доступной…</w:t>
      </w:r>
    </w:p>
    <w:p w:rsidR="000B63CA" w:rsidRPr="00EF2CB0" w:rsidRDefault="000B63CA" w:rsidP="000B63CA">
      <w:pPr>
        <w:autoSpaceDE w:val="0"/>
        <w:autoSpaceDN w:val="0"/>
        <w:adjustRightInd w:val="0"/>
        <w:ind w:left="360"/>
        <w:jc w:val="right"/>
        <w:rPr>
          <w:rFonts w:eastAsiaTheme="minorHAnsi"/>
          <w:b/>
          <w:color w:val="000000"/>
          <w:lang w:eastAsia="en-US"/>
        </w:rPr>
      </w:pPr>
      <w:proofErr w:type="spellStart"/>
      <w:r w:rsidRPr="007335E3">
        <w:rPr>
          <w:rFonts w:eastAsiaTheme="minorHAnsi"/>
          <w:i/>
          <w:color w:val="000000"/>
          <w:lang w:eastAsia="en-US"/>
        </w:rPr>
        <w:t>Дьёрдь</w:t>
      </w:r>
      <w:proofErr w:type="spellEnd"/>
      <w:r w:rsidRPr="007335E3">
        <w:rPr>
          <w:rFonts w:eastAsiaTheme="minorHAnsi"/>
          <w:i/>
          <w:color w:val="000000"/>
          <w:lang w:eastAsia="en-US"/>
        </w:rPr>
        <w:t xml:space="preserve"> Пойа</w:t>
      </w:r>
      <w:r w:rsidRPr="00EF2CB0">
        <w:rPr>
          <w:rFonts w:eastAsiaTheme="minorHAnsi"/>
          <w:b/>
          <w:color w:val="000000"/>
          <w:lang w:eastAsia="en-US"/>
        </w:rPr>
        <w:t>(</w:t>
      </w:r>
      <w:r>
        <w:rPr>
          <w:rFonts w:eastAsiaTheme="minorHAnsi"/>
          <w:b/>
          <w:color w:val="000000"/>
          <w:lang w:eastAsia="en-US"/>
        </w:rPr>
        <w:t>слайд 7)</w:t>
      </w:r>
    </w:p>
    <w:p w:rsidR="000B63CA" w:rsidRDefault="000B63CA" w:rsidP="000B63CA">
      <w:pPr>
        <w:rPr>
          <w:iCs/>
        </w:rPr>
      </w:pPr>
    </w:p>
    <w:p w:rsidR="000B63CA" w:rsidRPr="000B63CA" w:rsidRDefault="000B63CA" w:rsidP="000B63CA">
      <w:pPr>
        <w:rPr>
          <w:iCs/>
        </w:rPr>
      </w:pPr>
      <w:r w:rsidRPr="000B63CA">
        <w:rPr>
          <w:i/>
          <w:iCs/>
        </w:rPr>
        <w:t>Задача №1</w:t>
      </w:r>
      <w:r>
        <w:rPr>
          <w:iCs/>
        </w:rPr>
        <w:t xml:space="preserve">: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arccos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xdx</m:t>
                </m:r>
              </m:e>
            </m:func>
          </m:e>
        </m:nary>
      </m:oMath>
    </w:p>
    <w:p w:rsidR="000B63CA" w:rsidRPr="007F70CB" w:rsidRDefault="000B63CA" w:rsidP="000B63CA">
      <w:pPr>
        <w:rPr>
          <w:i/>
          <w:iCs/>
        </w:rPr>
      </w:pPr>
      <w:r w:rsidRPr="00AE294C">
        <w:rPr>
          <w:i/>
          <w:iCs/>
        </w:rPr>
        <w:t>Вопросы к задаче:</w:t>
      </w:r>
    </w:p>
    <w:p w:rsidR="000B63CA" w:rsidRDefault="000B63CA" w:rsidP="000B63CA">
      <w:pPr>
        <w:rPr>
          <w:iCs/>
        </w:rPr>
      </w:pPr>
      <w:r w:rsidRPr="000B63CA">
        <w:rPr>
          <w:iCs/>
        </w:rPr>
        <w:t xml:space="preserve">— </w:t>
      </w:r>
      <w:r>
        <w:rPr>
          <w:iCs/>
        </w:rPr>
        <w:t>Дайте определение определенного интеграла с точки зрения геометрической модели.</w:t>
      </w:r>
    </w:p>
    <w:p w:rsidR="00EB1B19" w:rsidRDefault="00EB1B19" w:rsidP="000B63CA">
      <w:pPr>
        <w:rPr>
          <w:iCs/>
        </w:rPr>
      </w:pPr>
      <w:r>
        <w:rPr>
          <w:iCs/>
        </w:rPr>
        <w:t>(</w:t>
      </w:r>
      <m:oMath>
        <m:nary>
          <m:naryPr>
            <m:limLoc m:val="undOvr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 </m:t>
            </m:r>
          </m:e>
        </m:nary>
        <w:proofErr w:type="gramStart"/>
      </m:oMath>
      <w:r>
        <w:rPr>
          <w:iCs/>
        </w:rPr>
        <w:t>равен</w:t>
      </w:r>
      <w:proofErr w:type="gramEnd"/>
      <w:r>
        <w:rPr>
          <w:iCs/>
        </w:rPr>
        <w:t xml:space="preserve"> площади криволинейной трапеции, о</w:t>
      </w:r>
      <w:r w:rsidRPr="002A0362">
        <w:rPr>
          <w:iCs/>
        </w:rPr>
        <w:t>граниченн</w:t>
      </w:r>
      <w:r>
        <w:rPr>
          <w:iCs/>
        </w:rPr>
        <w:t xml:space="preserve">ойграфиком функции      </w:t>
      </w:r>
      <w:r>
        <w:rPr>
          <w:i/>
          <w:iCs/>
          <w:lang w:val="en-US"/>
        </w:rPr>
        <w:t>y</w:t>
      </w:r>
      <w:r w:rsidRPr="002A0362">
        <w:rPr>
          <w:i/>
          <w:iCs/>
        </w:rPr>
        <w:t xml:space="preserve"> = </w:t>
      </w:r>
      <w:r>
        <w:rPr>
          <w:i/>
          <w:iCs/>
          <w:lang w:val="en-US"/>
        </w:rPr>
        <w:t>f</w:t>
      </w:r>
      <w:r w:rsidRPr="002A0362">
        <w:rPr>
          <w:i/>
          <w:iCs/>
        </w:rPr>
        <w:t>(</w:t>
      </w:r>
      <w:r>
        <w:rPr>
          <w:i/>
          <w:iCs/>
          <w:lang w:val="en-US"/>
        </w:rPr>
        <w:t>x</w:t>
      </w:r>
      <w:r w:rsidRPr="002A0362">
        <w:rPr>
          <w:i/>
          <w:iCs/>
        </w:rPr>
        <w:t>)</w:t>
      </w:r>
      <w:r>
        <w:rPr>
          <w:iCs/>
        </w:rPr>
        <w:t xml:space="preserve">, осью ОХ, прямыми </w:t>
      </w:r>
      <w:r>
        <w:rPr>
          <w:i/>
          <w:iCs/>
        </w:rPr>
        <w:t>х = а, х = в</w:t>
      </w:r>
      <w:r>
        <w:rPr>
          <w:iCs/>
        </w:rPr>
        <w:t xml:space="preserve">, где </w:t>
      </w: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m:oMath>
        <m:r>
          <w:rPr>
            <w:rFonts w:ascii="Cambria Math" w:hAnsi="Cambria Math"/>
          </w:rPr>
          <m:t>≥</m:t>
        </m:r>
      </m:oMath>
      <w:r>
        <w:rPr>
          <w:iCs/>
        </w:rPr>
        <w:t xml:space="preserve"> 0 на </w:t>
      </w:r>
      <w:r w:rsidRPr="002A0362">
        <w:rPr>
          <w:iCs/>
        </w:rPr>
        <w:t>[</w:t>
      </w:r>
      <w:r>
        <w:rPr>
          <w:i/>
          <w:iCs/>
          <w:lang w:val="en-US"/>
        </w:rPr>
        <w:t>a</w:t>
      </w:r>
      <w:r w:rsidRPr="002A0362">
        <w:rPr>
          <w:i/>
          <w:iCs/>
        </w:rPr>
        <w:t>;</w:t>
      </w:r>
      <w:r>
        <w:rPr>
          <w:i/>
          <w:iCs/>
          <w:lang w:val="en-US"/>
        </w:rPr>
        <w:t>b</w:t>
      </w:r>
      <w:r w:rsidRPr="002A0362">
        <w:rPr>
          <w:iCs/>
        </w:rPr>
        <w:t>]</w:t>
      </w:r>
      <w:r>
        <w:rPr>
          <w:iCs/>
        </w:rPr>
        <w:t>)</w:t>
      </w:r>
    </w:p>
    <w:p w:rsidR="000B63CA" w:rsidRDefault="000B63CA" w:rsidP="000B63CA">
      <w:pPr>
        <w:rPr>
          <w:iCs/>
        </w:rPr>
      </w:pPr>
      <w:r>
        <w:rPr>
          <w:iCs/>
        </w:rPr>
        <w:t xml:space="preserve">— </w:t>
      </w:r>
      <w:r w:rsidR="00EB1B19">
        <w:rPr>
          <w:iCs/>
        </w:rPr>
        <w:t>Каков план решения задачи?</w:t>
      </w:r>
    </w:p>
    <w:p w:rsidR="00EB1B19" w:rsidRDefault="00EB1B19" w:rsidP="000B63CA">
      <w:pPr>
        <w:rPr>
          <w:i/>
          <w:iCs/>
        </w:rPr>
      </w:pPr>
      <w:r>
        <w:rPr>
          <w:iCs/>
        </w:rPr>
        <w:t xml:space="preserve">(Построить фигуру, ограниченную графиком функции </w:t>
      </w:r>
      <w:r>
        <w:rPr>
          <w:i/>
          <w:iCs/>
          <w:lang w:val="en-US"/>
        </w:rPr>
        <w:t>y</w:t>
      </w:r>
      <w:r w:rsidRPr="00EB1B19">
        <w:rPr>
          <w:i/>
          <w:iCs/>
        </w:rPr>
        <w:t xml:space="preserve"> = </w:t>
      </w:r>
      <w:proofErr w:type="spellStart"/>
      <w:r>
        <w:rPr>
          <w:i/>
          <w:iCs/>
          <w:lang w:val="en-US"/>
        </w:rPr>
        <w:t>arcccosx</w:t>
      </w:r>
      <w:proofErr w:type="spellEnd"/>
      <w:r w:rsidRPr="00EB1B19">
        <w:rPr>
          <w:i/>
          <w:iCs/>
        </w:rPr>
        <w:t>,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=1,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= </w:t>
      </w:r>
      <w:r w:rsidR="004B43E8">
        <w:rPr>
          <w:i/>
          <w:iCs/>
        </w:rPr>
        <w:t>–</w:t>
      </w:r>
      <w:r>
        <w:rPr>
          <w:i/>
          <w:iCs/>
        </w:rPr>
        <w:t>1, у = 0;</w:t>
      </w:r>
    </w:p>
    <w:p w:rsidR="00EB1B19" w:rsidRDefault="00EB1B19" w:rsidP="000B63CA">
      <w:pPr>
        <w:rPr>
          <w:iCs/>
        </w:rPr>
      </w:pPr>
      <w:r>
        <w:rPr>
          <w:iCs/>
        </w:rPr>
        <w:t xml:space="preserve">найти ее </w:t>
      </w:r>
      <w:proofErr w:type="gramStart"/>
      <w:r>
        <w:rPr>
          <w:iCs/>
        </w:rPr>
        <w:t>площадь</w:t>
      </w:r>
      <w:proofErr w:type="gramEnd"/>
      <w:r>
        <w:rPr>
          <w:iCs/>
        </w:rPr>
        <w:t xml:space="preserve"> используя геометрические формулы)</w:t>
      </w:r>
    </w:p>
    <w:p w:rsidR="00EB1B19" w:rsidRDefault="00EB1B19" w:rsidP="000B63CA">
      <w:pPr>
        <w:rPr>
          <w:iCs/>
        </w:rPr>
      </w:pPr>
      <w:r>
        <w:rPr>
          <w:iCs/>
        </w:rPr>
        <w:t xml:space="preserve">— </w:t>
      </w:r>
      <w:r w:rsidRPr="00EB1B19">
        <w:rPr>
          <w:b/>
          <w:iCs/>
        </w:rPr>
        <w:t>(</w:t>
      </w:r>
      <w:r>
        <w:rPr>
          <w:b/>
          <w:iCs/>
        </w:rPr>
        <w:t xml:space="preserve">слайд 8) </w:t>
      </w:r>
      <w:r w:rsidRPr="00EB1B19">
        <w:rPr>
          <w:iCs/>
        </w:rPr>
        <w:t>Выбрать на каком чертеже находится</w:t>
      </w:r>
      <w:r>
        <w:rPr>
          <w:iCs/>
        </w:rPr>
        <w:t xml:space="preserve"> график функции </w:t>
      </w:r>
      <w:r>
        <w:rPr>
          <w:i/>
          <w:iCs/>
          <w:lang w:val="en-US"/>
        </w:rPr>
        <w:t>y</w:t>
      </w:r>
      <w:r w:rsidRPr="00EB1B19">
        <w:rPr>
          <w:i/>
          <w:iCs/>
        </w:rPr>
        <w:t xml:space="preserve"> = </w:t>
      </w:r>
      <w:proofErr w:type="spellStart"/>
      <w:r>
        <w:rPr>
          <w:i/>
          <w:iCs/>
          <w:lang w:val="en-US"/>
        </w:rPr>
        <w:t>arcccosx</w:t>
      </w:r>
      <w:proofErr w:type="spellEnd"/>
      <w:r>
        <w:rPr>
          <w:iCs/>
        </w:rPr>
        <w:t xml:space="preserve">, каковы особенности этого графика (симметрия относительно точки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0; 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iCs/>
        </w:rPr>
        <w:t>).</w:t>
      </w:r>
    </w:p>
    <w:p w:rsidR="00321CF5" w:rsidRDefault="00321CF5" w:rsidP="00321CF5">
      <w:pPr>
        <w:rPr>
          <w:iCs/>
        </w:rPr>
      </w:pPr>
      <w:r>
        <w:rPr>
          <w:iCs/>
        </w:rPr>
        <w:t xml:space="preserve">— </w:t>
      </w:r>
      <w:r w:rsidRPr="007F70CB">
        <w:rPr>
          <w:iCs/>
        </w:rPr>
        <w:t>Какова идея</w:t>
      </w:r>
      <w:r w:rsidR="007F70CB" w:rsidRPr="007F70CB">
        <w:rPr>
          <w:iCs/>
        </w:rPr>
        <w:t xml:space="preserve"> решения задачи</w:t>
      </w:r>
      <w:r w:rsidRPr="007F70CB">
        <w:rPr>
          <w:iCs/>
        </w:rPr>
        <w:t>?</w:t>
      </w:r>
      <w:r>
        <w:rPr>
          <w:iCs/>
        </w:rPr>
        <w:t xml:space="preserve"> (Данный интеграл равен площади </w:t>
      </w:r>
      <w:proofErr w:type="spellStart"/>
      <w:r>
        <w:rPr>
          <w:iCs/>
        </w:rPr>
        <w:t>фигуры,ограниченной</w:t>
      </w:r>
      <w:proofErr w:type="spellEnd"/>
      <w:r>
        <w:rPr>
          <w:iCs/>
        </w:rPr>
        <w:t xml:space="preserve"> графиком функции </w:t>
      </w:r>
      <w:r>
        <w:rPr>
          <w:i/>
          <w:iCs/>
          <w:lang w:val="en-US"/>
        </w:rPr>
        <w:t>y</w:t>
      </w:r>
      <w:r w:rsidRPr="00EB1B19">
        <w:rPr>
          <w:i/>
          <w:iCs/>
        </w:rPr>
        <w:t xml:space="preserve"> = </w:t>
      </w:r>
      <w:proofErr w:type="spellStart"/>
      <w:r>
        <w:rPr>
          <w:i/>
          <w:iCs/>
          <w:lang w:val="en-US"/>
        </w:rPr>
        <w:t>arcccosx</w:t>
      </w:r>
      <w:proofErr w:type="spellEnd"/>
      <w:r w:rsidRPr="00EB1B19">
        <w:rPr>
          <w:i/>
          <w:iCs/>
        </w:rPr>
        <w:t>,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=1,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= </w:t>
      </w:r>
      <w:r w:rsidR="004B43E8">
        <w:rPr>
          <w:i/>
          <w:iCs/>
        </w:rPr>
        <w:t>–</w:t>
      </w:r>
      <w:r>
        <w:rPr>
          <w:i/>
          <w:iCs/>
        </w:rPr>
        <w:t>1, у = 0</w:t>
      </w:r>
      <w:r>
        <w:rPr>
          <w:iCs/>
        </w:rPr>
        <w:t xml:space="preserve">, площадь которой равна половине площади прямоугольника со сторонами 1 и </w:t>
      </w:r>
      <m:oMath>
        <m:r>
          <w:rPr>
            <w:rFonts w:ascii="Cambria Math" w:hAnsi="Cambria Math"/>
          </w:rPr>
          <m:t>π</m:t>
        </m:r>
      </m:oMath>
      <w:r>
        <w:rPr>
          <w:iCs/>
        </w:rPr>
        <w:t xml:space="preserve"> единиц)</w:t>
      </w:r>
    </w:p>
    <w:p w:rsidR="000B63CA" w:rsidRDefault="00321CF5" w:rsidP="00321CF5">
      <w:pPr>
        <w:rPr>
          <w:iCs/>
        </w:rPr>
      </w:pPr>
      <w:r>
        <w:rPr>
          <w:iCs/>
        </w:rPr>
        <w:t>— Вычислите значение интеграла.</w:t>
      </w:r>
    </w:p>
    <w:p w:rsidR="005B175E" w:rsidRDefault="005B175E" w:rsidP="00321CF5">
      <w:pPr>
        <w:rPr>
          <w:iCs/>
        </w:rPr>
      </w:pPr>
    </w:p>
    <w:p w:rsidR="005B175E" w:rsidRDefault="005B175E" w:rsidP="00321CF5">
      <w:pPr>
        <w:rPr>
          <w:iCs/>
        </w:rPr>
      </w:pPr>
      <w:r>
        <w:rPr>
          <w:iCs/>
        </w:rPr>
        <w:t>Задача №2 выполняется при наличии времени или ее можно включить в домашнее задание вместе с задачей на дополнительную оценку.</w:t>
      </w:r>
    </w:p>
    <w:p w:rsidR="005B175E" w:rsidRDefault="005B175E" w:rsidP="00321CF5">
      <w:pPr>
        <w:rPr>
          <w:iCs/>
        </w:rPr>
      </w:pPr>
    </w:p>
    <w:p w:rsidR="005B175E" w:rsidRDefault="005B175E" w:rsidP="005B175E">
      <w:pPr>
        <w:rPr>
          <w:iCs/>
        </w:rPr>
      </w:pPr>
      <w:r>
        <w:rPr>
          <w:i/>
          <w:iCs/>
        </w:rPr>
        <w:t>Задача №2:</w:t>
      </w:r>
      <w:r w:rsidRPr="005B175E">
        <w:rPr>
          <w:iCs/>
        </w:rPr>
        <w:t>Найти сумму площадей бесконечного количества фигур, ограниченных осью ОХ и графиком функции (аргумент каждой следующей функции увеличивается в два раза)</w:t>
      </w:r>
    </w:p>
    <w:p w:rsidR="005B175E" w:rsidRPr="005B175E" w:rsidRDefault="005B175E" w:rsidP="005B175E">
      <w:pPr>
        <w:rPr>
          <w:iCs/>
        </w:rPr>
      </w:pPr>
      <w:r w:rsidRPr="005B175E">
        <w:rPr>
          <w:iCs/>
          <w:noProof/>
        </w:rPr>
        <w:drawing>
          <wp:inline distT="0" distB="0" distL="0" distR="0">
            <wp:extent cx="5940425" cy="1558526"/>
            <wp:effectExtent l="0" t="0" r="3175" b="381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175E" w:rsidRPr="005B175E" w:rsidRDefault="005B175E" w:rsidP="00321CF5">
      <w:pPr>
        <w:rPr>
          <w:iCs/>
        </w:rPr>
      </w:pPr>
    </w:p>
    <w:p w:rsidR="000B63CA" w:rsidRDefault="000B63CA" w:rsidP="000B63CA">
      <w:pPr>
        <w:rPr>
          <w:iCs/>
        </w:rPr>
      </w:pPr>
    </w:p>
    <w:p w:rsidR="00321CF5" w:rsidRPr="00A75F52" w:rsidRDefault="00321CF5" w:rsidP="000B63CA">
      <w:pPr>
        <w:rPr>
          <w:b/>
          <w:i/>
          <w:iCs/>
        </w:rPr>
      </w:pPr>
    </w:p>
    <w:p w:rsidR="000B63CA" w:rsidRDefault="000B63CA" w:rsidP="000B63CA">
      <w:pPr>
        <w:numPr>
          <w:ilvl w:val="0"/>
          <w:numId w:val="2"/>
        </w:numPr>
        <w:rPr>
          <w:b/>
          <w:i/>
          <w:iCs/>
        </w:rPr>
      </w:pPr>
      <w:r w:rsidRPr="003F7AD6">
        <w:rPr>
          <w:b/>
          <w:i/>
          <w:iCs/>
        </w:rPr>
        <w:t>Рефлексивно-оценочная часть</w:t>
      </w:r>
    </w:p>
    <w:p w:rsidR="005B175E" w:rsidRDefault="005B175E" w:rsidP="005B175E">
      <w:pPr>
        <w:ind w:left="1080"/>
        <w:rPr>
          <w:b/>
          <w:i/>
          <w:iCs/>
        </w:rPr>
      </w:pPr>
    </w:p>
    <w:p w:rsidR="005B175E" w:rsidRDefault="00D727F8" w:rsidP="00D727F8">
      <w:pPr>
        <w:rPr>
          <w:i/>
          <w:iCs/>
        </w:rPr>
      </w:pPr>
      <w:r w:rsidRPr="00D727F8">
        <w:rPr>
          <w:i/>
          <w:iCs/>
        </w:rPr>
        <w:t>Подведение итогов второй части</w:t>
      </w:r>
      <w:r>
        <w:rPr>
          <w:i/>
          <w:iCs/>
        </w:rPr>
        <w:t>:</w:t>
      </w:r>
    </w:p>
    <w:p w:rsidR="00D727F8" w:rsidRDefault="00D727F8" w:rsidP="00D727F8">
      <w:pPr>
        <w:pStyle w:val="a6"/>
        <w:numPr>
          <w:ilvl w:val="0"/>
          <w:numId w:val="9"/>
        </w:numPr>
        <w:rPr>
          <w:iCs/>
        </w:rPr>
      </w:pPr>
      <w:r>
        <w:rPr>
          <w:iCs/>
        </w:rPr>
        <w:t>Умеем применять на практике не только алгебраическую (аналитическую) модель определенного интеграла, но и его геометрическую модель.</w:t>
      </w:r>
    </w:p>
    <w:p w:rsidR="00D727F8" w:rsidRDefault="00D727F8" w:rsidP="00D727F8">
      <w:pPr>
        <w:pStyle w:val="a6"/>
        <w:numPr>
          <w:ilvl w:val="0"/>
          <w:numId w:val="9"/>
        </w:numPr>
        <w:rPr>
          <w:iCs/>
        </w:rPr>
      </w:pPr>
      <w:r>
        <w:rPr>
          <w:iCs/>
        </w:rPr>
        <w:t>Понимаем, что площади фигур считаются не ради изучения интеграла, а интеграл изучается ради вычисления площадей</w:t>
      </w:r>
    </w:p>
    <w:p w:rsidR="005B175E" w:rsidRPr="00D727F8" w:rsidRDefault="005B175E" w:rsidP="00D727F8">
      <w:pPr>
        <w:rPr>
          <w:iCs/>
        </w:rPr>
      </w:pPr>
    </w:p>
    <w:p w:rsidR="005B175E" w:rsidRPr="00042125" w:rsidRDefault="005B175E" w:rsidP="00D727F8">
      <w:pPr>
        <w:rPr>
          <w:i/>
          <w:iCs/>
        </w:rPr>
      </w:pPr>
      <w:r>
        <w:rPr>
          <w:i/>
          <w:iCs/>
        </w:rPr>
        <w:t>Рефлексия.</w:t>
      </w:r>
    </w:p>
    <w:p w:rsidR="002B3E26" w:rsidRDefault="00D727F8" w:rsidP="002B3E26">
      <w:pPr>
        <w:rPr>
          <w:b/>
          <w:i/>
          <w:iCs/>
        </w:rPr>
      </w:pPr>
      <w:r>
        <w:rPr>
          <w:iCs/>
        </w:rPr>
        <w:t>Оцените свою работу на урок</w:t>
      </w:r>
    </w:p>
    <w:p w:rsidR="00D727F8" w:rsidRDefault="00D727F8" w:rsidP="002B3E26">
      <w:pPr>
        <w:rPr>
          <w:b/>
          <w:i/>
          <w:iCs/>
        </w:rPr>
      </w:pPr>
    </w:p>
    <w:sectPr w:rsidR="00D727F8" w:rsidSect="00D727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0F"/>
    <w:multiLevelType w:val="hybridMultilevel"/>
    <w:tmpl w:val="8D1AC600"/>
    <w:lvl w:ilvl="0" w:tplc="8A5450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3FEA"/>
    <w:multiLevelType w:val="hybridMultilevel"/>
    <w:tmpl w:val="6E3670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EE5DC3"/>
    <w:multiLevelType w:val="hybridMultilevel"/>
    <w:tmpl w:val="FB06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CA2"/>
    <w:multiLevelType w:val="hybridMultilevel"/>
    <w:tmpl w:val="8F9A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6EC0"/>
    <w:multiLevelType w:val="hybridMultilevel"/>
    <w:tmpl w:val="57A48EAC"/>
    <w:lvl w:ilvl="0" w:tplc="2EC6D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0A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5C4A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5162D"/>
    <w:multiLevelType w:val="hybridMultilevel"/>
    <w:tmpl w:val="F99A2728"/>
    <w:lvl w:ilvl="0" w:tplc="B538A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E8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6D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4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09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6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A4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A8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B2EF1"/>
    <w:multiLevelType w:val="hybridMultilevel"/>
    <w:tmpl w:val="407E7F9E"/>
    <w:lvl w:ilvl="0" w:tplc="8A5450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EF0F9A"/>
    <w:multiLevelType w:val="hybridMultilevel"/>
    <w:tmpl w:val="7A1AD78C"/>
    <w:lvl w:ilvl="0" w:tplc="8A5450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2531E"/>
    <w:multiLevelType w:val="hybridMultilevel"/>
    <w:tmpl w:val="BE04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4C"/>
    <w:rsid w:val="000B63CA"/>
    <w:rsid w:val="0020060C"/>
    <w:rsid w:val="002A0362"/>
    <w:rsid w:val="002B3E26"/>
    <w:rsid w:val="00321CF5"/>
    <w:rsid w:val="0036174C"/>
    <w:rsid w:val="004B43E8"/>
    <w:rsid w:val="00502414"/>
    <w:rsid w:val="005312C1"/>
    <w:rsid w:val="0055232B"/>
    <w:rsid w:val="005B175E"/>
    <w:rsid w:val="00615222"/>
    <w:rsid w:val="007335E3"/>
    <w:rsid w:val="00753DA3"/>
    <w:rsid w:val="007F70CB"/>
    <w:rsid w:val="0083265F"/>
    <w:rsid w:val="008522CD"/>
    <w:rsid w:val="0091322C"/>
    <w:rsid w:val="00991DB7"/>
    <w:rsid w:val="00A609EE"/>
    <w:rsid w:val="00B47048"/>
    <w:rsid w:val="00D727F8"/>
    <w:rsid w:val="00E7412B"/>
    <w:rsid w:val="00EB1B19"/>
    <w:rsid w:val="00EF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3E2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335E3"/>
    <w:rPr>
      <w:color w:val="808080"/>
    </w:rPr>
  </w:style>
  <w:style w:type="paragraph" w:styleId="a8">
    <w:name w:val="Normal (Web)"/>
    <w:basedOn w:val="a"/>
    <w:uiPriority w:val="99"/>
    <w:semiHidden/>
    <w:unhideWhenUsed/>
    <w:rsid w:val="005B17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3E2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335E3"/>
    <w:rPr>
      <w:color w:val="808080"/>
    </w:rPr>
  </w:style>
  <w:style w:type="paragraph" w:styleId="a8">
    <w:name w:val="Normal (Web)"/>
    <w:basedOn w:val="a"/>
    <w:uiPriority w:val="99"/>
    <w:semiHidden/>
    <w:unhideWhenUsed/>
    <w:rsid w:val="005B17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Baxti</cp:lastModifiedBy>
  <cp:revision>2</cp:revision>
  <cp:lastPrinted>2015-01-25T18:34:00Z</cp:lastPrinted>
  <dcterms:created xsi:type="dcterms:W3CDTF">2015-01-25T20:55:00Z</dcterms:created>
  <dcterms:modified xsi:type="dcterms:W3CDTF">2015-01-25T20:55:00Z</dcterms:modified>
</cp:coreProperties>
</file>