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8" w:rsidRP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 xml:space="preserve">Батталова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6C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ойжан  Абуевна</w:t>
      </w:r>
      <w:r w:rsidRPr="00CC3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6C8" w:rsidRP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C36C8">
        <w:rPr>
          <w:rFonts w:ascii="Times New Roman" w:hAnsi="Times New Roman" w:cs="Times New Roman"/>
          <w:b/>
          <w:sz w:val="24"/>
          <w:szCs w:val="24"/>
        </w:rPr>
        <w:t>читель  начальных  классов</w:t>
      </w:r>
    </w:p>
    <w:p w:rsidR="00CC36C8" w:rsidRP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СШ № 43, а. Р. Кошкарбаева</w:t>
      </w:r>
    </w:p>
    <w:p w:rsidR="00CC36C8" w:rsidRP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Целиноградского  района</w:t>
      </w:r>
    </w:p>
    <w:p w:rsid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Акмолинской   области</w:t>
      </w:r>
    </w:p>
    <w:p w:rsidR="00CC36C8" w:rsidRPr="00CC36C8" w:rsidRDefault="00CC36C8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</w:p>
    <w:p w:rsidR="00D7429E" w:rsidRPr="00CC36C8" w:rsidRDefault="00D7429E" w:rsidP="008B4BC3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Поурочный</w:t>
      </w:r>
      <w:r w:rsidR="00CC36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36C8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CC36C8" w:rsidRPr="006C4D72" w:rsidRDefault="00D7429E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Дата:</w:t>
      </w:r>
      <w:r w:rsidR="00CC36C8" w:rsidRPr="00CC3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6C8" w:rsidRPr="006C4D72">
        <w:rPr>
          <w:rFonts w:ascii="Times New Roman" w:hAnsi="Times New Roman" w:cs="Times New Roman"/>
          <w:sz w:val="24"/>
          <w:szCs w:val="24"/>
        </w:rPr>
        <w:t>09. 02. 2015 г.</w:t>
      </w:r>
    </w:p>
    <w:p w:rsidR="00D7429E" w:rsidRPr="00CC36C8" w:rsidRDefault="00D7429E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Класс</w:t>
      </w:r>
      <w:r w:rsidR="00CC36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4D72">
        <w:rPr>
          <w:rFonts w:ascii="Times New Roman" w:hAnsi="Times New Roman" w:cs="Times New Roman"/>
          <w:sz w:val="24"/>
          <w:szCs w:val="24"/>
        </w:rPr>
        <w:t>3</w:t>
      </w:r>
    </w:p>
    <w:p w:rsidR="00D7429E" w:rsidRPr="00CC36C8" w:rsidRDefault="00D7429E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6C8">
        <w:rPr>
          <w:rFonts w:ascii="Times New Roman" w:hAnsi="Times New Roman" w:cs="Times New Roman"/>
          <w:sz w:val="24"/>
          <w:szCs w:val="24"/>
        </w:rPr>
        <w:t xml:space="preserve">  Самопознание</w:t>
      </w:r>
    </w:p>
    <w:p w:rsidR="00CC36C8" w:rsidRDefault="00D7429E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CC36C8">
        <w:rPr>
          <w:rFonts w:ascii="Times New Roman" w:hAnsi="Times New Roman" w:cs="Times New Roman"/>
          <w:sz w:val="24"/>
          <w:szCs w:val="24"/>
        </w:rPr>
        <w:t xml:space="preserve"> Щедрость </w:t>
      </w:r>
      <w:r w:rsidR="00CC36C8">
        <w:rPr>
          <w:rFonts w:ascii="Times New Roman" w:hAnsi="Times New Roman" w:cs="Times New Roman"/>
          <w:sz w:val="24"/>
          <w:szCs w:val="24"/>
        </w:rPr>
        <w:t xml:space="preserve"> </w:t>
      </w:r>
      <w:r w:rsidRPr="00CC36C8">
        <w:rPr>
          <w:rFonts w:ascii="Times New Roman" w:hAnsi="Times New Roman" w:cs="Times New Roman"/>
          <w:sz w:val="24"/>
          <w:szCs w:val="24"/>
        </w:rPr>
        <w:t xml:space="preserve">и </w:t>
      </w:r>
      <w:r w:rsidR="00CC36C8">
        <w:rPr>
          <w:rFonts w:ascii="Times New Roman" w:hAnsi="Times New Roman" w:cs="Times New Roman"/>
          <w:sz w:val="24"/>
          <w:szCs w:val="24"/>
        </w:rPr>
        <w:t xml:space="preserve"> </w:t>
      </w:r>
      <w:r w:rsidRPr="00CC36C8">
        <w:rPr>
          <w:rFonts w:ascii="Times New Roman" w:hAnsi="Times New Roman" w:cs="Times New Roman"/>
          <w:sz w:val="24"/>
          <w:szCs w:val="24"/>
        </w:rPr>
        <w:t>великодушие.</w:t>
      </w:r>
    </w:p>
    <w:p w:rsidR="00D7429E" w:rsidRPr="00CC36C8" w:rsidRDefault="00CC36C8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="00D7429E" w:rsidRPr="00CC36C8">
        <w:rPr>
          <w:rFonts w:ascii="Times New Roman" w:hAnsi="Times New Roman" w:cs="Times New Roman"/>
          <w:b/>
          <w:sz w:val="24"/>
          <w:szCs w:val="24"/>
        </w:rPr>
        <w:t>:</w:t>
      </w:r>
    </w:p>
    <w:p w:rsidR="00D7429E" w:rsidRPr="00CC36C8" w:rsidRDefault="00CC36C8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образовательная</w:t>
      </w:r>
      <w:r w:rsidR="00D7429E" w:rsidRPr="00CC36C8">
        <w:rPr>
          <w:rFonts w:ascii="Times New Roman" w:hAnsi="Times New Roman" w:cs="Times New Roman"/>
          <w:b/>
          <w:sz w:val="24"/>
          <w:szCs w:val="24"/>
        </w:rPr>
        <w:t>:</w:t>
      </w:r>
      <w:r w:rsidR="00D7429E" w:rsidRPr="00CC36C8">
        <w:rPr>
          <w:rFonts w:ascii="Times New Roman" w:hAnsi="Times New Roman" w:cs="Times New Roman"/>
          <w:sz w:val="24"/>
          <w:szCs w:val="24"/>
        </w:rPr>
        <w:t xml:space="preserve"> Раскрыть значение понятий «щедрость», «скупость», «великодушие»;</w:t>
      </w:r>
    </w:p>
    <w:p w:rsidR="00D7429E" w:rsidRPr="00CC36C8" w:rsidRDefault="00CC36C8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развивающая</w:t>
      </w:r>
      <w:r w:rsidR="00D7429E" w:rsidRPr="00CC36C8">
        <w:rPr>
          <w:rFonts w:ascii="Times New Roman" w:hAnsi="Times New Roman" w:cs="Times New Roman"/>
          <w:b/>
          <w:sz w:val="24"/>
          <w:szCs w:val="24"/>
        </w:rPr>
        <w:t>:</w:t>
      </w:r>
      <w:r w:rsidR="00D7429E" w:rsidRPr="00CC36C8">
        <w:rPr>
          <w:rFonts w:ascii="Times New Roman" w:hAnsi="Times New Roman" w:cs="Times New Roman"/>
          <w:sz w:val="24"/>
          <w:szCs w:val="24"/>
        </w:rPr>
        <w:t xml:space="preserve"> Развивать стремление совершать добрые поступки;</w:t>
      </w:r>
    </w:p>
    <w:p w:rsidR="00D7429E" w:rsidRPr="00CC36C8" w:rsidRDefault="00D7429E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CC36C8">
        <w:rPr>
          <w:rFonts w:ascii="Times New Roman" w:hAnsi="Times New Roman" w:cs="Times New Roman"/>
          <w:b/>
          <w:sz w:val="24"/>
          <w:szCs w:val="24"/>
        </w:rPr>
        <w:t>3.</w:t>
      </w:r>
      <w:r w:rsidR="00CC36C8">
        <w:rPr>
          <w:rFonts w:ascii="Times New Roman" w:hAnsi="Times New Roman" w:cs="Times New Roman"/>
          <w:b/>
          <w:sz w:val="24"/>
          <w:szCs w:val="24"/>
        </w:rPr>
        <w:t xml:space="preserve"> воспитательная</w:t>
      </w:r>
      <w:r w:rsidRPr="00CC36C8">
        <w:rPr>
          <w:rFonts w:ascii="Times New Roman" w:hAnsi="Times New Roman" w:cs="Times New Roman"/>
          <w:b/>
          <w:sz w:val="24"/>
          <w:szCs w:val="24"/>
        </w:rPr>
        <w:t>:</w:t>
      </w:r>
      <w:r w:rsidRPr="00CC36C8">
        <w:rPr>
          <w:rFonts w:ascii="Times New Roman" w:hAnsi="Times New Roman" w:cs="Times New Roman"/>
          <w:sz w:val="24"/>
          <w:szCs w:val="24"/>
        </w:rPr>
        <w:t xml:space="preserve"> Воспитывать чуткое и внимательное отношение к окружающим людям.</w:t>
      </w:r>
    </w:p>
    <w:p w:rsidR="00D7429E" w:rsidRPr="00CC36C8" w:rsidRDefault="00CC36C8" w:rsidP="00CC36C8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7429E" w:rsidRPr="00CC36C8">
        <w:rPr>
          <w:rFonts w:ascii="Times New Roman" w:hAnsi="Times New Roman" w:cs="Times New Roman"/>
          <w:b/>
          <w:sz w:val="24"/>
          <w:szCs w:val="24"/>
        </w:rPr>
        <w:t>:</w:t>
      </w:r>
      <w:r w:rsidR="00D7429E" w:rsidRPr="00CC36C8">
        <w:rPr>
          <w:rFonts w:ascii="Times New Roman" w:hAnsi="Times New Roman" w:cs="Times New Roman"/>
          <w:sz w:val="24"/>
          <w:szCs w:val="24"/>
        </w:rPr>
        <w:t xml:space="preserve"> </w:t>
      </w:r>
      <w:r w:rsidRPr="00CC36C8">
        <w:rPr>
          <w:rFonts w:ascii="Times New Roman" w:hAnsi="Times New Roman" w:cs="Times New Roman"/>
          <w:sz w:val="24"/>
          <w:szCs w:val="24"/>
        </w:rPr>
        <w:t>кораблики, рисунок, выполненный на ватмане, ножницы, клей, цветная бумага, картон для открытки «солнышко», песня «Дорога к солнцу», мелодия для минутки тишины.</w:t>
      </w:r>
    </w:p>
    <w:p w:rsidR="00D7429E" w:rsidRDefault="00D7429E" w:rsidP="008B4BC3">
      <w:pPr>
        <w:pStyle w:val="a3"/>
        <w:ind w:left="-284" w:right="-1"/>
      </w:pPr>
    </w:p>
    <w:p w:rsidR="00CC36C8" w:rsidRPr="00C65331" w:rsidRDefault="00CC36C8" w:rsidP="00CC36C8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1. Позитивный настрой (под музыку).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Я очень рада видеть  всех вас, ведь каждый из вас как частичка космоса, как маленькое солнышко: светит и озаряет светом, согревает всех своим теплом. Радуйтесь, удивляйте и удивляйтесь миром, в котором живёте.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А сейчас, ребята, поприветствуйте наших гостей.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C6533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Миг.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Не привыкайте к чудесам,-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Дивитесь им, дивитесь.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Не привыкайте к небесам,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Глазами к ним тянитесь.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Приглядывайтесь к облакам,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Прислушивайтесь к птицам,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Прикладывайтесь к родникам,-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Ничто не повторится.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За мигом миг,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За шагом шаг,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Впадайте в изумленье.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Все будет так и все не так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Через одно мгновенье!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Так давайте же увеличивать добро на земле, хотя бы вокруг нас. А иначе нельзя!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А сейчас сожмите ладошку в кулак. Как вы думаете, на что похож наш кулачок? Оказывается наш кулак – это размер нашего сердца, которое находится у нас в груди.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Сердце я своё открою,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Счастьем поделюсь с тобою.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Все хорошие слова,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Говорю я для тебя!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2. Проверка домашнего задания.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Ребята, о чем мы говорили на прошлом уроке? (О доброжелательности)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Что вам было задано на дом? (Написать на лепестках цветка, как можно проявить доброжелательность по отношению к окружающим)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Расскажите, что же вы написали?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Радуетесь ли вы успехам друга? Расскажите об этом.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lastRenderedPageBreak/>
        <w:t>- Как проявляется доброжелательность в дружбе?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Молодцы, с домашним заданием вы справились. Ну а сегодня на уроке мы продолжаем наше знакомство с человеческими ценностями и будем говорить о щедрости и великодушие.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3. Высказывание к уроку. 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Цитатой нашего урока станет сегодня народная мудрость.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31">
        <w:rPr>
          <w:rFonts w:ascii="Times New Roman" w:hAnsi="Times New Roman" w:cs="Times New Roman"/>
          <w:b/>
          <w:sz w:val="24"/>
          <w:szCs w:val="24"/>
        </w:rPr>
        <w:t>щедрость</w:t>
      </w:r>
      <w:r w:rsidRPr="00C65331">
        <w:rPr>
          <w:rFonts w:ascii="Times New Roman" w:hAnsi="Times New Roman" w:cs="Times New Roman"/>
          <w:sz w:val="24"/>
          <w:szCs w:val="24"/>
        </w:rPr>
        <w:t xml:space="preserve"> </w:t>
      </w:r>
      <w:r w:rsidRPr="00C65331">
        <w:rPr>
          <w:rFonts w:ascii="Times New Roman" w:hAnsi="Times New Roman" w:cs="Times New Roman"/>
          <w:b/>
          <w:sz w:val="24"/>
          <w:szCs w:val="24"/>
        </w:rPr>
        <w:t>– делать что-нибудь хорошее так, чтобы об этом не узнали.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Как вы понимаете смысл изречения? (ответы учащихся)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Что значит быть щедрым, быть великодушным?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Как  мы называем людей, которые не умеют проявлять щедрость?</w:t>
      </w:r>
    </w:p>
    <w:p w:rsidR="00CC36C8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Великодушие и щедрость – это одно и то же? Можно ли проявить щедрость, не будучи великодушным?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Щедрость и великодушие человека проявляются не только в умении дарить материальные блага, но и в способности быть добрым, отзывчивым, внимательным.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Прочитайте высказывания.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Объясните смысл каждого изречения.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Только тогда станешь человеком, когда научишься видеть человека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другом. </w:t>
      </w:r>
    </w:p>
    <w:p w:rsidR="00CC36C8" w:rsidRDefault="00CC36C8" w:rsidP="00CC36C8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r w:rsidRPr="00C65331">
        <w:rPr>
          <w:rFonts w:ascii="Times New Roman" w:hAnsi="Times New Roman" w:cs="Times New Roman"/>
          <w:sz w:val="24"/>
          <w:szCs w:val="24"/>
        </w:rPr>
        <w:t>А.Н.Радищев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36C8" w:rsidRPr="00C65331" w:rsidRDefault="00CC36C8" w:rsidP="00CC36C8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Чтобы хорошо жилось среди людей, не надо жить для себя. </w:t>
      </w:r>
    </w:p>
    <w:p w:rsidR="00CC36C8" w:rsidRPr="00C65331" w:rsidRDefault="00CC36C8" w:rsidP="00CC36C8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C65331">
        <w:rPr>
          <w:rFonts w:ascii="Times New Roman" w:hAnsi="Times New Roman" w:cs="Times New Roman"/>
          <w:sz w:val="24"/>
          <w:szCs w:val="24"/>
        </w:rPr>
        <w:t>А.Стендаль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Великодушие – это способность участвовать в судьбе других людей.</w:t>
      </w:r>
    </w:p>
    <w:p w:rsidR="00CC36C8" w:rsidRPr="00C65331" w:rsidRDefault="00CC36C8" w:rsidP="00CC36C8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C65331">
        <w:rPr>
          <w:rFonts w:ascii="Times New Roman" w:hAnsi="Times New Roman" w:cs="Times New Roman"/>
          <w:sz w:val="24"/>
          <w:szCs w:val="24"/>
        </w:rPr>
        <w:t>И.Кант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4. Чтение.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 золотых  притча  стр. (61 63)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Один падишах собрал самых выдающихся зодчих и приказал им выстроить такой дворец, в котором размещалось бы огромная золотая кладовая с сорока окнами.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Спустя некоторое время такой дворец, благодаря усилиям зодчих и строителей, появился на самом видном месте его столицы. Падишах приказал заполнить размещавшуюся в нем кладовую золотыми монетами и сделать ее государственной казной. Со всей страны в столицу потянулись повозки с золотыми монетами. Когда работа была закончена и казна была заполнена, глашатаи объявили указ падишаха: «Слушайте все! По воле царя царей, фонтана щедрости, выстроена новая казна-дворец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срока окнами. С этого дня сам падишах через окна будет раздавать золото всем нуждающимся. Прославляйте же деяния самого щедрого царя!».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Неудивительно, что к дворцу потекли бесчисленные толпы народа. Изо дня в день падишах появлялся в одном из сорока окон и одаривал каждого просителя золотой монетой. Раздавая милостыню, он обратил внимание на одного дервиша, который каждый день подходи к окну, получал золотую монету и уходил.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 Поначалу монарх решил, что дервиш берет золото для какого-нибудь бедняка, который не в состоянии прийти за милостыней сам. Затем, увидев его снов, он подумал: «Может быть, он следует </w:t>
      </w:r>
      <w:proofErr w:type="spellStart"/>
      <w:r w:rsidRPr="00C65331">
        <w:rPr>
          <w:rFonts w:ascii="Times New Roman" w:hAnsi="Times New Roman" w:cs="Times New Roman"/>
          <w:sz w:val="24"/>
          <w:szCs w:val="24"/>
        </w:rPr>
        <w:t>дервишскому</w:t>
      </w:r>
      <w:proofErr w:type="spellEnd"/>
      <w:r w:rsidRPr="00C65331">
        <w:rPr>
          <w:rFonts w:ascii="Times New Roman" w:hAnsi="Times New Roman" w:cs="Times New Roman"/>
          <w:sz w:val="24"/>
          <w:szCs w:val="24"/>
        </w:rPr>
        <w:t xml:space="preserve"> принципу тайной щедрости и одаривает золотом других». И так каждый день, завидев дервиша, он придумывал ему какое-нибудь оправдание. Но когда дервиш пришел на сороковой день и, по своему обыкновению, опять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взял золотую монету, терпению падишаха пришел конец. Схватив его за руку, мона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рх в стр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>ашном гневе закричал: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Неблагодарное ничтожество! Ты еще ни разу не поклонился мне, не произнёс ни одного благодарного слова за мое благодеяние. Ты что же, копишь эти деньги или даешь их в рост? Ты только позоришь высокую честь дервиша!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Только разгневанный падишах умолк, дервиш достал из рукава сорок золотых монет, которые он получил в течени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сорока дней и сказал: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Знай,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падишах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>, что щедрость только тогда воистину щедрость, когда проявляющий ее соблюдает три условия…</w:t>
      </w:r>
    </w:p>
    <w:p w:rsidR="00CC36C8" w:rsidRPr="009C36B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65331">
        <w:rPr>
          <w:rFonts w:ascii="Times New Roman" w:hAnsi="Times New Roman" w:cs="Times New Roman"/>
          <w:b/>
          <w:sz w:val="24"/>
          <w:szCs w:val="24"/>
        </w:rPr>
        <w:t>:</w:t>
      </w:r>
    </w:p>
    <w:p w:rsidR="00CC36C8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● Подумайте и скажите, какие три условия необходимы для человека, который стремится стать щедрым и великодушным по-настоящему?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Что  характеризует  по–настоящему  щедрого  и великодушного  человека?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Окончание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…Дервиш продолжал: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Первое условие – давать, не думая о своей щедрости. Второе условие – не ждать ничего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замен. И третье – доверять, не питать в душе подозрений.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                Но падишаху так и не удалось стать воистину щедрым, ведь он стремился к щедрости только потому, что хотел прославиться среди людей.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Щедрость – бесценное качество человека, оказание бескорыстной помощи. Проявлять щедрость – значит стремиться помогать тем, кто нуждается в помощи.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Что значит быть щедрым человеком?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Что значит быть великодушным?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Дервиш -  мусульманский нищенствующий монах.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C65331">
        <w:rPr>
          <w:rFonts w:ascii="Times New Roman" w:hAnsi="Times New Roman" w:cs="Times New Roman"/>
          <w:b/>
          <w:sz w:val="24"/>
          <w:szCs w:val="24"/>
        </w:rPr>
        <w:t>да-нет</w:t>
      </w:r>
      <w:proofErr w:type="spellEnd"/>
      <w:r w:rsidRPr="00C6533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Учащиеся хором отвечают словами «да» или «нет» на вопрос: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Является ли щедрым человек, который ….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всегда делится всем, что имеет?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ждет ответной благодарности?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радуется, когда делает подарки?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замечает, что кому-то нужна его помощь?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подсчитывает, сколько добра он сделал другим людям?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всегда напоминает о том, что кому-то что-то подарил?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, когда у других появляется что-то хорошее?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Чтение стихотворения из учебника стр.67 (учащимися).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Вишня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М.Исаковский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 ясный полдень, на исходе лета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Шел старик дорогой полевой,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Вырыл вишню молодую где-то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довольный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, нес ее домой.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Он глядел веселыми глазами на поля, на дальнюю межу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 подумал: «Дай-ка я на память у дороги вишню посажу.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Пусть растет большая-пребольшая,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Пусть идет и вширь, и в высоту,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И, дорогу нашу украшая,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lastRenderedPageBreak/>
        <w:t xml:space="preserve">Каждый год купается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цвету.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Путники в тени ее прилягут,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Отдохнут в прохладе, в тишине,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И, отведав сочных спелых ягод,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Может статься, вспомнят обо мне.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А не вспомнят,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досада,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Я об этом вовсе не 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тужу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 решил он: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«Все равно на память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У дороги вишню посажу».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Как вы думаете, в чем проявились щедрость и великодушие пожилого человека?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(ответы учащихся)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Человеку от природы свойственно быть щедрым и великодушным, дарить радость людям.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Ребята, в вашей жизни бывали случаи, когда приходилось делиться чем-либо, а может и прощать, просить прощения?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5. Творческая деятельность. 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Учащимся предлагается изготовить подарок для человека, с которым были в ссоре.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Проявите великодушие – сделайте первый шаг к примирению. Подарите открытку – солнышко. Напишите в открытке добрые пожелания. А в центре солнышка напишите имя человека, которому адресована открытка. И в конце нашего урока подарите эту открытку.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6. Групповое пение.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Ребята, а сейчас я предлагаю вам исполнить песню </w:t>
      </w:r>
      <w:r w:rsidRPr="00C65331">
        <w:rPr>
          <w:rFonts w:ascii="Times New Roman" w:hAnsi="Times New Roman" w:cs="Times New Roman"/>
          <w:b/>
          <w:sz w:val="24"/>
          <w:szCs w:val="24"/>
        </w:rPr>
        <w:t>«Дорога к солнцу»</w:t>
      </w:r>
      <w:r w:rsidRPr="00C6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65331">
        <w:rPr>
          <w:rFonts w:ascii="Times New Roman" w:hAnsi="Times New Roman" w:cs="Times New Roman"/>
          <w:sz w:val="24"/>
          <w:szCs w:val="24"/>
        </w:rPr>
        <w:t>Брейтбурга</w:t>
      </w:r>
      <w:proofErr w:type="spellEnd"/>
      <w:r w:rsidRPr="00C65331">
        <w:rPr>
          <w:rFonts w:ascii="Times New Roman" w:hAnsi="Times New Roman" w:cs="Times New Roman"/>
          <w:sz w:val="24"/>
          <w:szCs w:val="24"/>
        </w:rPr>
        <w:t>. мл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65331">
        <w:rPr>
          <w:rFonts w:ascii="Times New Roman" w:hAnsi="Times New Roman" w:cs="Times New Roman"/>
          <w:sz w:val="24"/>
          <w:szCs w:val="24"/>
        </w:rPr>
        <w:t>Кавалеряна</w:t>
      </w:r>
      <w:proofErr w:type="spellEnd"/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(дети исполняют песню)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Весь мир нарисован, зеленым и синим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 солнце протянет, к нам золота нить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А эти дороги - как тысячи линий,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Которые можем мы соединить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Дорога к солнцу, сквозь дни и ночи,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По ней идем все дальше ты и я,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Дорога к солнцу, всегда короче,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Когда с тобою рядом верные друзья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Есть кисти и краски, а значит понятно,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Что цвет можешь выбрать, себе ты любой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Пока на планете, есть белые пятна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Мы можем их вместе раскрасить с тобой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 xml:space="preserve">Припев.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Нет музыки солнца, на свете чудесней,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И нам еще надо так много успеть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Обычные ноты, становятся песней,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C6533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можем с тобою мы спеть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Припев.(2 раза)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Когда с тобою рядом верные друзья.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Молодцы, я уверенна в том, что если вы по жизни будете добрыми, отзывчивыми, понимающими, щедрыми, будете тянуться к солнышку, как говорится в этой песни, идти дорогою добра, то и жизнь ваша станет удачной и весёлой.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lastRenderedPageBreak/>
        <w:t>Учащиеся должны написать, какие поступки своих родных, друзей, знакомых они считают проявлением щедрости и великодушия.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8. Минутка тишины (под музыку).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А сейчас я вас приглашаю побыть наедине со своими мыслями. Если хотите, можете закрыть глаза. Послушайте музыку и представьте себе, что вы пришли на зеленую поляну (пауза). Светит нежное ласковое солнце. Солнышко прикасается к вам своими нежными лучиками, и вам становится хорошо и приятно (пауза). На поляне много красивых цветов, над которыми летают красивые бабочки (пауза). Этих бабочек послали родители Вики, Алины, Никиты, Наташи, Ромы, Адама, Ирины, Жени, Игоря, Руслана, Юли, Данила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53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5331">
        <w:rPr>
          <w:rFonts w:ascii="Times New Roman" w:hAnsi="Times New Roman" w:cs="Times New Roman"/>
          <w:sz w:val="24"/>
          <w:szCs w:val="24"/>
        </w:rPr>
        <w:t>еречисляет имена всех присутствующих детей). Бабочки покружились и сели вам на руку (пауза). Почувствуйте, как приятно, когда бабочка прикасается к вам и остается с вами навсегда (пауза). Почувствуйте, как ваше сердце любит окружающий мир, родную семью (пауза). Почувствуйте, как хорошо вам в вашей семье (пауза). Поднимите бабочку руками высоко – высоко к солнцу и отпустите ее (пауза). Пусть она полетит и всему миру расскажет, какая у вас замечательная, прекрасная и счастливая семья. Скажите бабочке «спасибо». Пожелайте вашей семье, вашему дому счастья и благополучия. Берегите свою семью. Дорожите своим домом. Откройте глаза. Потянитесь. Вздохните. Молодцы!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Ребята, что можете сделать вы, чтобы ваша семья была счастливой?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Я думаю, каждому из вас уже в таком возрасте есть за что сказать «спасибо» своим родителям. 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C65331">
        <w:rPr>
          <w:rFonts w:ascii="Times New Roman" w:hAnsi="Times New Roman" w:cs="Times New Roman"/>
          <w:sz w:val="24"/>
          <w:szCs w:val="24"/>
        </w:rPr>
        <w:t xml:space="preserve"> </w:t>
      </w:r>
      <w:r w:rsidRPr="00C65331">
        <w:rPr>
          <w:rFonts w:ascii="Times New Roman" w:hAnsi="Times New Roman" w:cs="Times New Roman"/>
          <w:b/>
          <w:sz w:val="24"/>
          <w:szCs w:val="24"/>
        </w:rPr>
        <w:t>(под музыку)</w:t>
      </w:r>
      <w:r w:rsidRPr="00C6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Щедрость и великодушие – это ценности, живущие в сердце человека, который бескорыстно, из самых лучших побуждений спешит на помощь, ничего не требуя взамен. Щедрость человека проявляется не только в умении дарить материальные блага, но и в умении быть добрым, отзывчивым, поддерживать добрым словом, теплым взглядом.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 xml:space="preserve">- Посмотрите на доску: корабль, плывущий по волнам. Это – корабль жизни. Я вам желаю, чтобы ваши маленькие кораблики, которые только сейчас начинают свое большое плаванье, плыли по волнам «доброты», «любви», «щедрости», «великодушия» (учитель прикрепляет на доску волны, на которых написаны данные слова). В добрый вам путь по волнам вашей счастливой жизни. </w:t>
      </w:r>
    </w:p>
    <w:p w:rsidR="00CC36C8" w:rsidRPr="00C65331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(Учащиеся подходят к доске и приклеивают свои кораблики)</w:t>
      </w:r>
    </w:p>
    <w:p w:rsidR="00CC36C8" w:rsidRPr="00C65331" w:rsidRDefault="00CC36C8" w:rsidP="00CC36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29E" w:rsidRPr="00CC36C8" w:rsidRDefault="00CC36C8" w:rsidP="00CC36C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C65331">
        <w:rPr>
          <w:rFonts w:ascii="Times New Roman" w:hAnsi="Times New Roman" w:cs="Times New Roman"/>
          <w:sz w:val="24"/>
          <w:szCs w:val="24"/>
        </w:rPr>
        <w:t>- На этом наш урок самопознания окончен, благодарю вас за внимание и работу на уроке. До скорой встречи!</w:t>
      </w:r>
    </w:p>
    <w:sectPr w:rsidR="00D7429E" w:rsidRPr="00CC36C8" w:rsidSect="008B4BC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9E"/>
    <w:rsid w:val="000E336D"/>
    <w:rsid w:val="006C4D72"/>
    <w:rsid w:val="008B4BC3"/>
    <w:rsid w:val="00A9653F"/>
    <w:rsid w:val="00AF2932"/>
    <w:rsid w:val="00C90A33"/>
    <w:rsid w:val="00CC36C8"/>
    <w:rsid w:val="00D7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Hewlett-Packard Company</cp:lastModifiedBy>
  <cp:revision>4</cp:revision>
  <cp:lastPrinted>2015-02-09T03:21:00Z</cp:lastPrinted>
  <dcterms:created xsi:type="dcterms:W3CDTF">2015-02-09T03:16:00Z</dcterms:created>
  <dcterms:modified xsi:type="dcterms:W3CDTF">2015-02-09T03:32:00Z</dcterms:modified>
</cp:coreProperties>
</file>