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A5" w:rsidRPr="007748E7" w:rsidRDefault="008A3257">
      <w:pPr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7748E7" w:rsidRPr="002D725B">
        <w:rPr>
          <w:sz w:val="28"/>
          <w:szCs w:val="28"/>
        </w:rPr>
        <w:t xml:space="preserve"> </w:t>
      </w:r>
      <w:r w:rsidR="007748E7">
        <w:rPr>
          <w:sz w:val="28"/>
          <w:szCs w:val="28"/>
        </w:rPr>
        <w:t>Красота спасет мир!»</w:t>
      </w:r>
    </w:p>
    <w:p w:rsidR="008A3257" w:rsidRDefault="008A3257" w:rsidP="008A3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«Вы думаете, конечно, - как и я думал когда-то, -  что на свете есть ненужные вещи. Ошибаетесь: нет</w:t>
      </w:r>
    </w:p>
    <w:p w:rsidR="008A3257" w:rsidRDefault="008A3257" w:rsidP="008A3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такого хлама, который не мог бы для чего-нибудь </w:t>
      </w:r>
    </w:p>
    <w:p w:rsidR="008A3257" w:rsidRDefault="008A3257" w:rsidP="008A3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пригодиться. Что не нужно для одной цели – </w:t>
      </w:r>
    </w:p>
    <w:p w:rsidR="008A3257" w:rsidRDefault="008A3257" w:rsidP="008A3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полезно для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>; что не надобно для дела –</w:t>
      </w:r>
    </w:p>
    <w:p w:rsidR="008A3257" w:rsidRDefault="005013D6" w:rsidP="008A3257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A3257">
        <w:rPr>
          <w:sz w:val="28"/>
          <w:szCs w:val="28"/>
        </w:rPr>
        <w:t>одится для забавы».</w:t>
      </w:r>
    </w:p>
    <w:p w:rsidR="008A3257" w:rsidRDefault="008A3257" w:rsidP="008A3257">
      <w:pPr>
        <w:jc w:val="right"/>
        <w:rPr>
          <w:sz w:val="28"/>
          <w:szCs w:val="28"/>
        </w:rPr>
      </w:pPr>
      <w:r>
        <w:rPr>
          <w:sz w:val="28"/>
          <w:szCs w:val="28"/>
        </w:rPr>
        <w:t>Я.И. Перельман</w:t>
      </w:r>
    </w:p>
    <w:p w:rsidR="008A3257" w:rsidRDefault="008A3257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Актуальность: </w:t>
      </w:r>
    </w:p>
    <w:p w:rsidR="008A3257" w:rsidRDefault="008A3257">
      <w:pPr>
        <w:rPr>
          <w:sz w:val="28"/>
          <w:szCs w:val="28"/>
        </w:rPr>
      </w:pPr>
      <w:r>
        <w:rPr>
          <w:sz w:val="28"/>
          <w:szCs w:val="28"/>
        </w:rPr>
        <w:t>Мы уже притерпелись к пейзажам, украшенным ржавыми к</w:t>
      </w:r>
      <w:r w:rsidR="002F15D5">
        <w:rPr>
          <w:sz w:val="28"/>
          <w:szCs w:val="28"/>
        </w:rPr>
        <w:t>онсервными банками, битым стекла</w:t>
      </w:r>
      <w:r>
        <w:rPr>
          <w:sz w:val="28"/>
          <w:szCs w:val="28"/>
        </w:rPr>
        <w:t xml:space="preserve">м и обрывками полиэтиленовых пакетов. Больно видеть замусоренную природу, ведь она от этого страдает. Каждый из нас любит красоту, красоту окружающего мира, но что мы сделали, чтобы </w:t>
      </w:r>
      <w:r w:rsidR="00ED08E4">
        <w:rPr>
          <w:sz w:val="28"/>
          <w:szCs w:val="28"/>
        </w:rPr>
        <w:t xml:space="preserve">создать эту красоту, не нарушая гармонии природы. Давайте менять свою психологию. </w:t>
      </w:r>
    </w:p>
    <w:p w:rsidR="00ED08E4" w:rsidRDefault="00ED08E4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78428C" w:rsidRPr="0078428C">
        <w:rPr>
          <w:sz w:val="28"/>
          <w:szCs w:val="28"/>
        </w:rPr>
        <w:t xml:space="preserve">На свете нет ненужных вещей. Каждая может для чего-нибудь пригодиться. Не нужно заниматься собирательством хлама, но уметь продлевать жизнь вещей </w:t>
      </w:r>
      <w:proofErr w:type="gramStart"/>
      <w:r w:rsidR="0078428C" w:rsidRPr="0078428C">
        <w:rPr>
          <w:sz w:val="28"/>
          <w:szCs w:val="28"/>
        </w:rPr>
        <w:t>–ц</w:t>
      </w:r>
      <w:proofErr w:type="gramEnd"/>
      <w:r w:rsidR="0078428C" w:rsidRPr="0078428C">
        <w:rPr>
          <w:sz w:val="28"/>
          <w:szCs w:val="28"/>
        </w:rPr>
        <w:t xml:space="preserve">ель </w:t>
      </w:r>
      <w:r w:rsidR="0078428C" w:rsidRPr="0078428C">
        <w:rPr>
          <w:sz w:val="28"/>
          <w:szCs w:val="28"/>
          <w:u w:val="single"/>
        </w:rPr>
        <w:t>достойная, интересная и полезная</w:t>
      </w:r>
      <w:r w:rsidR="0078428C" w:rsidRPr="0078428C">
        <w:rPr>
          <w:sz w:val="28"/>
          <w:szCs w:val="28"/>
        </w:rPr>
        <w:t>!</w:t>
      </w:r>
      <w:r w:rsidR="0078428C">
        <w:rPr>
          <w:sz w:val="28"/>
          <w:szCs w:val="28"/>
        </w:rPr>
        <w:t xml:space="preserve"> Мы бы хотели </w:t>
      </w:r>
      <w:r>
        <w:rPr>
          <w:sz w:val="28"/>
          <w:szCs w:val="28"/>
        </w:rPr>
        <w:t>п</w:t>
      </w:r>
      <w:r w:rsidR="00BB37F5">
        <w:rPr>
          <w:sz w:val="28"/>
          <w:szCs w:val="28"/>
        </w:rPr>
        <w:t>оказать, что не</w:t>
      </w:r>
      <w:r w:rsidR="0078428C">
        <w:rPr>
          <w:sz w:val="28"/>
          <w:szCs w:val="28"/>
        </w:rPr>
        <w:t>т ненужных вещей и что можно сделать свою жизнь немного ярче и красивее, используя отходы</w:t>
      </w:r>
      <w:r w:rsidR="00BB37F5">
        <w:rPr>
          <w:sz w:val="28"/>
          <w:szCs w:val="28"/>
        </w:rPr>
        <w:t>.</w:t>
      </w:r>
    </w:p>
    <w:p w:rsidR="0078428C" w:rsidRPr="0078428C" w:rsidRDefault="0078428C" w:rsidP="0078428C">
      <w:pPr>
        <w:spacing w:after="0"/>
        <w:rPr>
          <w:sz w:val="28"/>
          <w:szCs w:val="28"/>
        </w:rPr>
      </w:pPr>
      <w:r w:rsidRPr="0078428C">
        <w:rPr>
          <w:sz w:val="28"/>
          <w:szCs w:val="28"/>
          <w:u w:val="single"/>
        </w:rPr>
        <w:t xml:space="preserve">Задачи: </w:t>
      </w:r>
      <w:r w:rsidRPr="0078428C">
        <w:rPr>
          <w:sz w:val="28"/>
          <w:szCs w:val="28"/>
        </w:rPr>
        <w:t>1. Провести соцопрос среди учащихся, родителей, жителей поселка;</w:t>
      </w:r>
    </w:p>
    <w:p w:rsidR="0078428C" w:rsidRPr="0078428C" w:rsidRDefault="0078428C" w:rsidP="0078428C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 xml:space="preserve">              2. изучить литературу;</w:t>
      </w:r>
    </w:p>
    <w:p w:rsidR="0078428C" w:rsidRPr="0078428C" w:rsidRDefault="0078428C" w:rsidP="0078428C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 xml:space="preserve">              3. подготовить выставку поделок из бытовых отходов.</w:t>
      </w:r>
    </w:p>
    <w:p w:rsidR="0078428C" w:rsidRPr="0078428C" w:rsidRDefault="0078428C" w:rsidP="0078428C">
      <w:pPr>
        <w:rPr>
          <w:sz w:val="28"/>
          <w:szCs w:val="28"/>
        </w:rPr>
      </w:pPr>
      <w:r w:rsidRPr="0078428C">
        <w:rPr>
          <w:sz w:val="28"/>
          <w:szCs w:val="28"/>
          <w:u w:val="single"/>
        </w:rPr>
        <w:t xml:space="preserve">Методы: </w:t>
      </w:r>
      <w:r w:rsidRPr="0078428C">
        <w:rPr>
          <w:sz w:val="28"/>
          <w:szCs w:val="28"/>
        </w:rPr>
        <w:t>соцопрос, изучение литературы.</w:t>
      </w:r>
    </w:p>
    <w:p w:rsidR="0078428C" w:rsidRPr="0078428C" w:rsidRDefault="0078428C" w:rsidP="0078428C">
      <w:pPr>
        <w:rPr>
          <w:sz w:val="28"/>
          <w:szCs w:val="28"/>
        </w:rPr>
      </w:pPr>
      <w:r w:rsidRPr="0078428C">
        <w:rPr>
          <w:sz w:val="28"/>
          <w:szCs w:val="28"/>
          <w:u w:val="single"/>
        </w:rPr>
        <w:t>Этапы:</w:t>
      </w:r>
    </w:p>
    <w:p w:rsidR="0078428C" w:rsidRPr="0078428C" w:rsidRDefault="0078428C" w:rsidP="0078428C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>-определение направления проекта; его целей и задач;</w:t>
      </w:r>
    </w:p>
    <w:p w:rsidR="0078428C" w:rsidRPr="0078428C" w:rsidRDefault="0078428C" w:rsidP="0078428C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>-формирование групп;</w:t>
      </w:r>
    </w:p>
    <w:p w:rsidR="0078428C" w:rsidRPr="0078428C" w:rsidRDefault="0078428C" w:rsidP="0078428C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>-сбор и анализ информации;</w:t>
      </w:r>
    </w:p>
    <w:p w:rsidR="0078428C" w:rsidRPr="0078428C" w:rsidRDefault="0078428C" w:rsidP="0078428C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>-изготовление поделок</w:t>
      </w:r>
      <w:proofErr w:type="gramStart"/>
      <w:r w:rsidRPr="0078428C">
        <w:rPr>
          <w:sz w:val="28"/>
          <w:szCs w:val="28"/>
        </w:rPr>
        <w:t xml:space="preserve"> ;</w:t>
      </w:r>
      <w:proofErr w:type="gramEnd"/>
    </w:p>
    <w:p w:rsidR="0078428C" w:rsidRDefault="0078428C" w:rsidP="0078428C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>-формирование папки и защита проекта.</w:t>
      </w:r>
    </w:p>
    <w:p w:rsidR="0078428C" w:rsidRPr="0078428C" w:rsidRDefault="0078428C" w:rsidP="007842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начала мы решили узнать, как вообще в целом относятся жители поселка к проблеме утилизации отходов; для этого мы провели соцопрос среди наших родителей, друзей, знакомых. </w:t>
      </w:r>
    </w:p>
    <w:p w:rsidR="007748E7" w:rsidRDefault="007748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Соцопрос:</w:t>
      </w:r>
    </w:p>
    <w:p w:rsidR="007748E7" w:rsidRPr="007748E7" w:rsidRDefault="007748E7" w:rsidP="007748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Актуальна ли проблема утилизации бытовых отходов для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азыма</w:t>
      </w:r>
      <w:proofErr w:type="spellEnd"/>
      <w:r>
        <w:rPr>
          <w:sz w:val="28"/>
          <w:szCs w:val="28"/>
        </w:rPr>
        <w:t>?</w:t>
      </w:r>
    </w:p>
    <w:p w:rsidR="00ED08E4" w:rsidRDefault="007748E7" w:rsidP="007748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proofErr w:type="gramStart"/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 xml:space="preserve"> по вашему мнению вторично перерабатывать (использовать) отходы?</w:t>
      </w:r>
    </w:p>
    <w:p w:rsidR="007748E7" w:rsidRDefault="007748E7" w:rsidP="007748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Бывает ли, что вы выбрасываете мусор не в специально отведенное для этого место?</w:t>
      </w:r>
    </w:p>
    <w:p w:rsidR="007748E7" w:rsidRDefault="00F87567" w:rsidP="007748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вы думаете, можно украсить свой дом, используя только то, что есть в мусорной корзине?</w:t>
      </w:r>
    </w:p>
    <w:p w:rsidR="00F87567" w:rsidRDefault="00F87567" w:rsidP="007748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Ваши предложения по решению данной проблемы.</w:t>
      </w:r>
    </w:p>
    <w:p w:rsidR="00F87567" w:rsidRDefault="00F87567" w:rsidP="00F87567">
      <w:pPr>
        <w:rPr>
          <w:sz w:val="28"/>
          <w:szCs w:val="28"/>
        </w:rPr>
      </w:pPr>
      <w:r>
        <w:rPr>
          <w:sz w:val="28"/>
          <w:szCs w:val="28"/>
        </w:rPr>
        <w:t>Результаты анкетирования:</w:t>
      </w:r>
    </w:p>
    <w:p w:rsidR="00F87567" w:rsidRPr="00F87567" w:rsidRDefault="00F87567" w:rsidP="00F87567">
      <w:pPr>
        <w:rPr>
          <w:sz w:val="28"/>
          <w:szCs w:val="28"/>
        </w:rPr>
      </w:pPr>
    </w:p>
    <w:p w:rsidR="008A3257" w:rsidRDefault="002D725B">
      <w:pPr>
        <w:rPr>
          <w:sz w:val="28"/>
          <w:szCs w:val="28"/>
          <w:lang w:val="en-US"/>
        </w:rPr>
      </w:pPr>
      <w:r w:rsidRPr="002D725B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3F1B" w:rsidRPr="008A3F1B" w:rsidRDefault="008A3F1B">
      <w:pPr>
        <w:rPr>
          <w:sz w:val="28"/>
          <w:szCs w:val="28"/>
        </w:rPr>
      </w:pPr>
      <w:r>
        <w:rPr>
          <w:sz w:val="28"/>
          <w:szCs w:val="28"/>
        </w:rPr>
        <w:t>На данный вопрос «да» ответили 97% опрошенных и лишь 3% ответили «нет».</w:t>
      </w:r>
    </w:p>
    <w:p w:rsidR="002D725B" w:rsidRDefault="002D725B">
      <w:pPr>
        <w:rPr>
          <w:sz w:val="28"/>
          <w:szCs w:val="28"/>
        </w:rPr>
      </w:pPr>
      <w:r w:rsidRPr="002D725B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3F1B" w:rsidRPr="008A3F1B" w:rsidRDefault="008A3F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Судя по результатам опроса на данный вопрос, многих волнует проблема </w:t>
      </w:r>
      <w:r w:rsidR="00902BAB">
        <w:rPr>
          <w:sz w:val="28"/>
          <w:szCs w:val="28"/>
        </w:rPr>
        <w:t>экологической обстановки в с.Казым («да»-86%, «нет»-14%).</w:t>
      </w:r>
    </w:p>
    <w:p w:rsidR="002D725B" w:rsidRDefault="002D725B">
      <w:pPr>
        <w:rPr>
          <w:sz w:val="28"/>
          <w:szCs w:val="28"/>
        </w:rPr>
      </w:pPr>
      <w:r w:rsidRPr="002D725B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2BAB" w:rsidRPr="00902BAB" w:rsidRDefault="00902BAB">
      <w:pPr>
        <w:rPr>
          <w:sz w:val="28"/>
          <w:szCs w:val="28"/>
        </w:rPr>
      </w:pPr>
      <w:r>
        <w:rPr>
          <w:sz w:val="28"/>
          <w:szCs w:val="28"/>
        </w:rPr>
        <w:t>Ответы на данный вопрос раскрыли  основную проблему жителей поселка</w:t>
      </w:r>
      <w:r w:rsidR="0078428C">
        <w:rPr>
          <w:sz w:val="28"/>
          <w:szCs w:val="28"/>
        </w:rPr>
        <w:t>, а именно</w:t>
      </w:r>
      <w:r>
        <w:rPr>
          <w:sz w:val="28"/>
          <w:szCs w:val="28"/>
        </w:rPr>
        <w:t>: безразличное отношение к месту своего жительства, а также отсутствие культуры поведения в общественных местах («да»-46%, «нет»-54%).</w:t>
      </w:r>
    </w:p>
    <w:p w:rsidR="002D725B" w:rsidRDefault="002D725B">
      <w:pPr>
        <w:rPr>
          <w:sz w:val="28"/>
          <w:szCs w:val="28"/>
        </w:rPr>
      </w:pPr>
      <w:r w:rsidRPr="002D725B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2BAB" w:rsidRPr="00902BAB" w:rsidRDefault="00902BAB">
      <w:pPr>
        <w:rPr>
          <w:sz w:val="28"/>
          <w:szCs w:val="28"/>
        </w:rPr>
      </w:pPr>
      <w:r>
        <w:rPr>
          <w:sz w:val="28"/>
          <w:szCs w:val="28"/>
        </w:rPr>
        <w:t>Ответы на данный вопрос укрепили наше желание доказать обратное («да»-32%, «нет»-41%, «не знаю»-27%).</w:t>
      </w:r>
    </w:p>
    <w:p w:rsidR="002D725B" w:rsidRDefault="008A3F1B">
      <w:pPr>
        <w:rPr>
          <w:sz w:val="28"/>
          <w:szCs w:val="28"/>
        </w:rPr>
      </w:pPr>
      <w:r w:rsidRPr="008A3F1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40862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2BAB" w:rsidRDefault="0021305F">
      <w:pPr>
        <w:rPr>
          <w:sz w:val="28"/>
          <w:szCs w:val="28"/>
        </w:rPr>
      </w:pPr>
      <w:r>
        <w:rPr>
          <w:sz w:val="28"/>
          <w:szCs w:val="28"/>
        </w:rPr>
        <w:t>Последний вопрос показал равнодушие, к сожалению, незаинтересованность в жизни поселка его жителей («нет предложений»-30%), а у тех, кто выразил свои пожелания, ответы свелись к следующим предложениям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диаграмму).  </w:t>
      </w:r>
    </w:p>
    <w:p w:rsidR="0078428C" w:rsidRDefault="0078428C" w:rsidP="0078428C">
      <w:pPr>
        <w:rPr>
          <w:bCs/>
          <w:sz w:val="28"/>
          <w:szCs w:val="28"/>
        </w:rPr>
      </w:pPr>
      <w:r>
        <w:rPr>
          <w:sz w:val="28"/>
          <w:szCs w:val="28"/>
        </w:rPr>
        <w:t>Итак, проблема в поселке существует, и большинство жителей это понимают, но, к сожалению, не хотят или не могут ничего изменить. Нам бы хотелось обратить внимание на 3 вопрос (</w:t>
      </w:r>
      <w:r w:rsidRPr="0078428C">
        <w:rPr>
          <w:bCs/>
          <w:sz w:val="28"/>
          <w:szCs w:val="28"/>
        </w:rPr>
        <w:t>бывает ли, что вы выбрасываете мусор не в специально отведенные для этого места?)</w:t>
      </w:r>
      <w:r>
        <w:rPr>
          <w:bCs/>
          <w:sz w:val="28"/>
          <w:szCs w:val="28"/>
        </w:rPr>
        <w:t>, ответы на который показали отсутствие культуры поведения. Но хотелось бы сказать спасибо за правдивые ответы, а также тем, кто не остался равнодушным и высказал свои пожелания в последнем вопросе.</w:t>
      </w:r>
    </w:p>
    <w:p w:rsidR="0078428C" w:rsidRDefault="0078428C" w:rsidP="007842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Нас же интересовал больше всего вопрос:</w:t>
      </w:r>
      <w:r w:rsidRPr="0078428C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78428C">
        <w:rPr>
          <w:bCs/>
          <w:sz w:val="28"/>
          <w:szCs w:val="28"/>
        </w:rPr>
        <w:t>можно ли украсить свой дом, используя то, что есть в мусорной корзине?</w:t>
      </w:r>
      <w:r>
        <w:rPr>
          <w:bCs/>
          <w:sz w:val="28"/>
          <w:szCs w:val="28"/>
        </w:rPr>
        <w:t xml:space="preserve"> Большая часть опрошенных считает, что это невозможно, что еще больше вдохновило  нас доказать обратное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Все в наших руках, нужно лишь немного фантазии.</w:t>
      </w:r>
    </w:p>
    <w:p w:rsidR="0078428C" w:rsidRDefault="0078428C">
      <w:pPr>
        <w:rPr>
          <w:bCs/>
          <w:sz w:val="28"/>
          <w:szCs w:val="28"/>
        </w:rPr>
      </w:pPr>
      <w:r w:rsidRPr="0078428C">
        <w:rPr>
          <w:bCs/>
          <w:sz w:val="28"/>
          <w:szCs w:val="28"/>
        </w:rPr>
        <w:t xml:space="preserve">Используемые материалы: </w:t>
      </w:r>
      <w:r>
        <w:rPr>
          <w:bCs/>
          <w:sz w:val="28"/>
          <w:szCs w:val="28"/>
        </w:rPr>
        <w:t xml:space="preserve">бумажные салфетки, цветные карандаши или фломастеры, бусинки, остатки ткани, нитки, пластиковые и стеклянные бутылки, искусственные цветы, стеклянная банка, соль, отрезы цветных ленточек, сломанные ветки деревьев, старая аудиокассета и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.</w:t>
      </w:r>
    </w:p>
    <w:p w:rsidR="0078428C" w:rsidRDefault="007842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что же у нас получилось:</w:t>
      </w:r>
    </w:p>
    <w:p w:rsidR="00572E2F" w:rsidRDefault="00572E2F" w:rsidP="00572E2F">
      <w:pPr>
        <w:spacing w:after="0"/>
        <w:rPr>
          <w:rFonts w:ascii="Monotype Corsiva" w:eastAsia="+mn-ea" w:hAnsi="Monotype Corsiva" w:cs="+mn-cs"/>
          <w:color w:val="262673"/>
          <w:kern w:val="24"/>
          <w:sz w:val="64"/>
          <w:szCs w:val="64"/>
          <w:lang w:eastAsia="ru-RU"/>
        </w:rPr>
      </w:pPr>
      <w:r>
        <w:rPr>
          <w:sz w:val="28"/>
          <w:szCs w:val="28"/>
        </w:rPr>
        <w:lastRenderedPageBreak/>
        <w:t xml:space="preserve">Наше </w:t>
      </w:r>
      <w:r w:rsidR="0078428C" w:rsidRPr="0078428C">
        <w:rPr>
          <w:sz w:val="28"/>
          <w:szCs w:val="28"/>
        </w:rPr>
        <w:t>«классное» дерево.</w:t>
      </w:r>
      <w:r w:rsidR="0078428C" w:rsidRPr="0078428C">
        <w:rPr>
          <w:rFonts w:ascii="Monotype Corsiva" w:eastAsia="+mn-ea" w:hAnsi="Monotype Corsiva" w:cs="+mn-cs"/>
          <w:color w:val="262673"/>
          <w:kern w:val="24"/>
          <w:sz w:val="64"/>
          <w:szCs w:val="64"/>
          <w:lang w:eastAsia="ru-RU"/>
        </w:rPr>
        <w:t xml:space="preserve"> </w:t>
      </w:r>
    </w:p>
    <w:p w:rsidR="0078428C" w:rsidRPr="0078428C" w:rsidRDefault="0078428C" w:rsidP="00572E2F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 xml:space="preserve">Такая ваза с неувядающими розами станет достойной альтернативой букету из  живых цветов. </w:t>
      </w:r>
    </w:p>
    <w:p w:rsidR="0078428C" w:rsidRPr="0078428C" w:rsidRDefault="0078428C" w:rsidP="00572E2F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 xml:space="preserve">Портрет, выполненный в данном стиле, никого не оставит равнодушным. </w:t>
      </w:r>
    </w:p>
    <w:p w:rsidR="0078428C" w:rsidRPr="0078428C" w:rsidRDefault="0078428C" w:rsidP="00572E2F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 xml:space="preserve">Ваш любимый домовой. </w:t>
      </w:r>
    </w:p>
    <w:p w:rsidR="0078428C" w:rsidRPr="0078428C" w:rsidRDefault="0078428C" w:rsidP="00572E2F">
      <w:pPr>
        <w:spacing w:after="0"/>
        <w:rPr>
          <w:sz w:val="28"/>
          <w:szCs w:val="28"/>
        </w:rPr>
      </w:pPr>
      <w:r w:rsidRPr="0078428C">
        <w:rPr>
          <w:sz w:val="28"/>
          <w:szCs w:val="28"/>
        </w:rPr>
        <w:t xml:space="preserve">Этот симпатичный сувенир займет достойное место в квартире, украсив ее. </w:t>
      </w:r>
    </w:p>
    <w:p w:rsidR="00572E2F" w:rsidRPr="00572E2F" w:rsidRDefault="00572E2F" w:rsidP="00572E2F">
      <w:pPr>
        <w:spacing w:after="0"/>
        <w:rPr>
          <w:sz w:val="28"/>
          <w:szCs w:val="28"/>
        </w:rPr>
      </w:pPr>
      <w:r w:rsidRPr="00572E2F">
        <w:rPr>
          <w:sz w:val="28"/>
          <w:szCs w:val="28"/>
        </w:rPr>
        <w:t xml:space="preserve">Необычная карандашница станет любимым украшением ученического стола. </w:t>
      </w:r>
    </w:p>
    <w:p w:rsidR="00572E2F" w:rsidRPr="00572E2F" w:rsidRDefault="00572E2F" w:rsidP="00572E2F">
      <w:pPr>
        <w:spacing w:after="0"/>
        <w:rPr>
          <w:sz w:val="28"/>
          <w:szCs w:val="28"/>
        </w:rPr>
      </w:pPr>
      <w:r w:rsidRPr="00572E2F">
        <w:rPr>
          <w:sz w:val="28"/>
          <w:szCs w:val="28"/>
        </w:rPr>
        <w:t xml:space="preserve">Мозаика из цветного пластика. </w:t>
      </w:r>
    </w:p>
    <w:p w:rsidR="00572E2F" w:rsidRPr="00572E2F" w:rsidRDefault="00572E2F" w:rsidP="00572E2F">
      <w:pPr>
        <w:spacing w:after="0"/>
        <w:rPr>
          <w:sz w:val="28"/>
          <w:szCs w:val="28"/>
        </w:rPr>
      </w:pPr>
      <w:r w:rsidRPr="00572E2F">
        <w:rPr>
          <w:sz w:val="28"/>
          <w:szCs w:val="28"/>
        </w:rPr>
        <w:t xml:space="preserve">Замечательные украшения для любых комнат: прихожей, кухни, детской, … </w:t>
      </w:r>
    </w:p>
    <w:p w:rsidR="00572E2F" w:rsidRPr="00572E2F" w:rsidRDefault="00572E2F" w:rsidP="00572E2F">
      <w:pPr>
        <w:spacing w:after="0"/>
        <w:rPr>
          <w:sz w:val="28"/>
          <w:szCs w:val="28"/>
        </w:rPr>
      </w:pPr>
      <w:r w:rsidRPr="00572E2F">
        <w:rPr>
          <w:sz w:val="28"/>
          <w:szCs w:val="28"/>
        </w:rPr>
        <w:t xml:space="preserve">Оригинальные подсвечники создадут неповторимую атмосферу у вас дома. </w:t>
      </w:r>
    </w:p>
    <w:p w:rsidR="00572E2F" w:rsidRPr="00572E2F" w:rsidRDefault="00572E2F" w:rsidP="00572E2F">
      <w:pPr>
        <w:spacing w:after="0"/>
        <w:rPr>
          <w:sz w:val="28"/>
          <w:szCs w:val="28"/>
        </w:rPr>
      </w:pPr>
      <w:r w:rsidRPr="00572E2F">
        <w:rPr>
          <w:sz w:val="28"/>
          <w:szCs w:val="28"/>
        </w:rPr>
        <w:t xml:space="preserve">Модное украшение. </w:t>
      </w:r>
    </w:p>
    <w:p w:rsidR="00572E2F" w:rsidRPr="00572E2F" w:rsidRDefault="00572E2F" w:rsidP="00572E2F">
      <w:pPr>
        <w:spacing w:after="0"/>
        <w:rPr>
          <w:sz w:val="28"/>
          <w:szCs w:val="28"/>
        </w:rPr>
      </w:pPr>
      <w:r w:rsidRPr="00572E2F">
        <w:rPr>
          <w:sz w:val="28"/>
          <w:szCs w:val="28"/>
        </w:rPr>
        <w:t xml:space="preserve">Декоративные бутылки с солью послужат прекрасным украшением интерьера. Подойдут они и для подарка. </w:t>
      </w:r>
    </w:p>
    <w:p w:rsidR="00572E2F" w:rsidRDefault="00572E2F" w:rsidP="00572E2F">
      <w:pPr>
        <w:spacing w:after="0"/>
        <w:rPr>
          <w:sz w:val="28"/>
          <w:szCs w:val="28"/>
        </w:rPr>
      </w:pPr>
      <w:r w:rsidRPr="00572E2F">
        <w:rPr>
          <w:sz w:val="28"/>
          <w:szCs w:val="28"/>
        </w:rPr>
        <w:t xml:space="preserve">Рождественский венок. </w:t>
      </w:r>
    </w:p>
    <w:p w:rsidR="00572E2F" w:rsidRDefault="00572E2F" w:rsidP="00572E2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чтобы совсем убедить вас в том, что это абсолютно не затратно, посмотрите на таблицу, в которой мы сравнили примерные цены с тем, сколько затратили мы. Из таблицы видно, что мы потратили 72 рубля, а могли минимум 870.</w:t>
      </w:r>
    </w:p>
    <w:p w:rsidR="00572E2F" w:rsidRPr="00572E2F" w:rsidRDefault="00572E2F" w:rsidP="00572E2F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мы не только подарили вторую жизнь вещам из мусорной корзины, тем самым мы внесли свою небольшую лепту в сохранение окружающей среды, но и сэкономили немного средств.</w:t>
      </w:r>
    </w:p>
    <w:tbl>
      <w:tblPr>
        <w:tblpPr w:leftFromText="180" w:rightFromText="180" w:vertAnchor="text" w:horzAnchor="margin" w:tblpY="690"/>
        <w:tblW w:w="9165" w:type="dxa"/>
        <w:tblCellMar>
          <w:left w:w="0" w:type="dxa"/>
          <w:right w:w="0" w:type="dxa"/>
        </w:tblCellMar>
        <w:tblLook w:val="04A0"/>
      </w:tblPr>
      <w:tblGrid>
        <w:gridCol w:w="3297"/>
        <w:gridCol w:w="2869"/>
        <w:gridCol w:w="2999"/>
      </w:tblGrid>
      <w:tr w:rsidR="00572E2F" w:rsidRPr="00572E2F" w:rsidTr="00572E2F">
        <w:trPr>
          <w:trHeight w:val="761"/>
        </w:trPr>
        <w:tc>
          <w:tcPr>
            <w:tcW w:w="329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2D2D8A"/>
              <w:left w:val="nil"/>
              <w:bottom w:val="single" w:sz="8" w:space="0" w:color="2D2D8A"/>
              <w:right w:val="nil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ru-RU"/>
              </w:rPr>
              <w:t>Стоимость в магазине (в рублях)</w:t>
            </w:r>
          </w:p>
        </w:tc>
        <w:tc>
          <w:tcPr>
            <w:tcW w:w="2999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ru-RU"/>
              </w:rPr>
              <w:t>Затраченные нами средства (в рублях)</w:t>
            </w:r>
          </w:p>
        </w:tc>
      </w:tr>
      <w:tr w:rsidR="00572E2F" w:rsidRPr="00572E2F" w:rsidTr="00572E2F">
        <w:trPr>
          <w:trHeight w:val="309"/>
        </w:trPr>
        <w:tc>
          <w:tcPr>
            <w:tcW w:w="329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>Карандашница</w:t>
            </w:r>
            <w:proofErr w:type="spellEnd"/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8" w:space="0" w:color="2D2D8A"/>
              <w:left w:val="nil"/>
              <w:bottom w:val="single" w:sz="8" w:space="0" w:color="2D2D8A"/>
              <w:right w:val="nil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160 </w:t>
            </w:r>
          </w:p>
        </w:tc>
        <w:tc>
          <w:tcPr>
            <w:tcW w:w="2999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- </w:t>
            </w:r>
          </w:p>
        </w:tc>
      </w:tr>
      <w:tr w:rsidR="00572E2F" w:rsidRPr="00572E2F" w:rsidTr="00572E2F">
        <w:trPr>
          <w:trHeight w:val="533"/>
        </w:trPr>
        <w:tc>
          <w:tcPr>
            <w:tcW w:w="329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Искусственные цветы </w:t>
            </w:r>
          </w:p>
        </w:tc>
        <w:tc>
          <w:tcPr>
            <w:tcW w:w="2869" w:type="dxa"/>
            <w:tcBorders>
              <w:top w:val="single" w:sz="8" w:space="0" w:color="2D2D8A"/>
              <w:left w:val="nil"/>
              <w:bottom w:val="single" w:sz="8" w:space="0" w:color="2D2D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30-120 </w:t>
            </w:r>
          </w:p>
        </w:tc>
        <w:tc>
          <w:tcPr>
            <w:tcW w:w="2999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- </w:t>
            </w:r>
          </w:p>
        </w:tc>
      </w:tr>
      <w:tr w:rsidR="00572E2F" w:rsidRPr="00572E2F" w:rsidTr="00572E2F">
        <w:trPr>
          <w:trHeight w:val="533"/>
        </w:trPr>
        <w:tc>
          <w:tcPr>
            <w:tcW w:w="329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Декоративные подсвечники </w:t>
            </w:r>
          </w:p>
        </w:tc>
        <w:tc>
          <w:tcPr>
            <w:tcW w:w="2869" w:type="dxa"/>
            <w:tcBorders>
              <w:top w:val="single" w:sz="8" w:space="0" w:color="2D2D8A"/>
              <w:left w:val="nil"/>
              <w:bottom w:val="single" w:sz="8" w:space="0" w:color="2D2D8A"/>
              <w:right w:val="nil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От 140 </w:t>
            </w:r>
          </w:p>
        </w:tc>
        <w:tc>
          <w:tcPr>
            <w:tcW w:w="2999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12 (клей) </w:t>
            </w:r>
          </w:p>
        </w:tc>
      </w:tr>
      <w:tr w:rsidR="00572E2F" w:rsidRPr="00572E2F" w:rsidTr="00572E2F">
        <w:trPr>
          <w:trHeight w:val="533"/>
        </w:trPr>
        <w:tc>
          <w:tcPr>
            <w:tcW w:w="329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Украшение для кухни </w:t>
            </w:r>
          </w:p>
        </w:tc>
        <w:tc>
          <w:tcPr>
            <w:tcW w:w="2869" w:type="dxa"/>
            <w:tcBorders>
              <w:top w:val="single" w:sz="8" w:space="0" w:color="2D2D8A"/>
              <w:left w:val="nil"/>
              <w:bottom w:val="single" w:sz="8" w:space="0" w:color="2D2D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От 250 </w:t>
            </w:r>
          </w:p>
        </w:tc>
        <w:tc>
          <w:tcPr>
            <w:tcW w:w="2999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- </w:t>
            </w:r>
          </w:p>
        </w:tc>
      </w:tr>
      <w:tr w:rsidR="00572E2F" w:rsidRPr="00572E2F" w:rsidTr="00572E2F">
        <w:trPr>
          <w:trHeight w:val="309"/>
        </w:trPr>
        <w:tc>
          <w:tcPr>
            <w:tcW w:w="329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Картина </w:t>
            </w:r>
          </w:p>
        </w:tc>
        <w:tc>
          <w:tcPr>
            <w:tcW w:w="2869" w:type="dxa"/>
            <w:tcBorders>
              <w:top w:val="single" w:sz="8" w:space="0" w:color="2D2D8A"/>
              <w:left w:val="nil"/>
              <w:bottom w:val="single" w:sz="8" w:space="0" w:color="2D2D8A"/>
              <w:right w:val="nil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От 150 </w:t>
            </w:r>
          </w:p>
        </w:tc>
        <w:tc>
          <w:tcPr>
            <w:tcW w:w="2999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60 (клей) </w:t>
            </w:r>
          </w:p>
        </w:tc>
      </w:tr>
      <w:tr w:rsidR="00572E2F" w:rsidRPr="00572E2F" w:rsidTr="00572E2F">
        <w:trPr>
          <w:trHeight w:val="309"/>
        </w:trPr>
        <w:tc>
          <w:tcPr>
            <w:tcW w:w="329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Игрушки </w:t>
            </w:r>
          </w:p>
        </w:tc>
        <w:tc>
          <w:tcPr>
            <w:tcW w:w="2869" w:type="dxa"/>
            <w:tcBorders>
              <w:top w:val="single" w:sz="8" w:space="0" w:color="2D2D8A"/>
              <w:left w:val="nil"/>
              <w:bottom w:val="single" w:sz="8" w:space="0" w:color="2D2D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От 50 </w:t>
            </w:r>
          </w:p>
        </w:tc>
        <w:tc>
          <w:tcPr>
            <w:tcW w:w="2999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E2F">
              <w:rPr>
                <w:rFonts w:ascii="Century Gothic" w:eastAsia="Times New Roman" w:hAnsi="Century Gothic" w:cs="Arial"/>
                <w:color w:val="000000"/>
                <w:kern w:val="24"/>
                <w:lang w:eastAsia="ru-RU"/>
              </w:rPr>
              <w:t xml:space="preserve">- </w:t>
            </w:r>
          </w:p>
        </w:tc>
      </w:tr>
      <w:tr w:rsidR="00572E2F" w:rsidRPr="00572E2F" w:rsidTr="00572E2F">
        <w:trPr>
          <w:trHeight w:val="309"/>
        </w:trPr>
        <w:tc>
          <w:tcPr>
            <w:tcW w:w="329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nil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2D2D8A"/>
              <w:left w:val="nil"/>
              <w:bottom w:val="single" w:sz="8" w:space="0" w:color="2D2D8A"/>
              <w:right w:val="nil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99" w:type="dxa"/>
            <w:tcBorders>
              <w:top w:val="single" w:sz="8" w:space="0" w:color="2D2D8A"/>
              <w:left w:val="nil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E2F" w:rsidRPr="00572E2F" w:rsidRDefault="00572E2F" w:rsidP="00572E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78428C" w:rsidRDefault="00572E2F">
      <w:pPr>
        <w:rPr>
          <w:b/>
          <w:bCs/>
          <w:sz w:val="28"/>
          <w:szCs w:val="28"/>
        </w:rPr>
      </w:pPr>
      <w:r w:rsidRPr="00572E2F">
        <w:rPr>
          <w:b/>
          <w:bCs/>
          <w:sz w:val="28"/>
          <w:szCs w:val="28"/>
        </w:rPr>
        <w:t>Сравнительная таблица:</w:t>
      </w:r>
    </w:p>
    <w:p w:rsidR="00572E2F" w:rsidRDefault="00572E2F">
      <w:pPr>
        <w:rPr>
          <w:sz w:val="28"/>
          <w:szCs w:val="28"/>
        </w:rPr>
      </w:pPr>
    </w:p>
    <w:p w:rsidR="00572E2F" w:rsidRPr="00572E2F" w:rsidRDefault="00572E2F" w:rsidP="00572E2F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мы не только подарили вторую жизнь вещам из мусорной корзины, тем самым мы внесли свою небольшую лепту в сохранение окружающей среды, но и сэкономили немного средств.</w:t>
      </w:r>
    </w:p>
    <w:p w:rsidR="00572E2F" w:rsidRDefault="00572E2F">
      <w:pPr>
        <w:rPr>
          <w:sz w:val="28"/>
          <w:szCs w:val="28"/>
        </w:rPr>
      </w:pPr>
    </w:p>
    <w:p w:rsidR="00572E2F" w:rsidRPr="00572E2F" w:rsidRDefault="00572E2F" w:rsidP="00572E2F">
      <w:pPr>
        <w:rPr>
          <w:sz w:val="28"/>
          <w:szCs w:val="28"/>
        </w:rPr>
      </w:pPr>
      <w:r w:rsidRPr="00572E2F">
        <w:rPr>
          <w:sz w:val="28"/>
          <w:szCs w:val="28"/>
        </w:rPr>
        <w:t xml:space="preserve">В природе нет ничего лишнего! Любите и берегите ее! </w:t>
      </w:r>
    </w:p>
    <w:p w:rsidR="00572E2F" w:rsidRPr="00572E2F" w:rsidRDefault="00572E2F" w:rsidP="00572E2F">
      <w:pPr>
        <w:rPr>
          <w:sz w:val="28"/>
          <w:szCs w:val="28"/>
        </w:rPr>
      </w:pPr>
      <w:r w:rsidRPr="00572E2F">
        <w:rPr>
          <w:sz w:val="28"/>
          <w:szCs w:val="28"/>
        </w:rPr>
        <w:t xml:space="preserve">Спасибо за внимание! </w:t>
      </w:r>
    </w:p>
    <w:p w:rsidR="00572E2F" w:rsidRPr="0078428C" w:rsidRDefault="00572E2F">
      <w:pPr>
        <w:rPr>
          <w:sz w:val="28"/>
          <w:szCs w:val="28"/>
        </w:rPr>
      </w:pPr>
    </w:p>
    <w:sectPr w:rsidR="00572E2F" w:rsidRPr="0078428C" w:rsidSect="007748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DF1"/>
    <w:multiLevelType w:val="hybridMultilevel"/>
    <w:tmpl w:val="5904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257"/>
    <w:rsid w:val="0014579F"/>
    <w:rsid w:val="001A3384"/>
    <w:rsid w:val="0021305F"/>
    <w:rsid w:val="00232522"/>
    <w:rsid w:val="002D725B"/>
    <w:rsid w:val="002F15D5"/>
    <w:rsid w:val="00360D89"/>
    <w:rsid w:val="005013D6"/>
    <w:rsid w:val="005113B8"/>
    <w:rsid w:val="005419BA"/>
    <w:rsid w:val="00572E2F"/>
    <w:rsid w:val="007748E7"/>
    <w:rsid w:val="0078428C"/>
    <w:rsid w:val="00852BA5"/>
    <w:rsid w:val="008A3257"/>
    <w:rsid w:val="008A3F1B"/>
    <w:rsid w:val="008D132E"/>
    <w:rsid w:val="00902BAB"/>
    <w:rsid w:val="00AC3AB0"/>
    <w:rsid w:val="00BB37F5"/>
    <w:rsid w:val="00BC2E28"/>
    <w:rsid w:val="00CF6E64"/>
    <w:rsid w:val="00EC2B82"/>
    <w:rsid w:val="00ED08E4"/>
    <w:rsid w:val="00F87567"/>
    <w:rsid w:val="00F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8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Лист2!$A$2</c:f>
              <c:strCache>
                <c:ptCount val="1"/>
                <c:pt idx="0">
                  <c:v>актуальна ли проблема утилизации бытовых отходов для с.Казым?</c:v>
                </c:pt>
              </c:strCache>
            </c:strRef>
          </c:tx>
          <c:explosion val="25"/>
          <c:cat>
            <c:strRef>
              <c:f>Лист2!$B$1:$C$1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Лист2!$B$2:$C$2</c:f>
              <c:numCache>
                <c:formatCode>0%</c:formatCode>
                <c:ptCount val="2"/>
                <c:pt idx="0">
                  <c:v>0.97000000000000031</c:v>
                </c:pt>
                <c:pt idx="1">
                  <c:v>3.0000000000000027E-2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Лист2!$A$19</c:f>
              <c:strCache>
                <c:ptCount val="1"/>
                <c:pt idx="0">
                  <c:v>нужно ли перерабатывать отходы вторично?</c:v>
                </c:pt>
              </c:strCache>
            </c:strRef>
          </c:tx>
          <c:explosion val="25"/>
          <c:cat>
            <c:strRef>
              <c:f>Лист2!$B$18:$C$18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Лист2!$B$19:$C$19</c:f>
              <c:numCache>
                <c:formatCode>0%</c:formatCode>
                <c:ptCount val="2"/>
                <c:pt idx="0">
                  <c:v>0.86000000000000065</c:v>
                </c:pt>
                <c:pt idx="1">
                  <c:v>0.14000000000000001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Лист2!$B$36</c:f>
              <c:strCache>
                <c:ptCount val="1"/>
                <c:pt idx="0">
                  <c:v>бывает ли, что вы выбрасываете мусор не в специально отведенные для этого места?</c:v>
                </c:pt>
              </c:strCache>
            </c:strRef>
          </c:tx>
          <c:explosion val="25"/>
          <c:cat>
            <c:strRef>
              <c:f>Лист2!$C$35:$D$35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Лист2!$C$36:$D$36</c:f>
              <c:numCache>
                <c:formatCode>0%</c:formatCode>
                <c:ptCount val="2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Лист2!$A$54</c:f>
              <c:strCache>
                <c:ptCount val="1"/>
                <c:pt idx="0">
                  <c:v>можно ли украсить свой дом, используя то, что есть в мусорной корзине?</c:v>
                </c:pt>
              </c:strCache>
            </c:strRef>
          </c:tx>
          <c:explosion val="25"/>
          <c:cat>
            <c:strRef>
              <c:f>Лист2!$B$53:$D$53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Лист2!$B$54:$D$54</c:f>
              <c:numCache>
                <c:formatCode>0%</c:formatCode>
                <c:ptCount val="3"/>
                <c:pt idx="0">
                  <c:v>0.3200000000000004</c:v>
                </c:pt>
                <c:pt idx="1">
                  <c:v>0.41000000000000031</c:v>
                </c:pt>
                <c:pt idx="2">
                  <c:v>0.27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Лист2!$A$74</c:f>
              <c:strCache>
                <c:ptCount val="1"/>
                <c:pt idx="0">
                  <c:v>Ваши предложения по решению данной проблемы:</c:v>
                </c:pt>
              </c:strCache>
            </c:strRef>
          </c:tx>
          <c:explosion val="25"/>
          <c:cat>
            <c:strRef>
              <c:f>Лист2!$B$73:$G$73</c:f>
              <c:strCache>
                <c:ptCount val="6"/>
                <c:pt idx="0">
                  <c:v>нет предложений; не знаю</c:v>
                </c:pt>
                <c:pt idx="1">
                  <c:v>обрешеченные контейнеры</c:v>
                </c:pt>
                <c:pt idx="2">
                  <c:v>штрафы</c:v>
                </c:pt>
                <c:pt idx="3">
                  <c:v>создать организацию, ответственную за уборку мусора</c:v>
                </c:pt>
                <c:pt idx="4">
                  <c:v>следить за собственной культурой поведения и приучать к этому детей</c:v>
                </c:pt>
                <c:pt idx="5">
                  <c:v>мусоровоз</c:v>
                </c:pt>
              </c:strCache>
            </c:strRef>
          </c:cat>
          <c:val>
            <c:numRef>
              <c:f>Лист2!$B$74:$G$74</c:f>
              <c:numCache>
                <c:formatCode>0%</c:formatCode>
                <c:ptCount val="6"/>
                <c:pt idx="0">
                  <c:v>0.30000000000000032</c:v>
                </c:pt>
                <c:pt idx="1">
                  <c:v>0.22</c:v>
                </c:pt>
                <c:pt idx="2">
                  <c:v>0.16</c:v>
                </c:pt>
                <c:pt idx="3">
                  <c:v>0.19</c:v>
                </c:pt>
                <c:pt idx="4">
                  <c:v>0.16</c:v>
                </c:pt>
                <c:pt idx="5">
                  <c:v>3.0000000000000002E-2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2011-01-20T10:20:00Z</dcterms:created>
  <dcterms:modified xsi:type="dcterms:W3CDTF">2011-04-04T17:07:00Z</dcterms:modified>
</cp:coreProperties>
</file>