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7E4" w:rsidRDefault="00C236FF" w:rsidP="00C236FF">
      <w:pPr>
        <w:jc w:val="center"/>
        <w:rPr>
          <w:rFonts w:ascii="Times New Roman" w:hAnsi="Times New Roman" w:cs="Times New Roman"/>
          <w:sz w:val="28"/>
          <w:szCs w:val="28"/>
        </w:rPr>
      </w:pPr>
      <w:r w:rsidRPr="00C236FF">
        <w:rPr>
          <w:rFonts w:ascii="Times New Roman" w:hAnsi="Times New Roman" w:cs="Times New Roman"/>
          <w:sz w:val="28"/>
          <w:szCs w:val="28"/>
        </w:rPr>
        <w:t xml:space="preserve">Контрольная работа по географии за 1-е полугодие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236FF">
        <w:rPr>
          <w:rFonts w:ascii="Times New Roman" w:hAnsi="Times New Roman" w:cs="Times New Roman"/>
          <w:sz w:val="28"/>
          <w:szCs w:val="28"/>
        </w:rPr>
        <w:t>9 класс</w:t>
      </w:r>
    </w:p>
    <w:p w:rsidR="00C236FF" w:rsidRDefault="00C236FF">
      <w:pPr>
        <w:rPr>
          <w:rFonts w:ascii="Times New Roman" w:hAnsi="Times New Roman" w:cs="Times New Roman"/>
          <w:sz w:val="28"/>
          <w:szCs w:val="28"/>
        </w:rPr>
      </w:pPr>
    </w:p>
    <w:p w:rsidR="00C236FF" w:rsidRDefault="00C236FF" w:rsidP="00C236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-1.</w:t>
      </w:r>
    </w:p>
    <w:p w:rsidR="00C236FF" w:rsidRDefault="00C236FF" w:rsidP="00C236FF">
      <w:pPr>
        <w:pStyle w:val="a3"/>
        <w:numPr>
          <w:ilvl w:val="0"/>
          <w:numId w:val="1"/>
        </w:numPr>
        <w:ind w:left="0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Европейского Севера входят:</w:t>
      </w:r>
    </w:p>
    <w:p w:rsidR="00C236FF" w:rsidRPr="00C236FF" w:rsidRDefault="00C236FF" w:rsidP="00C236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C236FF">
        <w:rPr>
          <w:rFonts w:ascii="Times New Roman" w:hAnsi="Times New Roman" w:cs="Times New Roman"/>
          <w:sz w:val="28"/>
          <w:szCs w:val="28"/>
        </w:rPr>
        <w:t xml:space="preserve">Республика Карелия,  Б)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236FF">
        <w:rPr>
          <w:rFonts w:ascii="Times New Roman" w:hAnsi="Times New Roman" w:cs="Times New Roman"/>
          <w:sz w:val="28"/>
          <w:szCs w:val="28"/>
        </w:rPr>
        <w:t>еспублика Коми,   В) Вологодская область,  г) Республика Саха.</w:t>
      </w:r>
    </w:p>
    <w:p w:rsidR="00C236FF" w:rsidRDefault="00C236FF" w:rsidP="00C236FF">
      <w:pPr>
        <w:pStyle w:val="a3"/>
        <w:numPr>
          <w:ilvl w:val="0"/>
          <w:numId w:val="1"/>
        </w:numPr>
        <w:ind w:left="0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Центрально-Черноземного района входят:</w:t>
      </w:r>
    </w:p>
    <w:p w:rsidR="00C236FF" w:rsidRDefault="00C236FF" w:rsidP="00C236FF">
      <w:pPr>
        <w:pStyle w:val="a3"/>
        <w:ind w:left="0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Тамбовская область,  Б) Липецкая область,  В) Калужская область,  Г) Курская область.</w:t>
      </w:r>
    </w:p>
    <w:p w:rsidR="00C236FF" w:rsidRDefault="00C236FF" w:rsidP="00C236FF">
      <w:pPr>
        <w:pStyle w:val="a3"/>
        <w:ind w:left="0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каком варианте правильно указаны народы, проживающие на Европейском Севере:</w:t>
      </w:r>
    </w:p>
    <w:p w:rsidR="00C236FF" w:rsidRDefault="00C236FF" w:rsidP="00C236FF">
      <w:pPr>
        <w:pStyle w:val="a3"/>
        <w:ind w:left="0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карелы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>
        <w:rPr>
          <w:rFonts w:ascii="Times New Roman" w:hAnsi="Times New Roman" w:cs="Times New Roman"/>
          <w:sz w:val="28"/>
          <w:szCs w:val="28"/>
        </w:rPr>
        <w:t>,  Б) саамы и якуты,   В) ненцы и коряки,  Г) коми-пермяки, ханты.</w:t>
      </w:r>
    </w:p>
    <w:p w:rsidR="00C236FF" w:rsidRDefault="00C236FF" w:rsidP="00C236FF">
      <w:pPr>
        <w:pStyle w:val="a3"/>
        <w:ind w:left="0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Крупнейшими морскими портами Северного района являются:</w:t>
      </w:r>
    </w:p>
    <w:p w:rsidR="00C236FF" w:rsidRDefault="00C236FF" w:rsidP="00C236FF">
      <w:pPr>
        <w:pStyle w:val="a3"/>
        <w:ind w:left="0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Архангельск, Кандалакша,   Б) Мурманск, Архангельск,  В) Салехард, Диксон.</w:t>
      </w:r>
    </w:p>
    <w:p w:rsidR="00C236FF" w:rsidRDefault="006534DF" w:rsidP="00C236FF">
      <w:pPr>
        <w:pStyle w:val="a3"/>
        <w:ind w:left="0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Установите соответствие между отраслями специализации и их центрами:</w:t>
      </w:r>
    </w:p>
    <w:p w:rsidR="006534DF" w:rsidRDefault="006534DF" w:rsidP="00C236FF">
      <w:pPr>
        <w:pStyle w:val="a3"/>
        <w:ind w:left="0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Центры                                             Отрасли специализации</w:t>
      </w:r>
    </w:p>
    <w:p w:rsidR="006534DF" w:rsidRDefault="006534DF" w:rsidP="006534D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Ухта                                       а) лесная, целлюлозно-бумажная</w:t>
      </w:r>
    </w:p>
    <w:p w:rsidR="006534DF" w:rsidRDefault="006534DF" w:rsidP="006534D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Череповец                             б) </w:t>
      </w:r>
      <w:proofErr w:type="gramStart"/>
      <w:r>
        <w:rPr>
          <w:rFonts w:ascii="Times New Roman" w:hAnsi="Times New Roman" w:cs="Times New Roman"/>
          <w:sz w:val="28"/>
          <w:szCs w:val="28"/>
        </w:rPr>
        <w:t>авиационная</w:t>
      </w:r>
      <w:proofErr w:type="gramEnd"/>
    </w:p>
    <w:p w:rsidR="006534DF" w:rsidRDefault="006534DF" w:rsidP="006534D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Мурманск                              в) черная металлургия</w:t>
      </w:r>
    </w:p>
    <w:p w:rsidR="006534DF" w:rsidRDefault="006534DF" w:rsidP="006534D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Киров                                     г) </w:t>
      </w:r>
      <w:proofErr w:type="gramStart"/>
      <w:r>
        <w:rPr>
          <w:rFonts w:ascii="Times New Roman" w:hAnsi="Times New Roman" w:cs="Times New Roman"/>
          <w:sz w:val="28"/>
          <w:szCs w:val="28"/>
        </w:rPr>
        <w:t>рыбная</w:t>
      </w:r>
      <w:proofErr w:type="gramEnd"/>
    </w:p>
    <w:p w:rsidR="006534DF" w:rsidRDefault="006534DF" w:rsidP="006534D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                                д) нефтепереработка</w:t>
      </w:r>
    </w:p>
    <w:p w:rsidR="006534DF" w:rsidRDefault="006534DF" w:rsidP="00551B33">
      <w:pPr>
        <w:spacing w:after="0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набору характеристик определить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эк</w:t>
      </w:r>
      <w:proofErr w:type="gramEnd"/>
      <w:r>
        <w:rPr>
          <w:rFonts w:ascii="Times New Roman" w:hAnsi="Times New Roman" w:cs="Times New Roman"/>
          <w:sz w:val="28"/>
          <w:szCs w:val="28"/>
        </w:rPr>
        <w:t>. Район:</w:t>
      </w:r>
    </w:p>
    <w:p w:rsidR="006534DF" w:rsidRDefault="006534DF" w:rsidP="006534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самый маленький по площади,</w:t>
      </w:r>
    </w:p>
    <w:p w:rsidR="006534DF" w:rsidRDefault="006534DF" w:rsidP="006534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имеется крупный порт,</w:t>
      </w:r>
    </w:p>
    <w:p w:rsidR="006534DF" w:rsidRDefault="006534DF" w:rsidP="006534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проблема – наводнения в крупном городе,</w:t>
      </w:r>
    </w:p>
    <w:p w:rsidR="006534DF" w:rsidRDefault="006534DF" w:rsidP="006534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выделяется наукоемким и трудоемким машиностроением.</w:t>
      </w:r>
    </w:p>
    <w:p w:rsidR="006534DF" w:rsidRDefault="006534DF" w:rsidP="00551B33">
      <w:pPr>
        <w:spacing w:after="0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Определить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айоны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Западной зоны:  </w:t>
      </w:r>
    </w:p>
    <w:p w:rsidR="006534DF" w:rsidRDefault="006534DF" w:rsidP="006534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район граничит с Норвегией и Финляндией</w:t>
      </w:r>
      <w:r w:rsidR="00551B33">
        <w:rPr>
          <w:rFonts w:ascii="Times New Roman" w:hAnsi="Times New Roman" w:cs="Times New Roman"/>
          <w:sz w:val="28"/>
          <w:szCs w:val="28"/>
        </w:rPr>
        <w:t xml:space="preserve">  -   _________ район</w:t>
      </w:r>
      <w:proofErr w:type="gramStart"/>
      <w:r w:rsidR="00551B3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551B33" w:rsidRDefault="00551B33" w:rsidP="006534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лесная и рыбная промышленности – отрасли специализации - ____район,</w:t>
      </w:r>
    </w:p>
    <w:p w:rsidR="00551B33" w:rsidRDefault="00551B33" w:rsidP="006534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проблема района – наводнения - _________район.</w:t>
      </w:r>
    </w:p>
    <w:p w:rsidR="00551B33" w:rsidRDefault="00551B33" w:rsidP="00F85C13">
      <w:pPr>
        <w:spacing w:after="0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F85C13">
        <w:rPr>
          <w:rFonts w:ascii="Times New Roman" w:hAnsi="Times New Roman" w:cs="Times New Roman"/>
          <w:sz w:val="28"/>
          <w:szCs w:val="28"/>
        </w:rPr>
        <w:t>К Центральной России относятся республики:</w:t>
      </w:r>
    </w:p>
    <w:p w:rsidR="00F85C13" w:rsidRDefault="00F85C13" w:rsidP="006534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Чувашия,   Б) Удмуртия,   В) Мордовия,  Г) Татарстан.</w:t>
      </w:r>
    </w:p>
    <w:p w:rsidR="00F85C13" w:rsidRDefault="00F85C13" w:rsidP="00F85C13">
      <w:pPr>
        <w:spacing w:after="0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Что определило развитие в Центральной России наукоемкого производства? Перечисли не менее 2-х факторов.</w:t>
      </w:r>
    </w:p>
    <w:p w:rsidR="00F85C13" w:rsidRDefault="00F85C13" w:rsidP="00F85C13">
      <w:pPr>
        <w:spacing w:after="0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 Определите регион России: </w:t>
      </w:r>
    </w:p>
    <w:p w:rsidR="00F85C13" w:rsidRDefault="00F85C13" w:rsidP="00F85C13">
      <w:pPr>
        <w:spacing w:after="0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республика занимает территорию на правом и левом берегу Волги. Столица не является городом – миллионером. Большинство населения – русские. Из отраслей промышленности наиболее развиты машиностроение, электроэнергетика, лесная, деревообрабатывающая и целлюлозно-бумажная. (Марий Эл).</w:t>
      </w:r>
    </w:p>
    <w:p w:rsidR="00F85C13" w:rsidRDefault="00F85C13" w:rsidP="00F85C13">
      <w:pPr>
        <w:spacing w:after="0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ТПК КМА формируется на территории … экономического района.</w:t>
      </w:r>
    </w:p>
    <w:p w:rsidR="00F85C13" w:rsidRDefault="00F85C13" w:rsidP="00F85C13">
      <w:pPr>
        <w:spacing w:after="0"/>
        <w:ind w:hanging="426"/>
        <w:rPr>
          <w:rFonts w:ascii="Times New Roman" w:hAnsi="Times New Roman" w:cs="Times New Roman"/>
          <w:sz w:val="28"/>
          <w:szCs w:val="28"/>
        </w:rPr>
      </w:pPr>
    </w:p>
    <w:p w:rsidR="00F85C13" w:rsidRDefault="00F85C13" w:rsidP="00F85C13">
      <w:pPr>
        <w:spacing w:after="0"/>
        <w:ind w:hanging="426"/>
        <w:rPr>
          <w:rFonts w:ascii="Times New Roman" w:hAnsi="Times New Roman" w:cs="Times New Roman"/>
          <w:sz w:val="28"/>
          <w:szCs w:val="28"/>
        </w:rPr>
      </w:pPr>
    </w:p>
    <w:p w:rsidR="00F85C13" w:rsidRDefault="00F85C13" w:rsidP="00F85C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-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5C13" w:rsidRDefault="00F85C13" w:rsidP="00F85C1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</w:t>
      </w:r>
      <w:r>
        <w:rPr>
          <w:rFonts w:ascii="Times New Roman" w:hAnsi="Times New Roman" w:cs="Times New Roman"/>
          <w:sz w:val="28"/>
          <w:szCs w:val="28"/>
        </w:rPr>
        <w:t xml:space="preserve">Центрального района </w:t>
      </w:r>
      <w:r>
        <w:rPr>
          <w:rFonts w:ascii="Times New Roman" w:hAnsi="Times New Roman" w:cs="Times New Roman"/>
          <w:sz w:val="28"/>
          <w:szCs w:val="28"/>
        </w:rPr>
        <w:t>входят:</w:t>
      </w:r>
    </w:p>
    <w:p w:rsidR="00F85C13" w:rsidRPr="00C236FF" w:rsidRDefault="00F85C13" w:rsidP="00F85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Курская область</w:t>
      </w:r>
      <w:r w:rsidRPr="00C236FF">
        <w:rPr>
          <w:rFonts w:ascii="Times New Roman" w:hAnsi="Times New Roman" w:cs="Times New Roman"/>
          <w:sz w:val="28"/>
          <w:szCs w:val="28"/>
        </w:rPr>
        <w:t>,  Б</w:t>
      </w:r>
      <w:r>
        <w:rPr>
          <w:rFonts w:ascii="Times New Roman" w:hAnsi="Times New Roman" w:cs="Times New Roman"/>
          <w:sz w:val="28"/>
          <w:szCs w:val="28"/>
        </w:rPr>
        <w:t>) Смоленская область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6F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236FF">
        <w:rPr>
          <w:rFonts w:ascii="Times New Roman" w:hAnsi="Times New Roman" w:cs="Times New Roman"/>
          <w:sz w:val="28"/>
          <w:szCs w:val="28"/>
        </w:rPr>
        <w:t xml:space="preserve">   В) Вологодская область,  г)</w:t>
      </w:r>
      <w:r>
        <w:rPr>
          <w:rFonts w:ascii="Times New Roman" w:hAnsi="Times New Roman" w:cs="Times New Roman"/>
          <w:sz w:val="28"/>
          <w:szCs w:val="28"/>
        </w:rPr>
        <w:t>Московская область.</w:t>
      </w:r>
    </w:p>
    <w:p w:rsidR="00F85C13" w:rsidRDefault="00F85C13" w:rsidP="00F85C13">
      <w:pPr>
        <w:pStyle w:val="a3"/>
        <w:numPr>
          <w:ilvl w:val="0"/>
          <w:numId w:val="4"/>
        </w:numPr>
        <w:ind w:left="0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Вятского </w:t>
      </w:r>
      <w:r>
        <w:rPr>
          <w:rFonts w:ascii="Times New Roman" w:hAnsi="Times New Roman" w:cs="Times New Roman"/>
          <w:sz w:val="28"/>
          <w:szCs w:val="28"/>
        </w:rPr>
        <w:t>района входят:</w:t>
      </w:r>
    </w:p>
    <w:p w:rsidR="00F85C13" w:rsidRDefault="00F85C13" w:rsidP="00F85C13">
      <w:pPr>
        <w:pStyle w:val="a3"/>
        <w:ind w:left="0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Тамбовская область,  Б) Липецкая область,  В) </w:t>
      </w:r>
      <w:r>
        <w:rPr>
          <w:rFonts w:ascii="Times New Roman" w:hAnsi="Times New Roman" w:cs="Times New Roman"/>
          <w:sz w:val="28"/>
          <w:szCs w:val="28"/>
        </w:rPr>
        <w:t xml:space="preserve">Нижегородская </w:t>
      </w:r>
      <w:r>
        <w:rPr>
          <w:rFonts w:ascii="Times New Roman" w:hAnsi="Times New Roman" w:cs="Times New Roman"/>
          <w:sz w:val="28"/>
          <w:szCs w:val="28"/>
        </w:rPr>
        <w:t>область,  Г) К</w:t>
      </w:r>
      <w:r w:rsidR="00DF7F3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</w:t>
      </w:r>
      <w:r w:rsidR="00DF7F37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ская область.</w:t>
      </w:r>
    </w:p>
    <w:p w:rsidR="00F85C13" w:rsidRDefault="00F85C13" w:rsidP="00F85C13">
      <w:pPr>
        <w:pStyle w:val="a3"/>
        <w:ind w:left="0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каком варианте правильно указаны народы, проживающие на Европейском Севере:</w:t>
      </w:r>
    </w:p>
    <w:p w:rsidR="00F85C13" w:rsidRDefault="00F85C13" w:rsidP="00F85C13">
      <w:pPr>
        <w:pStyle w:val="a3"/>
        <w:ind w:left="0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карелы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>
        <w:rPr>
          <w:rFonts w:ascii="Times New Roman" w:hAnsi="Times New Roman" w:cs="Times New Roman"/>
          <w:sz w:val="28"/>
          <w:szCs w:val="28"/>
        </w:rPr>
        <w:t>,  Б) саамы и якуты,   В) ненцы и коряки,  Г) коми-пермяки, ханты.</w:t>
      </w:r>
    </w:p>
    <w:p w:rsidR="00F85C13" w:rsidRDefault="00F85C13" w:rsidP="00DF7F37">
      <w:pPr>
        <w:pStyle w:val="a3"/>
        <w:ind w:left="0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F7F37">
        <w:rPr>
          <w:rFonts w:ascii="Times New Roman" w:hAnsi="Times New Roman" w:cs="Times New Roman"/>
          <w:sz w:val="28"/>
          <w:szCs w:val="28"/>
        </w:rPr>
        <w:t xml:space="preserve">Саров – это: </w:t>
      </w:r>
    </w:p>
    <w:p w:rsidR="00DF7F37" w:rsidRDefault="00DF7F37" w:rsidP="00DF7F37">
      <w:pPr>
        <w:pStyle w:val="a3"/>
        <w:ind w:left="0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туристический центр, Б) промышленный центр, В)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технополис</w:t>
      </w:r>
      <w:proofErr w:type="spellEnd"/>
      <w:r>
        <w:rPr>
          <w:rFonts w:ascii="Times New Roman" w:hAnsi="Times New Roman" w:cs="Times New Roman"/>
          <w:sz w:val="28"/>
          <w:szCs w:val="28"/>
        </w:rPr>
        <w:t>,  г) морской порт.</w:t>
      </w:r>
    </w:p>
    <w:p w:rsidR="00F85C13" w:rsidRDefault="00F85C13" w:rsidP="00F85C13">
      <w:pPr>
        <w:pStyle w:val="a3"/>
        <w:ind w:left="0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Установите соответствие между отраслями специализации и их центрами:</w:t>
      </w:r>
    </w:p>
    <w:p w:rsidR="00F85C13" w:rsidRDefault="00F85C13" w:rsidP="00F85C13">
      <w:pPr>
        <w:pStyle w:val="a3"/>
        <w:ind w:left="0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Центры                                             Отрасли специализации</w:t>
      </w:r>
    </w:p>
    <w:p w:rsidR="00F85C13" w:rsidRPr="00DF7F37" w:rsidRDefault="00F85C13" w:rsidP="00DF7F3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F7F37">
        <w:rPr>
          <w:rFonts w:ascii="Times New Roman" w:hAnsi="Times New Roman" w:cs="Times New Roman"/>
          <w:sz w:val="28"/>
          <w:szCs w:val="28"/>
        </w:rPr>
        <w:t>Ухта                                       а) лесная, целлюлозно-бумажная</w:t>
      </w:r>
    </w:p>
    <w:p w:rsidR="00F85C13" w:rsidRDefault="00DF7F37" w:rsidP="00DF7F3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Липецк</w:t>
      </w:r>
      <w:r w:rsidR="00F85C1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85C13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железнодорожное машиностроение</w:t>
      </w:r>
    </w:p>
    <w:p w:rsidR="00F85C13" w:rsidRDefault="00F85C13" w:rsidP="00DF7F3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Мурманск                              в) черная металлургия</w:t>
      </w:r>
    </w:p>
    <w:p w:rsidR="00F85C13" w:rsidRDefault="00DF7F37" w:rsidP="00DF7F3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Новодвинск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85C13">
        <w:rPr>
          <w:rFonts w:ascii="Times New Roman" w:hAnsi="Times New Roman" w:cs="Times New Roman"/>
          <w:sz w:val="28"/>
          <w:szCs w:val="28"/>
        </w:rPr>
        <w:t xml:space="preserve">      г) </w:t>
      </w:r>
      <w:proofErr w:type="gramStart"/>
      <w:r w:rsidR="00F85C13">
        <w:rPr>
          <w:rFonts w:ascii="Times New Roman" w:hAnsi="Times New Roman" w:cs="Times New Roman"/>
          <w:sz w:val="28"/>
          <w:szCs w:val="28"/>
        </w:rPr>
        <w:t>рыбная</w:t>
      </w:r>
      <w:proofErr w:type="gramEnd"/>
    </w:p>
    <w:p w:rsidR="00F85C13" w:rsidRDefault="00DF7F37" w:rsidP="00DF7F3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Тверь      </w:t>
      </w:r>
      <w:r w:rsidR="00F85C13">
        <w:rPr>
          <w:rFonts w:ascii="Times New Roman" w:hAnsi="Times New Roman" w:cs="Times New Roman"/>
          <w:sz w:val="28"/>
          <w:szCs w:val="28"/>
        </w:rPr>
        <w:t xml:space="preserve">                                д) нефтепереработка</w:t>
      </w:r>
    </w:p>
    <w:p w:rsidR="00F85C13" w:rsidRDefault="00F85C13" w:rsidP="00F85C13">
      <w:pPr>
        <w:spacing w:after="0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набору характеристик определить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эк</w:t>
      </w:r>
      <w:proofErr w:type="gramEnd"/>
      <w:r>
        <w:rPr>
          <w:rFonts w:ascii="Times New Roman" w:hAnsi="Times New Roman" w:cs="Times New Roman"/>
          <w:sz w:val="28"/>
          <w:szCs w:val="28"/>
        </w:rPr>
        <w:t>. Район:</w:t>
      </w:r>
    </w:p>
    <w:p w:rsidR="00F85C13" w:rsidRDefault="00F85C13" w:rsidP="00F85C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DF7F37">
        <w:rPr>
          <w:rFonts w:ascii="Times New Roman" w:hAnsi="Times New Roman" w:cs="Times New Roman"/>
          <w:sz w:val="28"/>
          <w:szCs w:val="28"/>
        </w:rPr>
        <w:t xml:space="preserve">на востоке района находятся месторождения угля, нефти, газа, </w:t>
      </w:r>
    </w:p>
    <w:p w:rsidR="00DF7F37" w:rsidRDefault="00F85C13" w:rsidP="00F85C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DF7F37">
        <w:rPr>
          <w:rFonts w:ascii="Times New Roman" w:hAnsi="Times New Roman" w:cs="Times New Roman"/>
          <w:sz w:val="28"/>
          <w:szCs w:val="28"/>
        </w:rPr>
        <w:t xml:space="preserve">имеются крупные запасы лесных ресурсов, </w:t>
      </w:r>
    </w:p>
    <w:p w:rsidR="00F85C13" w:rsidRDefault="00F85C13" w:rsidP="00F85C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DF7F37">
        <w:rPr>
          <w:rFonts w:ascii="Times New Roman" w:hAnsi="Times New Roman" w:cs="Times New Roman"/>
          <w:sz w:val="28"/>
          <w:szCs w:val="28"/>
        </w:rPr>
        <w:t xml:space="preserve">на юге района находится область, которая славится производством масла, </w:t>
      </w: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DF7F37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DF7F37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="00DF7F37">
        <w:rPr>
          <w:rFonts w:ascii="Times New Roman" w:hAnsi="Times New Roman" w:cs="Times New Roman"/>
          <w:sz w:val="28"/>
          <w:szCs w:val="28"/>
        </w:rPr>
        <w:t xml:space="preserve"> – западе находится незамерзающий порт. </w:t>
      </w:r>
    </w:p>
    <w:p w:rsidR="00F85C13" w:rsidRDefault="00F85C13" w:rsidP="00F85C13">
      <w:pPr>
        <w:spacing w:after="0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Определить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айоны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Западной зоны:  </w:t>
      </w:r>
    </w:p>
    <w:p w:rsidR="00F85C13" w:rsidRDefault="00F85C13" w:rsidP="00F85C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F7F37">
        <w:rPr>
          <w:rFonts w:ascii="Times New Roman" w:hAnsi="Times New Roman" w:cs="Times New Roman"/>
          <w:sz w:val="28"/>
          <w:szCs w:val="28"/>
        </w:rPr>
        <w:t>плотность населения в районе 4 чел/</w:t>
      </w:r>
      <w:proofErr w:type="spellStart"/>
      <w:r w:rsidR="00DF7F37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DF7F3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DF7F37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DF7F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  _________ район ,</w:t>
      </w:r>
    </w:p>
    <w:p w:rsidR="00F85C13" w:rsidRDefault="00F85C13" w:rsidP="00F85C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DF7F37">
        <w:rPr>
          <w:rFonts w:ascii="Times New Roman" w:hAnsi="Times New Roman" w:cs="Times New Roman"/>
          <w:sz w:val="28"/>
          <w:szCs w:val="28"/>
        </w:rPr>
        <w:t xml:space="preserve">на территории района металлургия представлена заводами в </w:t>
      </w:r>
      <w:proofErr w:type="spellStart"/>
      <w:r w:rsidR="00DF7F3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DF7F3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DF7F37">
        <w:rPr>
          <w:rFonts w:ascii="Times New Roman" w:hAnsi="Times New Roman" w:cs="Times New Roman"/>
          <w:sz w:val="28"/>
          <w:szCs w:val="28"/>
        </w:rPr>
        <w:t>тарый</w:t>
      </w:r>
      <w:proofErr w:type="spellEnd"/>
      <w:r w:rsidR="00DF7F37">
        <w:rPr>
          <w:rFonts w:ascii="Times New Roman" w:hAnsi="Times New Roman" w:cs="Times New Roman"/>
          <w:sz w:val="28"/>
          <w:szCs w:val="28"/>
        </w:rPr>
        <w:t xml:space="preserve"> Оскол, Белгород, Липецк. </w:t>
      </w:r>
      <w:r>
        <w:rPr>
          <w:rFonts w:ascii="Times New Roman" w:hAnsi="Times New Roman" w:cs="Times New Roman"/>
          <w:sz w:val="28"/>
          <w:szCs w:val="28"/>
        </w:rPr>
        <w:t>- ____район,</w:t>
      </w:r>
    </w:p>
    <w:p w:rsidR="00F85C13" w:rsidRDefault="00F85C13" w:rsidP="00F85C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DF7F37">
        <w:rPr>
          <w:rFonts w:ascii="Times New Roman" w:hAnsi="Times New Roman" w:cs="Times New Roman"/>
          <w:sz w:val="28"/>
          <w:szCs w:val="28"/>
        </w:rPr>
        <w:t>в состав района входят 4 области</w:t>
      </w:r>
      <w:r>
        <w:rPr>
          <w:rFonts w:ascii="Times New Roman" w:hAnsi="Times New Roman" w:cs="Times New Roman"/>
          <w:sz w:val="28"/>
          <w:szCs w:val="28"/>
        </w:rPr>
        <w:t xml:space="preserve"> - _________район.</w:t>
      </w:r>
    </w:p>
    <w:p w:rsidR="00F85C13" w:rsidRDefault="00F85C13" w:rsidP="00F85C13">
      <w:pPr>
        <w:spacing w:after="0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 Центральной России относятся республики:</w:t>
      </w:r>
    </w:p>
    <w:p w:rsidR="00F85C13" w:rsidRDefault="00F85C13" w:rsidP="00F85C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Чувашия,   Б) Удмуртия,   В) Мордовия,  Г) Татарстан.</w:t>
      </w:r>
    </w:p>
    <w:p w:rsidR="00E64617" w:rsidRDefault="00F85C13" w:rsidP="00F85C13">
      <w:pPr>
        <w:spacing w:after="0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Что определило развитие в Центральной России </w:t>
      </w:r>
      <w:r w:rsidR="00E64617">
        <w:rPr>
          <w:rFonts w:ascii="Times New Roman" w:hAnsi="Times New Roman" w:cs="Times New Roman"/>
          <w:sz w:val="28"/>
          <w:szCs w:val="28"/>
        </w:rPr>
        <w:t xml:space="preserve">металлургического </w:t>
      </w:r>
      <w:r>
        <w:rPr>
          <w:rFonts w:ascii="Times New Roman" w:hAnsi="Times New Roman" w:cs="Times New Roman"/>
          <w:sz w:val="28"/>
          <w:szCs w:val="28"/>
        </w:rPr>
        <w:t xml:space="preserve">производства? </w:t>
      </w:r>
    </w:p>
    <w:p w:rsidR="00F85C13" w:rsidRDefault="00F85C13" w:rsidP="00F85C13">
      <w:pPr>
        <w:spacing w:after="0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Определите регион России: </w:t>
      </w:r>
    </w:p>
    <w:p w:rsidR="00F85C13" w:rsidRDefault="00F85C13" w:rsidP="00F85C13">
      <w:pPr>
        <w:spacing w:after="0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республика занимает территорию на правом и левом берегу Волги. Столица не является городом – миллионером. Большинство населения – русские. Из отраслей промышленности наиболее развиты машиностроение, электроэнергетика, лесная, деревообрабатывающая и целлюлозно-бумажная. (Марий Эл).</w:t>
      </w:r>
    </w:p>
    <w:p w:rsidR="00F85C13" w:rsidRPr="006534DF" w:rsidRDefault="00F85C13" w:rsidP="00F85C13">
      <w:pPr>
        <w:spacing w:after="0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E64617">
        <w:rPr>
          <w:rFonts w:ascii="Times New Roman" w:hAnsi="Times New Roman" w:cs="Times New Roman"/>
          <w:sz w:val="28"/>
          <w:szCs w:val="28"/>
        </w:rPr>
        <w:t>Почему в Центрально – Черноземном районе развито сельское хозяйство? Назвать не менее 2-х факторов.</w:t>
      </w:r>
      <w:bookmarkStart w:id="0" w:name="_GoBack"/>
      <w:bookmarkEnd w:id="0"/>
    </w:p>
    <w:sectPr w:rsidR="00F85C13" w:rsidRPr="00653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05500"/>
    <w:multiLevelType w:val="hybridMultilevel"/>
    <w:tmpl w:val="8A78A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B6CD5"/>
    <w:multiLevelType w:val="hybridMultilevel"/>
    <w:tmpl w:val="332ED570"/>
    <w:lvl w:ilvl="0" w:tplc="4FB0A1E4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3A297F6A"/>
    <w:multiLevelType w:val="hybridMultilevel"/>
    <w:tmpl w:val="ADD0B75C"/>
    <w:lvl w:ilvl="0" w:tplc="0C6E12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4B1F30"/>
    <w:multiLevelType w:val="hybridMultilevel"/>
    <w:tmpl w:val="547478A8"/>
    <w:lvl w:ilvl="0" w:tplc="F57081F6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66691F35"/>
    <w:multiLevelType w:val="hybridMultilevel"/>
    <w:tmpl w:val="F5821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6FF"/>
    <w:rsid w:val="00551B33"/>
    <w:rsid w:val="006534DF"/>
    <w:rsid w:val="007A5E90"/>
    <w:rsid w:val="00925437"/>
    <w:rsid w:val="00C236FF"/>
    <w:rsid w:val="00C837C5"/>
    <w:rsid w:val="00DF7F37"/>
    <w:rsid w:val="00E64617"/>
    <w:rsid w:val="00F8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6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6</cp:revision>
  <dcterms:created xsi:type="dcterms:W3CDTF">2014-07-19T10:56:00Z</dcterms:created>
  <dcterms:modified xsi:type="dcterms:W3CDTF">2014-07-21T16:51:00Z</dcterms:modified>
</cp:coreProperties>
</file>