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486">
        <w:rPr>
          <w:rFonts w:ascii="Times New Roman" w:hAnsi="Times New Roman" w:cs="Times New Roman"/>
          <w:b/>
          <w:sz w:val="28"/>
          <w:szCs w:val="28"/>
          <w:u w:val="single"/>
        </w:rPr>
        <w:t>9  класс</w:t>
      </w: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486">
        <w:rPr>
          <w:rFonts w:ascii="Times New Roman" w:hAnsi="Times New Roman" w:cs="Times New Roman"/>
          <w:b/>
          <w:sz w:val="28"/>
          <w:szCs w:val="28"/>
          <w:u w:val="single"/>
        </w:rPr>
        <w:t>Урок-путешествие "Свойства серной кислоты"</w:t>
      </w:r>
    </w:p>
    <w:p w:rsidR="006204D4" w:rsidRPr="002A4486" w:rsidRDefault="006204D4" w:rsidP="006204D4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2A448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204D4" w:rsidRPr="002A4486" w:rsidRDefault="006204D4" w:rsidP="006204D4">
      <w:pPr>
        <w:pStyle w:val="a4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A4486">
        <w:rPr>
          <w:rFonts w:ascii="Times New Roman" w:hAnsi="Times New Roman" w:cs="Times New Roman"/>
          <w:sz w:val="24"/>
          <w:szCs w:val="24"/>
        </w:rPr>
        <w:t>Образовательные – изучение химических свойств серной кислоты, закрепление навыков написания уравнений реакций по химическим свойствам; умений проводить опыты, доказывающие химические свойства серной кислоты, совершенствование навыков работы с лабораторным оборудованием.</w:t>
      </w:r>
    </w:p>
    <w:p w:rsidR="006204D4" w:rsidRPr="002A4486" w:rsidRDefault="006204D4" w:rsidP="006204D4">
      <w:pPr>
        <w:pStyle w:val="a4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A4486">
        <w:rPr>
          <w:rFonts w:ascii="Times New Roman" w:hAnsi="Times New Roman" w:cs="Times New Roman"/>
          <w:sz w:val="24"/>
          <w:szCs w:val="24"/>
        </w:rPr>
        <w:t>Развивающие – развитие умений сравнивать свойства, развитие мотивации учебной деятельности, внимания, речи, мышления.</w:t>
      </w:r>
    </w:p>
    <w:p w:rsidR="006204D4" w:rsidRPr="002A4486" w:rsidRDefault="006204D4" w:rsidP="006204D4">
      <w:pPr>
        <w:pStyle w:val="a4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A4486">
        <w:rPr>
          <w:rFonts w:ascii="Times New Roman" w:hAnsi="Times New Roman" w:cs="Times New Roman"/>
          <w:sz w:val="24"/>
          <w:szCs w:val="24"/>
        </w:rPr>
        <w:t>Воспитывающие – воспитание самостоятельности, сотрудничества, коллективизма, общительности.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t xml:space="preserve">Оборудование и реактивы: 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  <w:u w:val="single"/>
        </w:rPr>
        <w:t>На демонстрационном столе:</w:t>
      </w:r>
      <w:r w:rsidRPr="002A4486">
        <w:rPr>
          <w:rFonts w:ascii="Times New Roman" w:hAnsi="Times New Roman" w:cs="Times New Roman"/>
        </w:rPr>
        <w:t xml:space="preserve"> 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SO</w:t>
      </w:r>
      <w:r w:rsidRPr="002A4486">
        <w:rPr>
          <w:rFonts w:ascii="Times New Roman" w:hAnsi="Times New Roman" w:cs="Times New Roman"/>
          <w:vertAlign w:val="subscript"/>
        </w:rPr>
        <w:t>4(К)</w:t>
      </w:r>
      <w:r w:rsidRPr="002A4486">
        <w:rPr>
          <w:rFonts w:ascii="Times New Roman" w:hAnsi="Times New Roman" w:cs="Times New Roman"/>
        </w:rPr>
        <w:t>,Н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О, сахар, лучинка, 2 стакана, палочка, спиртовка, медная проволока. Название станций на доске.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  <w:u w:val="single"/>
        </w:rPr>
        <w:t>На столах учащихся:</w:t>
      </w:r>
      <w:r w:rsidRPr="002A4486">
        <w:rPr>
          <w:rFonts w:ascii="Times New Roman" w:hAnsi="Times New Roman" w:cs="Times New Roman"/>
        </w:rPr>
        <w:t xml:space="preserve"> 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SO</w:t>
      </w:r>
      <w:r w:rsidRPr="002A4486">
        <w:rPr>
          <w:rFonts w:ascii="Times New Roman" w:hAnsi="Times New Roman" w:cs="Times New Roman"/>
          <w:vertAlign w:val="subscript"/>
        </w:rPr>
        <w:t>4(р),</w:t>
      </w:r>
      <w:r w:rsidRPr="002A4486">
        <w:rPr>
          <w:rFonts w:ascii="Times New Roman" w:hAnsi="Times New Roman" w:cs="Times New Roman"/>
        </w:rPr>
        <w:t xml:space="preserve"> Zn, CuO, NaOH</w:t>
      </w:r>
      <w:r w:rsidRPr="002A4486">
        <w:rPr>
          <w:rFonts w:ascii="Times New Roman" w:hAnsi="Times New Roman" w:cs="Times New Roman"/>
          <w:vertAlign w:val="subscript"/>
        </w:rPr>
        <w:t>(P)</w:t>
      </w:r>
      <w:r w:rsidRPr="002A4486">
        <w:rPr>
          <w:rFonts w:ascii="Times New Roman" w:hAnsi="Times New Roman" w:cs="Times New Roman"/>
        </w:rPr>
        <w:t xml:space="preserve"> ф/ф, метилоранж, BaCl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, Na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SO</w:t>
      </w:r>
      <w:r w:rsidRPr="002A4486">
        <w:rPr>
          <w:rFonts w:ascii="Times New Roman" w:hAnsi="Times New Roman" w:cs="Times New Roman"/>
          <w:vertAlign w:val="subscript"/>
        </w:rPr>
        <w:t>4</w:t>
      </w:r>
      <w:r w:rsidRPr="002A4486">
        <w:rPr>
          <w:rFonts w:ascii="Times New Roman" w:hAnsi="Times New Roman" w:cs="Times New Roman"/>
        </w:rPr>
        <w:t>, спиртовка, 6 пробирок.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u w:val="single"/>
        </w:rPr>
      </w:pPr>
      <w:r w:rsidRPr="002A4486">
        <w:rPr>
          <w:rFonts w:ascii="Times New Roman" w:hAnsi="Times New Roman" w:cs="Times New Roman"/>
          <w:u w:val="single"/>
        </w:rPr>
        <w:t>Ход урока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 xml:space="preserve">Вам сегодня предстоит увлекательное путешествие в страну серной кислоты. Но прежде, чем отправится в путь необходимо проверить вашу готовность. </w:t>
      </w:r>
    </w:p>
    <w:p w:rsidR="006204D4" w:rsidRPr="002A4486" w:rsidRDefault="006204D4" w:rsidP="006204D4">
      <w:pPr>
        <w:pStyle w:val="a4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Какую формулу имеет серная кислота?</w:t>
      </w:r>
    </w:p>
    <w:p w:rsidR="006204D4" w:rsidRPr="002A4486" w:rsidRDefault="006204D4" w:rsidP="006204D4">
      <w:pPr>
        <w:pStyle w:val="a4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Валентность кислотного остатка.</w:t>
      </w:r>
    </w:p>
    <w:p w:rsidR="006204D4" w:rsidRPr="002A4486" w:rsidRDefault="006204D4" w:rsidP="006204D4">
      <w:pPr>
        <w:pStyle w:val="a4"/>
        <w:numPr>
          <w:ilvl w:val="0"/>
          <w:numId w:val="7"/>
        </w:numPr>
        <w:spacing w:after="0"/>
        <w:ind w:left="113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Определить степень окисления каждого химического элемента?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 xml:space="preserve">Остановка будет на следующих станциях: </w:t>
      </w:r>
    </w:p>
    <w:p w:rsidR="006204D4" w:rsidRPr="002A4486" w:rsidRDefault="006204D4" w:rsidP="006204D4">
      <w:pPr>
        <w:pStyle w:val="a4"/>
        <w:numPr>
          <w:ilvl w:val="0"/>
          <w:numId w:val="8"/>
        </w:numPr>
        <w:tabs>
          <w:tab w:val="left" w:pos="1701"/>
        </w:tabs>
        <w:spacing w:after="0"/>
        <w:ind w:left="1701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Информационная</w:t>
      </w:r>
    </w:p>
    <w:p w:rsidR="006204D4" w:rsidRPr="002A4486" w:rsidRDefault="006204D4" w:rsidP="006204D4">
      <w:pPr>
        <w:pStyle w:val="a4"/>
        <w:numPr>
          <w:ilvl w:val="0"/>
          <w:numId w:val="8"/>
        </w:numPr>
        <w:tabs>
          <w:tab w:val="left" w:pos="1701"/>
        </w:tabs>
        <w:spacing w:after="0"/>
        <w:ind w:left="1701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Демонстрационная</w:t>
      </w:r>
    </w:p>
    <w:p w:rsidR="006204D4" w:rsidRPr="002A4486" w:rsidRDefault="006204D4" w:rsidP="006204D4">
      <w:pPr>
        <w:pStyle w:val="a4"/>
        <w:numPr>
          <w:ilvl w:val="0"/>
          <w:numId w:val="8"/>
        </w:numPr>
        <w:tabs>
          <w:tab w:val="left" w:pos="1701"/>
        </w:tabs>
        <w:spacing w:after="0"/>
        <w:ind w:left="1701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Экспериментальная</w:t>
      </w:r>
    </w:p>
    <w:p w:rsidR="006204D4" w:rsidRPr="002A4486" w:rsidRDefault="006204D4" w:rsidP="006204D4">
      <w:pPr>
        <w:pStyle w:val="a4"/>
        <w:numPr>
          <w:ilvl w:val="0"/>
          <w:numId w:val="8"/>
        </w:numPr>
        <w:tabs>
          <w:tab w:val="left" w:pos="1701"/>
        </w:tabs>
        <w:spacing w:after="0"/>
        <w:ind w:left="1701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Проверочная</w:t>
      </w:r>
    </w:p>
    <w:p w:rsidR="006204D4" w:rsidRPr="002A4486" w:rsidRDefault="006204D4" w:rsidP="006204D4">
      <w:pPr>
        <w:pStyle w:val="a4"/>
        <w:spacing w:after="0"/>
        <w:ind w:left="142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Подскажите мне, как вы думаете, что нас ждет на той или иной станции, что мы преследуем в нашем путешествии?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t>I    Остановка – информационная.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 xml:space="preserve">   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SO</w:t>
      </w:r>
      <w:r w:rsidRPr="002A4486">
        <w:rPr>
          <w:rFonts w:ascii="Times New Roman" w:hAnsi="Times New Roman" w:cs="Times New Roman"/>
          <w:vertAlign w:val="subscript"/>
        </w:rPr>
        <w:t>4</w:t>
      </w:r>
      <w:r w:rsidRPr="002A4486">
        <w:rPr>
          <w:rFonts w:ascii="Times New Roman" w:hAnsi="Times New Roman" w:cs="Times New Roman"/>
        </w:rPr>
        <w:t xml:space="preserve"> стала известна химикам после XI в. В сочинениях Альберта Великого содержится упоминание о получение серной кислоты при нагревании железного купороса. “Купоросный спирт” “Купоросное масло” в России получали в небольших количествах в аптеках. 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Вязкое, маслообразное, тяжелая жидкость r =1,84 г/см</w:t>
      </w:r>
      <w:r w:rsidRPr="002A4486">
        <w:rPr>
          <w:rFonts w:ascii="Times New Roman" w:hAnsi="Times New Roman" w:cs="Times New Roman"/>
          <w:vertAlign w:val="superscript"/>
        </w:rPr>
        <w:t>3</w:t>
      </w:r>
      <w:r w:rsidRPr="002A4486">
        <w:rPr>
          <w:rFonts w:ascii="Times New Roman" w:hAnsi="Times New Roman" w:cs="Times New Roman"/>
        </w:rPr>
        <w:t>, нелетучая при н.у., не имеет запаха (показывать 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SO</w:t>
      </w:r>
      <w:r w:rsidRPr="002A4486">
        <w:rPr>
          <w:rFonts w:ascii="Times New Roman" w:hAnsi="Times New Roman" w:cs="Times New Roman"/>
          <w:vertAlign w:val="subscript"/>
        </w:rPr>
        <w:t>4(К)</w:t>
      </w:r>
      <w:r w:rsidRPr="002A4486">
        <w:rPr>
          <w:rFonts w:ascii="Times New Roman" w:hAnsi="Times New Roman" w:cs="Times New Roman"/>
        </w:rPr>
        <w:t>).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Записать на доске структурную формулу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t>II   Остановка – демонстрационная.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Познакомимся со специфическими свойствами 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SO</w:t>
      </w:r>
      <w:r w:rsidRPr="002A4486">
        <w:rPr>
          <w:rFonts w:ascii="Times New Roman" w:hAnsi="Times New Roman" w:cs="Times New Roman"/>
          <w:vertAlign w:val="subscript"/>
        </w:rPr>
        <w:t>4(К).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i/>
          <w:u w:val="single"/>
        </w:rPr>
      </w:pPr>
      <w:r w:rsidRPr="002A4486">
        <w:rPr>
          <w:rFonts w:ascii="Times New Roman" w:hAnsi="Times New Roman" w:cs="Times New Roman"/>
          <w:i/>
          <w:u w:val="single"/>
        </w:rPr>
        <w:t>Опыт: растворение в воде кислоты.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  <w:i/>
          <w:u w:val="single"/>
        </w:rPr>
        <w:t>ТБ:</w:t>
      </w:r>
      <w:r w:rsidRPr="002A4486">
        <w:rPr>
          <w:rFonts w:ascii="Times New Roman" w:hAnsi="Times New Roman" w:cs="Times New Roman"/>
        </w:rPr>
        <w:t xml:space="preserve"> Кислоту приливают в воду осторожно!, выделится большое количество теплоты.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  <w:i/>
          <w:u w:val="single"/>
        </w:rPr>
        <w:t>Первая помощь:</w:t>
      </w:r>
      <w:r w:rsidRPr="002A4486">
        <w:rPr>
          <w:rFonts w:ascii="Times New Roman" w:hAnsi="Times New Roman" w:cs="Times New Roman"/>
        </w:rPr>
        <w:t xml:space="preserve"> Промыть струей воды, затем 5% раствором соды.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u w:val="single"/>
        </w:rPr>
      </w:pPr>
      <w:r w:rsidRPr="002A4486">
        <w:rPr>
          <w:rFonts w:ascii="Times New Roman" w:hAnsi="Times New Roman" w:cs="Times New Roman"/>
          <w:u w:val="single"/>
        </w:rPr>
        <w:t>1 свойство: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Концентрированная 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SO</w:t>
      </w:r>
      <w:r w:rsidRPr="002A4486">
        <w:rPr>
          <w:rFonts w:ascii="Times New Roman" w:hAnsi="Times New Roman" w:cs="Times New Roman"/>
          <w:vertAlign w:val="subscript"/>
        </w:rPr>
        <w:t>4</w:t>
      </w:r>
      <w:r w:rsidRPr="002A4486">
        <w:rPr>
          <w:rFonts w:ascii="Times New Roman" w:hAnsi="Times New Roman" w:cs="Times New Roman"/>
        </w:rPr>
        <w:t xml:space="preserve"> поглощает из воздуха водяные пары с водой образуя гидраты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SO</w:t>
      </w:r>
      <w:r w:rsidRPr="002A4486">
        <w:rPr>
          <w:rFonts w:ascii="Times New Roman" w:hAnsi="Times New Roman" w:cs="Times New Roman"/>
          <w:vertAlign w:val="subscript"/>
        </w:rPr>
        <w:t>4</w:t>
      </w:r>
      <w:r w:rsidRPr="002A4486">
        <w:rPr>
          <w:rFonts w:ascii="Times New Roman" w:hAnsi="Times New Roman" w:cs="Times New Roman"/>
        </w:rPr>
        <w:t xml:space="preserve"> + n Н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О = 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SO</w:t>
      </w:r>
      <w:r w:rsidRPr="002A4486">
        <w:rPr>
          <w:rFonts w:ascii="Times New Roman" w:hAnsi="Times New Roman" w:cs="Times New Roman"/>
          <w:vertAlign w:val="subscript"/>
        </w:rPr>
        <w:t>4</w:t>
      </w:r>
      <w:r w:rsidRPr="002A4486">
        <w:rPr>
          <w:rFonts w:ascii="Times New Roman" w:hAnsi="Times New Roman" w:cs="Times New Roman"/>
        </w:rPr>
        <w:t>* nН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 xml:space="preserve">О + Q 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u w:val="single"/>
        </w:rPr>
      </w:pPr>
      <w:r w:rsidRPr="002A4486">
        <w:rPr>
          <w:rFonts w:ascii="Times New Roman" w:hAnsi="Times New Roman" w:cs="Times New Roman"/>
          <w:u w:val="single"/>
        </w:rPr>
        <w:t>2 свойство: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обугливание деревянной лучины (видео)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обугливание сахара (опыт)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С</w:t>
      </w:r>
      <w:r w:rsidRPr="002A4486">
        <w:rPr>
          <w:rFonts w:ascii="Times New Roman" w:hAnsi="Times New Roman" w:cs="Times New Roman"/>
          <w:vertAlign w:val="subscript"/>
        </w:rPr>
        <w:t>12</w:t>
      </w:r>
      <w:r w:rsidRPr="002A4486">
        <w:rPr>
          <w:rFonts w:ascii="Times New Roman" w:hAnsi="Times New Roman" w:cs="Times New Roman"/>
        </w:rPr>
        <w:t>Н</w:t>
      </w:r>
      <w:r w:rsidRPr="002A4486">
        <w:rPr>
          <w:rFonts w:ascii="Times New Roman" w:hAnsi="Times New Roman" w:cs="Times New Roman"/>
          <w:vertAlign w:val="subscript"/>
        </w:rPr>
        <w:t>22</w:t>
      </w:r>
      <w:r w:rsidRPr="002A4486">
        <w:rPr>
          <w:rFonts w:ascii="Times New Roman" w:hAnsi="Times New Roman" w:cs="Times New Roman"/>
        </w:rPr>
        <w:t>О</w:t>
      </w:r>
      <w:r w:rsidRPr="002A4486">
        <w:rPr>
          <w:rFonts w:ascii="Times New Roman" w:hAnsi="Times New Roman" w:cs="Times New Roman"/>
          <w:vertAlign w:val="subscript"/>
        </w:rPr>
        <w:t>11</w:t>
      </w:r>
      <w:r w:rsidRPr="002A4486">
        <w:rPr>
          <w:rFonts w:ascii="Times New Roman" w:hAnsi="Times New Roman" w:cs="Times New Roman"/>
        </w:rPr>
        <w:t>+ 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SO</w:t>
      </w:r>
      <w:r w:rsidRPr="002A4486">
        <w:rPr>
          <w:rFonts w:ascii="Times New Roman" w:hAnsi="Times New Roman" w:cs="Times New Roman"/>
          <w:vertAlign w:val="subscript"/>
        </w:rPr>
        <w:t>4</w:t>
      </w:r>
      <w:r w:rsidRPr="002A4486">
        <w:rPr>
          <w:rFonts w:ascii="Times New Roman" w:hAnsi="Times New Roman" w:cs="Times New Roman"/>
        </w:rPr>
        <w:t xml:space="preserve"> = 12С + 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SO</w:t>
      </w:r>
      <w:r w:rsidRPr="002A4486">
        <w:rPr>
          <w:rFonts w:ascii="Times New Roman" w:hAnsi="Times New Roman" w:cs="Times New Roman"/>
          <w:vertAlign w:val="subscript"/>
        </w:rPr>
        <w:t>4</w:t>
      </w:r>
      <w:r w:rsidRPr="002A4486">
        <w:rPr>
          <w:rFonts w:ascii="Times New Roman" w:hAnsi="Times New Roman" w:cs="Times New Roman"/>
        </w:rPr>
        <w:t>*11 Н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>О + SO</w:t>
      </w:r>
      <w:r w:rsidRPr="002A4486">
        <w:rPr>
          <w:rFonts w:ascii="Times New Roman" w:hAnsi="Times New Roman" w:cs="Times New Roman"/>
          <w:vertAlign w:val="subscript"/>
        </w:rPr>
        <w:t>2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u w:val="single"/>
        </w:rPr>
      </w:pPr>
      <w:r w:rsidRPr="002A4486">
        <w:rPr>
          <w:rFonts w:ascii="Times New Roman" w:hAnsi="Times New Roman" w:cs="Times New Roman"/>
          <w:u w:val="single"/>
        </w:rPr>
        <w:t>3 свойство: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Серная кислота реагирует с металлами, стоящими в ЭХРН после водорода (Cu, Hg, Ag)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lang w:val="en-US"/>
        </w:rPr>
      </w:pPr>
      <w:r w:rsidRPr="002A4486">
        <w:rPr>
          <w:rFonts w:ascii="Times New Roman" w:hAnsi="Times New Roman" w:cs="Times New Roman"/>
          <w:lang w:val="en-US"/>
        </w:rPr>
        <w:t>Cu + 2H</w:t>
      </w:r>
      <w:r w:rsidRPr="002A4486">
        <w:rPr>
          <w:rFonts w:ascii="Times New Roman" w:hAnsi="Times New Roman" w:cs="Times New Roman"/>
          <w:vertAlign w:val="subscript"/>
          <w:lang w:val="en-US"/>
        </w:rPr>
        <w:t>2</w:t>
      </w:r>
      <w:r w:rsidRPr="002A4486">
        <w:rPr>
          <w:rFonts w:ascii="Times New Roman" w:hAnsi="Times New Roman" w:cs="Times New Roman"/>
          <w:lang w:val="en-US"/>
        </w:rPr>
        <w:t>SO</w:t>
      </w:r>
      <w:r w:rsidRPr="002A4486">
        <w:rPr>
          <w:rFonts w:ascii="Times New Roman" w:hAnsi="Times New Roman" w:cs="Times New Roman"/>
          <w:vertAlign w:val="subscript"/>
          <w:lang w:val="en-US"/>
        </w:rPr>
        <w:t>4(K)</w:t>
      </w:r>
      <w:r w:rsidRPr="002A4486">
        <w:rPr>
          <w:rFonts w:ascii="Times New Roman" w:hAnsi="Times New Roman" w:cs="Times New Roman"/>
          <w:lang w:val="en-US"/>
        </w:rPr>
        <w:t xml:space="preserve"> = CuSO</w:t>
      </w:r>
      <w:r w:rsidRPr="002A4486">
        <w:rPr>
          <w:rFonts w:ascii="Times New Roman" w:hAnsi="Times New Roman" w:cs="Times New Roman"/>
          <w:vertAlign w:val="subscript"/>
          <w:lang w:val="en-US"/>
        </w:rPr>
        <w:t>4</w:t>
      </w:r>
      <w:r w:rsidRPr="002A4486">
        <w:rPr>
          <w:rFonts w:ascii="Times New Roman" w:hAnsi="Times New Roman" w:cs="Times New Roman"/>
          <w:lang w:val="en-US"/>
        </w:rPr>
        <w:t xml:space="preserve"> + SO</w:t>
      </w:r>
      <w:r w:rsidRPr="002A4486">
        <w:rPr>
          <w:rFonts w:ascii="Times New Roman" w:hAnsi="Times New Roman" w:cs="Times New Roman"/>
          <w:vertAlign w:val="subscript"/>
          <w:lang w:val="en-US"/>
        </w:rPr>
        <w:t>2</w:t>
      </w:r>
      <w:r w:rsidRPr="002A4486">
        <w:rPr>
          <w:rFonts w:ascii="Times New Roman" w:hAnsi="Times New Roman" w:cs="Times New Roman"/>
          <w:lang w:val="en-US"/>
        </w:rPr>
        <w:t xml:space="preserve"> + 2H</w:t>
      </w:r>
      <w:r w:rsidRPr="002A4486">
        <w:rPr>
          <w:rFonts w:ascii="Times New Roman" w:hAnsi="Times New Roman" w:cs="Times New Roman"/>
          <w:vertAlign w:val="subscript"/>
          <w:lang w:val="en-US"/>
        </w:rPr>
        <w:t>2</w:t>
      </w:r>
      <w:r w:rsidRPr="002A4486">
        <w:rPr>
          <w:rFonts w:ascii="Times New Roman" w:hAnsi="Times New Roman" w:cs="Times New Roman"/>
          <w:lang w:val="en-US"/>
        </w:rPr>
        <w:t>O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lastRenderedPageBreak/>
        <w:t>1 Cu</w:t>
      </w:r>
      <w:r w:rsidRPr="002A4486">
        <w:rPr>
          <w:rFonts w:ascii="Times New Roman" w:hAnsi="Times New Roman" w:cs="Times New Roman"/>
          <w:vertAlign w:val="superscript"/>
        </w:rPr>
        <w:t>0</w:t>
      </w:r>
      <w:r w:rsidRPr="002A4486">
        <w:rPr>
          <w:rFonts w:ascii="Times New Roman" w:hAnsi="Times New Roman" w:cs="Times New Roman"/>
        </w:rPr>
        <w:t xml:space="preserve"> – 2ē = Cu</w:t>
      </w:r>
      <w:r w:rsidRPr="002A4486">
        <w:rPr>
          <w:rFonts w:ascii="Times New Roman" w:hAnsi="Times New Roman" w:cs="Times New Roman"/>
          <w:vertAlign w:val="superscript"/>
        </w:rPr>
        <w:t>+2</w:t>
      </w:r>
      <w:r w:rsidRPr="002A4486">
        <w:rPr>
          <w:rFonts w:ascii="Times New Roman" w:hAnsi="Times New Roman" w:cs="Times New Roman"/>
        </w:rPr>
        <w:t xml:space="preserve"> восстановитель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1 S</w:t>
      </w:r>
      <w:r w:rsidRPr="002A4486">
        <w:rPr>
          <w:rFonts w:ascii="Times New Roman" w:hAnsi="Times New Roman" w:cs="Times New Roman"/>
          <w:vertAlign w:val="superscript"/>
        </w:rPr>
        <w:t>+6</w:t>
      </w:r>
      <w:r w:rsidRPr="002A4486">
        <w:rPr>
          <w:rFonts w:ascii="Times New Roman" w:hAnsi="Times New Roman" w:cs="Times New Roman"/>
        </w:rPr>
        <w:t xml:space="preserve"> + 2ē= S</w:t>
      </w:r>
      <w:r w:rsidRPr="002A4486">
        <w:rPr>
          <w:rFonts w:ascii="Times New Roman" w:hAnsi="Times New Roman" w:cs="Times New Roman"/>
          <w:vertAlign w:val="superscript"/>
        </w:rPr>
        <w:t>+4</w:t>
      </w:r>
      <w:r w:rsidRPr="002A4486">
        <w:rPr>
          <w:rFonts w:ascii="Times New Roman" w:hAnsi="Times New Roman" w:cs="Times New Roman"/>
        </w:rPr>
        <w:t xml:space="preserve"> окислитель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i/>
          <w:u w:val="single"/>
        </w:rPr>
      </w:pPr>
      <w:r w:rsidRPr="002A4486">
        <w:rPr>
          <w:rFonts w:ascii="Times New Roman" w:hAnsi="Times New Roman" w:cs="Times New Roman"/>
          <w:i/>
          <w:u w:val="single"/>
        </w:rPr>
        <w:t>Опыт: Взаимодействие серной кислоты с медью при нагревании.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u w:val="single"/>
        </w:rPr>
      </w:pPr>
      <w:r w:rsidRPr="002A4486">
        <w:rPr>
          <w:rFonts w:ascii="Times New Roman" w:hAnsi="Times New Roman" w:cs="Times New Roman"/>
          <w:u w:val="single"/>
        </w:rPr>
        <w:t>4 свойство: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Взаимодействие серной кислоты с металлами (кроме Al, Fe, Cr, Ni).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lang w:val="en-US"/>
        </w:rPr>
      </w:pPr>
      <w:r w:rsidRPr="002A4486">
        <w:rPr>
          <w:rFonts w:ascii="Times New Roman" w:hAnsi="Times New Roman" w:cs="Times New Roman"/>
          <w:lang w:val="en-US"/>
        </w:rPr>
        <w:t>3Zn + 4H</w:t>
      </w:r>
      <w:r w:rsidRPr="002A4486">
        <w:rPr>
          <w:rFonts w:ascii="Times New Roman" w:hAnsi="Times New Roman" w:cs="Times New Roman"/>
          <w:vertAlign w:val="subscript"/>
          <w:lang w:val="en-US"/>
        </w:rPr>
        <w:t>2</w:t>
      </w:r>
      <w:r w:rsidRPr="002A4486">
        <w:rPr>
          <w:rFonts w:ascii="Times New Roman" w:hAnsi="Times New Roman" w:cs="Times New Roman"/>
          <w:lang w:val="en-US"/>
        </w:rPr>
        <w:t>SO</w:t>
      </w:r>
      <w:r w:rsidRPr="002A4486">
        <w:rPr>
          <w:rFonts w:ascii="Times New Roman" w:hAnsi="Times New Roman" w:cs="Times New Roman"/>
          <w:vertAlign w:val="subscript"/>
          <w:lang w:val="en-US"/>
        </w:rPr>
        <w:t>4</w:t>
      </w:r>
      <w:r w:rsidRPr="002A4486">
        <w:rPr>
          <w:rFonts w:ascii="Times New Roman" w:hAnsi="Times New Roman" w:cs="Times New Roman"/>
          <w:lang w:val="en-US"/>
        </w:rPr>
        <w:t xml:space="preserve"> = 3ZnSO</w:t>
      </w:r>
      <w:r w:rsidRPr="002A4486">
        <w:rPr>
          <w:rFonts w:ascii="Times New Roman" w:hAnsi="Times New Roman" w:cs="Times New Roman"/>
          <w:vertAlign w:val="subscript"/>
          <w:lang w:val="en-US"/>
        </w:rPr>
        <w:t>4</w:t>
      </w:r>
      <w:r w:rsidRPr="002A4486">
        <w:rPr>
          <w:rFonts w:ascii="Times New Roman" w:hAnsi="Times New Roman" w:cs="Times New Roman"/>
          <w:lang w:val="en-US"/>
        </w:rPr>
        <w:t xml:space="preserve"> + S + 4H</w:t>
      </w:r>
      <w:r w:rsidRPr="002A4486">
        <w:rPr>
          <w:rFonts w:ascii="Times New Roman" w:hAnsi="Times New Roman" w:cs="Times New Roman"/>
          <w:vertAlign w:val="subscript"/>
          <w:lang w:val="en-US"/>
        </w:rPr>
        <w:t>2</w:t>
      </w:r>
      <w:r w:rsidRPr="002A4486">
        <w:rPr>
          <w:rFonts w:ascii="Times New Roman" w:hAnsi="Times New Roman" w:cs="Times New Roman"/>
          <w:lang w:val="en-US"/>
        </w:rPr>
        <w:t>O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u w:val="single"/>
          <w:lang w:val="en-US"/>
        </w:rPr>
      </w:pPr>
      <w:r w:rsidRPr="002A4486">
        <w:rPr>
          <w:rFonts w:ascii="Times New Roman" w:hAnsi="Times New Roman" w:cs="Times New Roman"/>
          <w:u w:val="single"/>
          <w:lang w:val="en-US"/>
        </w:rPr>
        <w:t xml:space="preserve">5 </w:t>
      </w:r>
      <w:r w:rsidRPr="002A4486">
        <w:rPr>
          <w:rFonts w:ascii="Times New Roman" w:hAnsi="Times New Roman" w:cs="Times New Roman"/>
          <w:u w:val="single"/>
        </w:rPr>
        <w:t>свойство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Окисление неметаллов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 xml:space="preserve">  </w:t>
      </w:r>
      <w:r w:rsidRPr="002A4486">
        <w:rPr>
          <w:rFonts w:ascii="Times New Roman" w:hAnsi="Times New Roman" w:cs="Times New Roman"/>
          <w:lang w:val="en-US"/>
        </w:rPr>
        <w:t>C</w:t>
      </w:r>
      <w:r w:rsidRPr="002A4486">
        <w:rPr>
          <w:rFonts w:ascii="Times New Roman" w:hAnsi="Times New Roman" w:cs="Times New Roman"/>
        </w:rPr>
        <w:t xml:space="preserve"> + 2</w:t>
      </w:r>
      <w:r w:rsidRPr="002A4486">
        <w:rPr>
          <w:rFonts w:ascii="Times New Roman" w:hAnsi="Times New Roman" w:cs="Times New Roman"/>
          <w:lang w:val="en-US"/>
        </w:rPr>
        <w:t>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  <w:lang w:val="en-US"/>
        </w:rPr>
        <w:t>SO</w:t>
      </w:r>
      <w:r w:rsidRPr="002A4486">
        <w:rPr>
          <w:rFonts w:ascii="Times New Roman" w:hAnsi="Times New Roman" w:cs="Times New Roman"/>
          <w:vertAlign w:val="subscript"/>
        </w:rPr>
        <w:t>4</w:t>
      </w:r>
      <w:r w:rsidRPr="002A4486">
        <w:rPr>
          <w:rFonts w:ascii="Times New Roman" w:hAnsi="Times New Roman" w:cs="Times New Roman"/>
        </w:rPr>
        <w:t xml:space="preserve"> = </w:t>
      </w:r>
      <w:r w:rsidRPr="002A4486">
        <w:rPr>
          <w:rFonts w:ascii="Times New Roman" w:hAnsi="Times New Roman" w:cs="Times New Roman"/>
          <w:lang w:val="en-US"/>
        </w:rPr>
        <w:t>CO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 xml:space="preserve"> + 2</w:t>
      </w:r>
      <w:r w:rsidRPr="002A4486">
        <w:rPr>
          <w:rFonts w:ascii="Times New Roman" w:hAnsi="Times New Roman" w:cs="Times New Roman"/>
          <w:lang w:val="en-US"/>
        </w:rPr>
        <w:t>SO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</w:rPr>
        <w:t xml:space="preserve"> +2</w:t>
      </w:r>
      <w:r w:rsidRPr="002A4486">
        <w:rPr>
          <w:rFonts w:ascii="Times New Roman" w:hAnsi="Times New Roman" w:cs="Times New Roman"/>
          <w:lang w:val="en-US"/>
        </w:rPr>
        <w:t>H</w:t>
      </w:r>
      <w:r w:rsidRPr="002A4486">
        <w:rPr>
          <w:rFonts w:ascii="Times New Roman" w:hAnsi="Times New Roman" w:cs="Times New Roman"/>
          <w:vertAlign w:val="subscript"/>
        </w:rPr>
        <w:t>2</w:t>
      </w:r>
      <w:r w:rsidRPr="002A4486">
        <w:rPr>
          <w:rFonts w:ascii="Times New Roman" w:hAnsi="Times New Roman" w:cs="Times New Roman"/>
          <w:lang w:val="en-US"/>
        </w:rPr>
        <w:t>O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t>III остановка – экспериментальная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 xml:space="preserve">Изучение свойств разбавленной серной кислоты 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 xml:space="preserve">Парная лабораторная работа по инструкциям   (Инструкция прилагается). 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Повторяем технику безопасности при работе с кислотами.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Уравнения реакций проверяем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t>V Остановка - проверочная “Самостоятельная работа”.</w:t>
      </w:r>
    </w:p>
    <w:p w:rsidR="006204D4" w:rsidRPr="002A4486" w:rsidRDefault="006204D4" w:rsidP="006204D4">
      <w:pPr>
        <w:spacing w:after="0"/>
        <w:ind w:left="142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(задание на столе у каждого учащегося)</w:t>
      </w:r>
    </w:p>
    <w:p w:rsidR="006204D4" w:rsidRPr="002A4486" w:rsidRDefault="006204D4" w:rsidP="006204D4">
      <w:pPr>
        <w:spacing w:after="0"/>
        <w:ind w:left="142"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8"/>
        <w:gridCol w:w="5090"/>
      </w:tblGrid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486">
              <w:rPr>
                <w:rFonts w:ascii="Times New Roman" w:hAnsi="Times New Roman" w:cs="Times New Roman"/>
                <w:b/>
              </w:rPr>
              <w:t>1 вариант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486">
              <w:rPr>
                <w:rFonts w:ascii="Times New Roman" w:hAnsi="Times New Roman" w:cs="Times New Roman"/>
                <w:b/>
              </w:rPr>
              <w:t>2 вариант</w:t>
            </w:r>
          </w:p>
        </w:tc>
      </w:tr>
      <w:tr w:rsidR="006204D4" w:rsidRPr="002A4486" w:rsidTr="006204D4">
        <w:tc>
          <w:tcPr>
            <w:tcW w:w="10421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</w:rPr>
              <w:t>Уровень А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</w:rPr>
              <w:t>Напишите окислительно-восстановительную реакцию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  <w:lang w:val="en-US"/>
              </w:rPr>
              <w:t xml:space="preserve">Ag +H 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lang w:val="en-US"/>
              </w:rPr>
              <w:t>(k)→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  <w:lang w:val="en-US"/>
              </w:rPr>
              <w:t>Hg+H 2SO4(k)→</w:t>
            </w:r>
          </w:p>
        </w:tc>
      </w:tr>
      <w:tr w:rsidR="006204D4" w:rsidRPr="002A4486" w:rsidTr="006204D4">
        <w:tc>
          <w:tcPr>
            <w:tcW w:w="10421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</w:rPr>
              <w:t>Уровень В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</w:rPr>
              <w:t>Допишите уравнения реакций (одну из реакций запишите в ионном виде)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A4486">
              <w:rPr>
                <w:rFonts w:ascii="Times New Roman" w:hAnsi="Times New Roman" w:cs="Times New Roman"/>
              </w:rPr>
              <w:t>р</w:t>
            </w:r>
            <w:r w:rsidRPr="002A4486">
              <w:rPr>
                <w:rFonts w:ascii="Times New Roman" w:hAnsi="Times New Roman" w:cs="Times New Roman"/>
                <w:lang w:val="en-US"/>
              </w:rPr>
              <w:t>) +Zn→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A4486">
              <w:rPr>
                <w:rFonts w:ascii="Times New Roman" w:hAnsi="Times New Roman" w:cs="Times New Roman"/>
              </w:rPr>
              <w:t>р</w:t>
            </w:r>
            <w:r w:rsidRPr="002A4486">
              <w:rPr>
                <w:rFonts w:ascii="Times New Roman" w:hAnsi="Times New Roman" w:cs="Times New Roman"/>
                <w:lang w:val="en-US"/>
              </w:rPr>
              <w:t>) +Fe→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lang w:val="en-US"/>
              </w:rPr>
              <w:t xml:space="preserve"> +Na 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O→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lang w:val="en-US"/>
              </w:rPr>
              <w:t>+CaO→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lang w:val="en-US"/>
              </w:rPr>
              <w:t xml:space="preserve"> +Ca(OH)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lang w:val="en-US"/>
              </w:rPr>
              <w:t xml:space="preserve"> +Na 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A4486">
              <w:rPr>
                <w:rFonts w:ascii="Times New Roman" w:hAnsi="Times New Roman" w:cs="Times New Roman"/>
                <w:lang w:val="en-US"/>
              </w:rPr>
              <w:t>→</w:t>
            </w:r>
          </w:p>
        </w:tc>
      </w:tr>
      <w:tr w:rsidR="006204D4" w:rsidRPr="002A4486" w:rsidTr="006204D4">
        <w:tc>
          <w:tcPr>
            <w:tcW w:w="10421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</w:rPr>
              <w:t>Уровень С</w:t>
            </w:r>
          </w:p>
          <w:p w:rsidR="006204D4" w:rsidRPr="002A4486" w:rsidRDefault="006204D4" w:rsidP="006204D4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</w:rPr>
              <w:t xml:space="preserve">С какими из веществ будет вступать в реакцию </w:t>
            </w:r>
            <w:r w:rsidRPr="002A4486">
              <w:rPr>
                <w:rFonts w:ascii="Times New Roman" w:hAnsi="Times New Roman" w:cs="Times New Roman"/>
                <w:lang w:val="en-US"/>
              </w:rPr>
              <w:t>H</w:t>
            </w:r>
            <w:r w:rsidRPr="002A4486">
              <w:rPr>
                <w:rFonts w:ascii="Times New Roman" w:hAnsi="Times New Roman" w:cs="Times New Roman"/>
              </w:rPr>
              <w:t xml:space="preserve"> </w:t>
            </w:r>
            <w:r w:rsidRPr="002A4486">
              <w:rPr>
                <w:rFonts w:ascii="Times New Roman" w:hAnsi="Times New Roman" w:cs="Times New Roman"/>
                <w:vertAlign w:val="subscript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vertAlign w:val="subscript"/>
              </w:rPr>
              <w:t>4</w:t>
            </w:r>
            <w:r w:rsidRPr="002A4486">
              <w:rPr>
                <w:rFonts w:ascii="Times New Roman" w:hAnsi="Times New Roman" w:cs="Times New Roman"/>
              </w:rPr>
              <w:t xml:space="preserve"> (</w:t>
            </w:r>
            <w:r w:rsidRPr="002A4486">
              <w:rPr>
                <w:rFonts w:ascii="Times New Roman" w:hAnsi="Times New Roman" w:cs="Times New Roman"/>
                <w:lang w:val="en-US"/>
              </w:rPr>
              <w:t>p</w:t>
            </w:r>
            <w:r w:rsidRPr="002A4486">
              <w:rPr>
                <w:rFonts w:ascii="Times New Roman" w:hAnsi="Times New Roman" w:cs="Times New Roman"/>
              </w:rPr>
              <w:t>):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  <w:r w:rsidRPr="002A4486">
              <w:rPr>
                <w:rFonts w:ascii="Times New Roman" w:hAnsi="Times New Roman" w:cs="Times New Roman"/>
              </w:rPr>
              <w:t>Напишите уравнения реакций, одну из реакций запишите в ионном виде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A4486">
              <w:rPr>
                <w:rFonts w:ascii="Times New Roman" w:hAnsi="Times New Roman" w:cs="Times New Roman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 xml:space="preserve">, KOH, Na 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2A4486">
              <w:rPr>
                <w:rFonts w:ascii="Times New Roman" w:hAnsi="Times New Roman" w:cs="Times New Roman"/>
                <w:lang w:val="en-US"/>
              </w:rPr>
              <w:t>, Cu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2A4486">
              <w:rPr>
                <w:rFonts w:ascii="Times New Roman" w:hAnsi="Times New Roman" w:cs="Times New Roman"/>
                <w:lang w:val="en-US"/>
              </w:rPr>
              <w:t>Ca(OH)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,Hg,CuCl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lang w:val="en-US"/>
              </w:rPr>
              <w:t>,SO</w:t>
            </w:r>
            <w:r w:rsidRPr="002A448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04D4" w:rsidRPr="002A4486" w:rsidRDefault="006204D4" w:rsidP="006204D4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  <w:b/>
        </w:rPr>
        <w:t xml:space="preserve">Д/З: </w:t>
      </w:r>
      <w:r w:rsidRPr="002A4486">
        <w:rPr>
          <w:rFonts w:ascii="Times New Roman" w:hAnsi="Times New Roman" w:cs="Times New Roman"/>
        </w:rPr>
        <w:t>п.28 (с.88-94) доклад (презентация) по теме «Соли серной кислоты»</w:t>
      </w:r>
    </w:p>
    <w:p w:rsidR="006204D4" w:rsidRPr="002A4486" w:rsidRDefault="006204D4" w:rsidP="006204D4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lastRenderedPageBreak/>
        <w:t>Лабораторная работа (инструкция)</w:t>
      </w:r>
    </w:p>
    <w:p w:rsidR="006204D4" w:rsidRPr="002A4486" w:rsidRDefault="006204D4" w:rsidP="006204D4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pStyle w:val="a4"/>
        <w:spacing w:after="0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Изучение свойств серной кислоты  и ее солей</w:t>
      </w:r>
    </w:p>
    <w:p w:rsidR="006204D4" w:rsidRPr="002A4486" w:rsidRDefault="006204D4" w:rsidP="006204D4">
      <w:pPr>
        <w:pStyle w:val="a4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Налейте в пробирку 2 мл раствора серной кислоты и исследуйте раствор индикаторами - метиловым оранжевым.</w:t>
      </w:r>
    </w:p>
    <w:p w:rsidR="006204D4" w:rsidRPr="002A4486" w:rsidRDefault="006204D4" w:rsidP="006204D4">
      <w:pPr>
        <w:pStyle w:val="a4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Опустите в одну пробирку с серной кислотой гранулу цинка. Что вы наблюдаете? Запишите уравнение реакции.</w:t>
      </w:r>
    </w:p>
    <w:p w:rsidR="006204D4" w:rsidRPr="002A4486" w:rsidRDefault="006204D4" w:rsidP="006204D4">
      <w:pPr>
        <w:pStyle w:val="a4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В пробирку насыпьте немного оксида меди(II),прилейте 2-3 мл раствора серной кислоты, слегка нагрейте. Напишите реакцию в ионном виде.</w:t>
      </w:r>
    </w:p>
    <w:p w:rsidR="006204D4" w:rsidRPr="002A4486" w:rsidRDefault="006204D4" w:rsidP="006204D4">
      <w:pPr>
        <w:pStyle w:val="a4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В пробирку налейте 1 мл р-ра гидроксида натрия, добавьте к нему раствор фенолфталеина, к раствору малинового цвета добавьте серной кислоты .Что вы наблюдаете? Запишите уравнение реакции в ионном виде.</w:t>
      </w:r>
    </w:p>
    <w:p w:rsidR="006204D4" w:rsidRPr="002A4486" w:rsidRDefault="006204D4" w:rsidP="006204D4">
      <w:pPr>
        <w:pStyle w:val="a4"/>
        <w:numPr>
          <w:ilvl w:val="0"/>
          <w:numId w:val="9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Налейте в одну пробирку 2 мл раствора серной кислоты в другую 2 мл сульфата натрия, добавьте в обе пробирки по каплям раствор хлорида бария. Запишите уравнения реакций и цвет осадка.</w:t>
      </w: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t xml:space="preserve">Задания для самостоятельных выводов: </w:t>
      </w:r>
    </w:p>
    <w:p w:rsidR="006204D4" w:rsidRPr="002A4486" w:rsidRDefault="006204D4" w:rsidP="006204D4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Как можно отличить серную кислоту от её солей?</w:t>
      </w:r>
    </w:p>
    <w:p w:rsidR="006204D4" w:rsidRPr="002A4486" w:rsidRDefault="006204D4" w:rsidP="006204D4">
      <w:pPr>
        <w:pStyle w:val="a4"/>
        <w:numPr>
          <w:ilvl w:val="0"/>
          <w:numId w:val="10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Как отличить сульфаты от других солей.</w:t>
      </w: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</w:rPr>
      </w:pPr>
    </w:p>
    <w:p w:rsidR="006204D4" w:rsidRPr="002A4486" w:rsidRDefault="006204D4" w:rsidP="006204D4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t>Лабораторная работа (инструкция)</w:t>
      </w:r>
    </w:p>
    <w:p w:rsidR="006204D4" w:rsidRPr="002A4486" w:rsidRDefault="006204D4" w:rsidP="006204D4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pStyle w:val="a4"/>
        <w:spacing w:after="0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Изучение свойств серной кислоты  и ее солей</w:t>
      </w:r>
    </w:p>
    <w:p w:rsidR="006204D4" w:rsidRPr="002A4486" w:rsidRDefault="006204D4" w:rsidP="006204D4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Налейте в пробирку 2 мл раствора серной кислоты и исследуйте раствор индикаторами - метиловым оранжевым.</w:t>
      </w:r>
    </w:p>
    <w:p w:rsidR="006204D4" w:rsidRPr="002A4486" w:rsidRDefault="006204D4" w:rsidP="006204D4">
      <w:pPr>
        <w:pStyle w:val="a4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Опустите в одну пробирку с серной кислотой гранулу цинка. Что вы наблюдаете? Запишите уравнение реакции.</w:t>
      </w:r>
    </w:p>
    <w:p w:rsidR="006204D4" w:rsidRPr="002A4486" w:rsidRDefault="006204D4" w:rsidP="006204D4">
      <w:pPr>
        <w:pStyle w:val="a4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В пробирку насыпьте немного оксида меди(II),прилейте 2-3 мл раствора серной кислоты, слегка нагрейте. Напишите реакцию в ионном виде.</w:t>
      </w:r>
    </w:p>
    <w:p w:rsidR="006204D4" w:rsidRPr="002A4486" w:rsidRDefault="006204D4" w:rsidP="006204D4">
      <w:pPr>
        <w:pStyle w:val="a4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В пробирку налейте 1 мл р-ра гидроксида натрия, добавьте к нему раствор фенолфталеина, к раствору малинового цвета добавьте серной кислоты .Что вы наблюдаете? Запишите уравнение реакции в ионном виде.</w:t>
      </w:r>
    </w:p>
    <w:p w:rsidR="006204D4" w:rsidRPr="002A4486" w:rsidRDefault="006204D4" w:rsidP="006204D4">
      <w:pPr>
        <w:pStyle w:val="a4"/>
        <w:numPr>
          <w:ilvl w:val="0"/>
          <w:numId w:val="11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Налейте в одну пробирку 2 мл раствора серной кислоты в другую 2 мл сульфата натрия, добавьте в обе пробирки по каплям раствор хлорида бария. Запишите уравнения реакций и цвет осадка.</w:t>
      </w: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t xml:space="preserve">Задания для самостоятельных выводов: </w:t>
      </w:r>
    </w:p>
    <w:p w:rsidR="006204D4" w:rsidRPr="002A4486" w:rsidRDefault="006204D4" w:rsidP="006204D4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Как можно отличить серную кислоту от её солей?</w:t>
      </w:r>
    </w:p>
    <w:p w:rsidR="006204D4" w:rsidRPr="002A4486" w:rsidRDefault="006204D4" w:rsidP="006204D4">
      <w:pPr>
        <w:pStyle w:val="a4"/>
        <w:numPr>
          <w:ilvl w:val="0"/>
          <w:numId w:val="12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Как отличить сульфаты от других солей.</w:t>
      </w:r>
    </w:p>
    <w:p w:rsidR="006204D4" w:rsidRPr="002A4486" w:rsidRDefault="006204D4" w:rsidP="006204D4">
      <w:pPr>
        <w:spacing w:after="0"/>
        <w:ind w:right="-284" w:firstLine="284"/>
        <w:rPr>
          <w:rFonts w:ascii="Times New Roman" w:hAnsi="Times New Roman" w:cs="Times New Roman"/>
          <w:sz w:val="20"/>
          <w:szCs w:val="20"/>
        </w:rPr>
      </w:pPr>
    </w:p>
    <w:p w:rsidR="006204D4" w:rsidRPr="002A4486" w:rsidRDefault="006204D4" w:rsidP="006204D4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t>Лабораторная работа (инструкция)</w:t>
      </w:r>
    </w:p>
    <w:p w:rsidR="006204D4" w:rsidRPr="002A4486" w:rsidRDefault="006204D4" w:rsidP="006204D4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pStyle w:val="a4"/>
        <w:spacing w:after="0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Изучение свойств серной кислоты  и ее солей</w:t>
      </w:r>
    </w:p>
    <w:p w:rsidR="006204D4" w:rsidRPr="002A4486" w:rsidRDefault="006204D4" w:rsidP="006204D4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Налейте в пробирку 2 мл раствора серной кислоты и исследуйте раствор индикаторами - метиловым оранжевым.</w:t>
      </w:r>
    </w:p>
    <w:p w:rsidR="006204D4" w:rsidRPr="002A4486" w:rsidRDefault="006204D4" w:rsidP="006204D4">
      <w:pPr>
        <w:pStyle w:val="a4"/>
        <w:numPr>
          <w:ilvl w:val="0"/>
          <w:numId w:val="13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Опустите в одну пробирку с серной кислотой гранулу цинка. Что вы наблюдаете? Запишите уравнение реакции.</w:t>
      </w:r>
    </w:p>
    <w:p w:rsidR="006204D4" w:rsidRPr="002A4486" w:rsidRDefault="006204D4" w:rsidP="006204D4">
      <w:pPr>
        <w:pStyle w:val="a4"/>
        <w:numPr>
          <w:ilvl w:val="0"/>
          <w:numId w:val="13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В пробирку насыпьте немного оксида меди(II),прилейте 2-3 мл раствора серной кислоты, слегка нагрейте. Напишите реакцию в ионном виде.</w:t>
      </w:r>
    </w:p>
    <w:p w:rsidR="006204D4" w:rsidRPr="002A4486" w:rsidRDefault="006204D4" w:rsidP="006204D4">
      <w:pPr>
        <w:pStyle w:val="a4"/>
        <w:numPr>
          <w:ilvl w:val="0"/>
          <w:numId w:val="13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В пробирку налейте 1 мл р-ра гидроксида натрия, добавьте к нему раствор фенолфталеина, к раствору малинового цвета добавьте серной кислоты .Что вы наблюдаете? Запишите уравнение реакции в ионном виде.</w:t>
      </w:r>
    </w:p>
    <w:p w:rsidR="006204D4" w:rsidRPr="002A4486" w:rsidRDefault="006204D4" w:rsidP="006204D4">
      <w:pPr>
        <w:pStyle w:val="a4"/>
        <w:numPr>
          <w:ilvl w:val="0"/>
          <w:numId w:val="13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Налейте в одну пробирку 2 мл раствора серной кислоты в другую 2 мл сульфата натрия, добавьте в обе пробирки по каплям раствор хлорида бария. Запишите уравнения реакций и цвет осадка.</w:t>
      </w:r>
    </w:p>
    <w:p w:rsidR="006204D4" w:rsidRPr="002A4486" w:rsidRDefault="006204D4" w:rsidP="006204D4">
      <w:pPr>
        <w:spacing w:after="0"/>
        <w:ind w:firstLine="284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t xml:space="preserve">Задания для самостоятельных выводов: </w:t>
      </w:r>
    </w:p>
    <w:p w:rsidR="006204D4" w:rsidRPr="002A4486" w:rsidRDefault="006204D4" w:rsidP="006204D4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Как можно отличить серную кислоту от её солей?</w:t>
      </w:r>
    </w:p>
    <w:p w:rsidR="006204D4" w:rsidRPr="002A4486" w:rsidRDefault="006204D4" w:rsidP="006204D4">
      <w:pPr>
        <w:pStyle w:val="a4"/>
        <w:numPr>
          <w:ilvl w:val="0"/>
          <w:numId w:val="14"/>
        </w:numPr>
        <w:spacing w:after="0"/>
        <w:ind w:left="0" w:firstLine="284"/>
        <w:rPr>
          <w:rFonts w:ascii="Times New Roman" w:hAnsi="Times New Roman" w:cs="Times New Roman"/>
        </w:rPr>
      </w:pPr>
      <w:r w:rsidRPr="002A4486">
        <w:rPr>
          <w:rFonts w:ascii="Times New Roman" w:hAnsi="Times New Roman" w:cs="Times New Roman"/>
        </w:rPr>
        <w:t>Как отличить сульфаты от других солей.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9"/>
        <w:gridCol w:w="5099"/>
      </w:tblGrid>
      <w:tr w:rsidR="006204D4" w:rsidRPr="002A4486" w:rsidTr="006204D4">
        <w:tc>
          <w:tcPr>
            <w:tcW w:w="503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вариант</w:t>
            </w:r>
          </w:p>
        </w:tc>
        <w:tc>
          <w:tcPr>
            <w:tcW w:w="509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6204D4" w:rsidRPr="002A4486" w:rsidTr="006204D4">
        <w:tc>
          <w:tcPr>
            <w:tcW w:w="10138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Уровень А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Напишите окислительно-восстановительную реакцию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D4" w:rsidRPr="002A4486" w:rsidTr="006204D4">
        <w:tc>
          <w:tcPr>
            <w:tcW w:w="503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 +H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(k)→</w:t>
            </w:r>
          </w:p>
        </w:tc>
        <w:tc>
          <w:tcPr>
            <w:tcW w:w="509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Hg+H 2SO4(k)→</w:t>
            </w:r>
          </w:p>
        </w:tc>
      </w:tr>
      <w:tr w:rsidR="006204D4" w:rsidRPr="002A4486" w:rsidTr="006204D4">
        <w:tc>
          <w:tcPr>
            <w:tcW w:w="10138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Уровень В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Допишите уравнения реакций (одну из реакций запишите в ионном виде)</w:t>
            </w:r>
          </w:p>
        </w:tc>
      </w:tr>
      <w:tr w:rsidR="006204D4" w:rsidRPr="002A4486" w:rsidTr="006204D4">
        <w:tc>
          <w:tcPr>
            <w:tcW w:w="503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+Zn→</w:t>
            </w:r>
          </w:p>
        </w:tc>
        <w:tc>
          <w:tcPr>
            <w:tcW w:w="509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+Fe→</w:t>
            </w:r>
          </w:p>
        </w:tc>
      </w:tr>
      <w:tr w:rsidR="006204D4" w:rsidRPr="002A4486" w:rsidTr="006204D4">
        <w:tc>
          <w:tcPr>
            <w:tcW w:w="503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+Na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O→</w:t>
            </w:r>
          </w:p>
        </w:tc>
        <w:tc>
          <w:tcPr>
            <w:tcW w:w="509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+CaO→</w:t>
            </w:r>
          </w:p>
        </w:tc>
      </w:tr>
      <w:tr w:rsidR="006204D4" w:rsidRPr="002A4486" w:rsidTr="006204D4">
        <w:tc>
          <w:tcPr>
            <w:tcW w:w="503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+Ca(OH)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  <w:tc>
          <w:tcPr>
            <w:tcW w:w="509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+Na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</w:tr>
      <w:tr w:rsidR="006204D4" w:rsidRPr="002A4486" w:rsidTr="006204D4">
        <w:tc>
          <w:tcPr>
            <w:tcW w:w="10138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Уровень С</w:t>
            </w:r>
          </w:p>
          <w:p w:rsidR="006204D4" w:rsidRPr="002A4486" w:rsidRDefault="006204D4" w:rsidP="006204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из веществ будет вступать в реакцию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Напишите уравнения реакций, одну из реакций запишите в ионном виде</w:t>
            </w:r>
          </w:p>
        </w:tc>
      </w:tr>
      <w:tr w:rsidR="006204D4" w:rsidRPr="002A4486" w:rsidTr="006204D4">
        <w:tc>
          <w:tcPr>
            <w:tcW w:w="503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KOH, Na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Cu</w:t>
            </w:r>
          </w:p>
        </w:tc>
        <w:tc>
          <w:tcPr>
            <w:tcW w:w="5099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Ca(OH)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,Hg,CuCl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4D4" w:rsidRPr="002A4486" w:rsidRDefault="006204D4" w:rsidP="006204D4">
      <w:pPr>
        <w:pStyle w:val="a4"/>
        <w:spacing w:after="0"/>
        <w:ind w:left="284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9"/>
        <w:gridCol w:w="5099"/>
      </w:tblGrid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6204D4" w:rsidRPr="002A4486" w:rsidTr="006204D4">
        <w:tc>
          <w:tcPr>
            <w:tcW w:w="10421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Уровень А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Напишите окислительно-восстановительную реакцию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 +H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(k)→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Hg+H 2SO4(k)→</w:t>
            </w:r>
          </w:p>
        </w:tc>
      </w:tr>
      <w:tr w:rsidR="006204D4" w:rsidRPr="002A4486" w:rsidTr="006204D4">
        <w:tc>
          <w:tcPr>
            <w:tcW w:w="10421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Уровень В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Допишите уравнения реакций (одну из реакций запишите в ионном виде)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+Zn→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+Fe→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+Na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+CaO→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+Ca(OH)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+Na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</w:tr>
      <w:tr w:rsidR="006204D4" w:rsidRPr="002A4486" w:rsidTr="006204D4">
        <w:tc>
          <w:tcPr>
            <w:tcW w:w="10421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Уровень С</w:t>
            </w:r>
          </w:p>
          <w:p w:rsidR="006204D4" w:rsidRPr="002A4486" w:rsidRDefault="006204D4" w:rsidP="006204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из веществ будет вступать в реакцию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Напишите уравнения реакций, одну из реакций запишите в ионном виде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KOH, Na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Cu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Ca(OH)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,Hg,CuCl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4D4" w:rsidRPr="002A4486" w:rsidRDefault="006204D4" w:rsidP="006204D4">
      <w:pPr>
        <w:pStyle w:val="a4"/>
        <w:spacing w:after="0"/>
        <w:ind w:left="284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9"/>
        <w:gridCol w:w="5099"/>
      </w:tblGrid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6204D4" w:rsidRPr="002A4486" w:rsidTr="006204D4">
        <w:tc>
          <w:tcPr>
            <w:tcW w:w="10421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Уровень А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Напишите окислительно-восстановительную реакцию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 +H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(k)→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Hg+H 2SO4(k)→</w:t>
            </w:r>
          </w:p>
        </w:tc>
      </w:tr>
      <w:tr w:rsidR="006204D4" w:rsidRPr="002A4486" w:rsidTr="006204D4">
        <w:tc>
          <w:tcPr>
            <w:tcW w:w="10421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Уровень В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Допишите уравнения реакций (одну из реакций запишите в ионном виде)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+Zn→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+Fe→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+Na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+CaO→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+Ca(OH)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+Na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</w:tr>
      <w:tr w:rsidR="006204D4" w:rsidRPr="002A4486" w:rsidTr="006204D4">
        <w:tc>
          <w:tcPr>
            <w:tcW w:w="10421" w:type="dxa"/>
            <w:gridSpan w:val="2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Уровень С</w:t>
            </w:r>
          </w:p>
          <w:p w:rsidR="006204D4" w:rsidRPr="002A4486" w:rsidRDefault="006204D4" w:rsidP="006204D4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из веществ будет вступать в реакцию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</w:rPr>
              <w:t>Напишите уравнения реакций, одну из реакций запишите в ионном виде</w:t>
            </w:r>
          </w:p>
        </w:tc>
      </w:tr>
      <w:tr w:rsidR="006204D4" w:rsidRPr="002A4486" w:rsidTr="006204D4">
        <w:tc>
          <w:tcPr>
            <w:tcW w:w="5210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KOH, Na 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Cu</w:t>
            </w:r>
          </w:p>
        </w:tc>
        <w:tc>
          <w:tcPr>
            <w:tcW w:w="5211" w:type="dxa"/>
          </w:tcPr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Ca(OH)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,Hg,CuCl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,SO</w:t>
            </w:r>
            <w:r w:rsidRPr="002A44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6204D4" w:rsidRPr="002A4486" w:rsidRDefault="006204D4" w:rsidP="0062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4D4" w:rsidRPr="002A4486" w:rsidRDefault="006204D4" w:rsidP="006204D4">
      <w:pPr>
        <w:spacing w:after="0"/>
        <w:jc w:val="center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lastRenderedPageBreak/>
        <w:t>Свойства серной кислоты</w:t>
      </w:r>
    </w:p>
    <w:p w:rsidR="006204D4" w:rsidRPr="002A4486" w:rsidRDefault="006204D4" w:rsidP="006204D4">
      <w:pPr>
        <w:spacing w:after="0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4656" behindDoc="1" locked="0" layoutInCell="1" allowOverlap="1" wp14:anchorId="34590BDC" wp14:editId="5728BDBA">
            <wp:simplePos x="0" y="0"/>
            <wp:positionH relativeFrom="column">
              <wp:posOffset>2540</wp:posOffset>
            </wp:positionH>
            <wp:positionV relativeFrom="paragraph">
              <wp:posOffset>150495</wp:posOffset>
            </wp:positionV>
            <wp:extent cx="1457325" cy="1133475"/>
            <wp:effectExtent l="0" t="0" r="0" b="0"/>
            <wp:wrapNone/>
            <wp:docPr id="1" name="Рисунок 1" descr="C:\Documents and Settings\ЛЮБА\Рабочий стол\структ серная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БА\Рабочий стол\структ серная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486">
        <w:rPr>
          <w:rFonts w:ascii="Times New Roman" w:hAnsi="Times New Roman" w:cs="Times New Roman"/>
          <w:b/>
        </w:rPr>
        <w:t>Структурная формула серной кислоты</w:t>
      </w:r>
    </w:p>
    <w:p w:rsidR="006204D4" w:rsidRPr="002A4486" w:rsidRDefault="006204D4" w:rsidP="006204D4">
      <w:pPr>
        <w:spacing w:after="0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spacing w:after="0"/>
        <w:rPr>
          <w:rFonts w:ascii="Times New Roman" w:hAnsi="Times New Roman" w:cs="Times New Roman"/>
          <w:b/>
        </w:rPr>
      </w:pPr>
    </w:p>
    <w:p w:rsidR="006204D4" w:rsidRPr="002A4486" w:rsidRDefault="006204D4" w:rsidP="006204D4">
      <w:pPr>
        <w:tabs>
          <w:tab w:val="left" w:pos="4140"/>
          <w:tab w:val="left" w:pos="4500"/>
          <w:tab w:val="left" w:pos="48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4486">
        <w:rPr>
          <w:rFonts w:ascii="Times New Roman" w:hAnsi="Times New Roman" w:cs="Times New Roman"/>
          <w:b/>
          <w:sz w:val="24"/>
        </w:rPr>
        <w:t>Физические свойства</w:t>
      </w:r>
    </w:p>
    <w:p w:rsidR="006204D4" w:rsidRPr="002A4486" w:rsidRDefault="006204D4" w:rsidP="006204D4">
      <w:pPr>
        <w:tabs>
          <w:tab w:val="left" w:pos="4140"/>
          <w:tab w:val="left" w:pos="4500"/>
          <w:tab w:val="left" w:pos="48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04D4" w:rsidRPr="002A4486" w:rsidRDefault="006204D4" w:rsidP="006204D4">
      <w:pPr>
        <w:numPr>
          <w:ilvl w:val="0"/>
          <w:numId w:val="15"/>
        </w:numPr>
        <w:tabs>
          <w:tab w:val="left" w:pos="4140"/>
          <w:tab w:val="left" w:pos="4500"/>
          <w:tab w:val="left" w:pos="4860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A4486">
        <w:rPr>
          <w:rFonts w:ascii="Times New Roman" w:hAnsi="Times New Roman" w:cs="Times New Roman"/>
          <w:sz w:val="24"/>
        </w:rPr>
        <w:t xml:space="preserve">Тяжелая маслянистая жидкость, плотность </w:t>
      </w:r>
      <w:r w:rsidRPr="002A4486">
        <w:rPr>
          <w:rFonts w:ascii="Times New Roman" w:hAnsi="Times New Roman" w:cs="Times New Roman"/>
        </w:rPr>
        <w:t>1,84 г/см</w:t>
      </w:r>
      <w:r w:rsidRPr="002A4486">
        <w:rPr>
          <w:rFonts w:ascii="Times New Roman" w:hAnsi="Times New Roman" w:cs="Times New Roman"/>
          <w:vertAlign w:val="superscript"/>
        </w:rPr>
        <w:t>3</w:t>
      </w:r>
    </w:p>
    <w:p w:rsidR="006204D4" w:rsidRPr="002A4486" w:rsidRDefault="006204D4" w:rsidP="006204D4">
      <w:pPr>
        <w:numPr>
          <w:ilvl w:val="0"/>
          <w:numId w:val="15"/>
        </w:numPr>
        <w:tabs>
          <w:tab w:val="left" w:pos="4140"/>
          <w:tab w:val="left" w:pos="4500"/>
          <w:tab w:val="left" w:pos="4860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A4486">
        <w:rPr>
          <w:rFonts w:ascii="Times New Roman" w:hAnsi="Times New Roman" w:cs="Times New Roman"/>
        </w:rPr>
        <w:t>Нелетучая при н.у.</w:t>
      </w:r>
    </w:p>
    <w:p w:rsidR="006204D4" w:rsidRPr="002A4486" w:rsidRDefault="006204D4" w:rsidP="006204D4">
      <w:pPr>
        <w:numPr>
          <w:ilvl w:val="0"/>
          <w:numId w:val="15"/>
        </w:numPr>
        <w:tabs>
          <w:tab w:val="left" w:pos="4140"/>
          <w:tab w:val="left" w:pos="4500"/>
          <w:tab w:val="left" w:pos="4860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A4486">
        <w:rPr>
          <w:rFonts w:ascii="Times New Roman" w:hAnsi="Times New Roman" w:cs="Times New Roman"/>
        </w:rPr>
        <w:t>Не имеет запаха</w:t>
      </w:r>
    </w:p>
    <w:p w:rsidR="006204D4" w:rsidRPr="002A4486" w:rsidRDefault="006204D4" w:rsidP="006204D4">
      <w:pPr>
        <w:numPr>
          <w:ilvl w:val="0"/>
          <w:numId w:val="15"/>
        </w:numPr>
        <w:tabs>
          <w:tab w:val="left" w:pos="4140"/>
          <w:tab w:val="left" w:pos="4500"/>
          <w:tab w:val="left" w:pos="4860"/>
          <w:tab w:val="left" w:pos="54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A4486">
        <w:rPr>
          <w:rFonts w:ascii="Times New Roman" w:hAnsi="Times New Roman" w:cs="Times New Roman"/>
          <w:sz w:val="24"/>
        </w:rPr>
        <w:t>Хорошо растворима в воде.</w:t>
      </w:r>
    </w:p>
    <w:p w:rsidR="006204D4" w:rsidRPr="002A4486" w:rsidRDefault="006204D4" w:rsidP="006204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486">
        <w:rPr>
          <w:rFonts w:ascii="Times New Roman" w:hAnsi="Times New Roman" w:cs="Times New Roman"/>
          <w:b/>
        </w:rPr>
        <w:t>Химические свойства</w:t>
      </w:r>
    </w:p>
    <w:p w:rsidR="006204D4" w:rsidRPr="002A4486" w:rsidRDefault="002A4486" w:rsidP="006204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315595</wp:posOffset>
                </wp:positionV>
                <wp:extent cx="3028950" cy="6981825"/>
                <wp:effectExtent l="8255" t="9525" r="1079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D4" w:rsidRDefault="006204D4" w:rsidP="006204D4">
                            <w:pPr>
                              <w:spacing w:after="0"/>
                            </w:pPr>
                            <w:r>
                              <w:t>Общие (лабораторный опыт)</w:t>
                            </w:r>
                          </w:p>
                          <w:p w:rsidR="006204D4" w:rsidRDefault="006204D4" w:rsidP="006204D4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 xml:space="preserve">  </w:t>
                            </w: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 xml:space="preserve">   </w:t>
                            </w: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pStyle w:val="a4"/>
                              <w:numPr>
                                <w:ilvl w:val="0"/>
                                <w:numId w:val="17"/>
                              </w:numPr>
                              <w:spacing w:after="0"/>
                            </w:pPr>
                            <w:r>
                              <w:t xml:space="preserve">   </w:t>
                            </w: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  <w:p w:rsidR="006204D4" w:rsidRDefault="006204D4" w:rsidP="006204D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4.7pt;margin-top:24.85pt;width:238.5pt;height:54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">
                <v:textbox>
                  <w:txbxContent>
                    <w:p w:rsidR="006204D4" w:rsidRDefault="006204D4" w:rsidP="006204D4">
                      <w:pPr>
                        <w:spacing w:after="0"/>
                      </w:pPr>
                      <w:r>
                        <w:t>Общие (лабораторный опыт)</w:t>
                      </w:r>
                    </w:p>
                    <w:p w:rsidR="006204D4" w:rsidRDefault="006204D4" w:rsidP="006204D4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 xml:space="preserve">  </w:t>
                      </w: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 xml:space="preserve">   </w:t>
                      </w: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pStyle w:val="a4"/>
                        <w:numPr>
                          <w:ilvl w:val="0"/>
                          <w:numId w:val="17"/>
                        </w:numPr>
                        <w:spacing w:after="0"/>
                      </w:pPr>
                      <w:r>
                        <w:t xml:space="preserve">   </w:t>
                      </w: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  <w:p w:rsidR="006204D4" w:rsidRDefault="006204D4" w:rsidP="006204D4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267970</wp:posOffset>
                </wp:positionV>
                <wp:extent cx="3048000" cy="7029450"/>
                <wp:effectExtent l="8255" t="9525" r="1079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02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  <w:r>
                              <w:t xml:space="preserve">Специфические </w:t>
                            </w:r>
                          </w:p>
                          <w:p w:rsidR="006204D4" w:rsidRDefault="006204D4" w:rsidP="006204D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Растворение кислоты в воде</w:t>
                            </w:r>
                          </w:p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  <w:r>
                              <w:t>Техника безопасности</w:t>
                            </w:r>
                          </w:p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</w:p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</w:p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</w:p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  <w:r>
                              <w:t>Первая помощь</w:t>
                            </w:r>
                          </w:p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</w:p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</w:p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</w:p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  <w:r>
                              <w:t xml:space="preserve">Концентрированная </w:t>
                            </w:r>
                            <w:r>
                              <w:rPr>
                                <w:lang w:val="en-US"/>
                              </w:rPr>
                              <w:t>H</w:t>
                            </w:r>
                            <w:r w:rsidRPr="00FD26DB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SO</w:t>
                            </w:r>
                            <w:r w:rsidRPr="00FD26DB">
                              <w:rPr>
                                <w:vertAlign w:val="subscript"/>
                              </w:rPr>
                              <w:t>4</w:t>
                            </w:r>
                            <w:r w:rsidRPr="00FD26DB">
                              <w:t xml:space="preserve">  </w:t>
                            </w:r>
                            <w:r>
                              <w:t>поглощает из воздуха водяные пары с водой образуя гидраты</w:t>
                            </w:r>
                          </w:p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</w:p>
                          <w:p w:rsidR="006204D4" w:rsidRDefault="006204D4" w:rsidP="006204D4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6204D4" w:rsidRPr="00FD26DB" w:rsidRDefault="006204D4" w:rsidP="006204D4">
                            <w:pPr>
                              <w:spacing w:after="0" w:line="240" w:lineRule="auto"/>
                            </w:pPr>
                          </w:p>
                          <w:p w:rsidR="006204D4" w:rsidRDefault="006204D4" w:rsidP="006204D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Обугливание</w:t>
                            </w:r>
                          </w:p>
                          <w:p w:rsidR="006204D4" w:rsidRDefault="006204D4" w:rsidP="006204D4">
                            <w:pPr>
                              <w:pStyle w:val="a4"/>
                              <w:spacing w:after="0" w:line="240" w:lineRule="auto"/>
                            </w:pPr>
                            <w:r>
                              <w:t>А) деревянной лучины</w:t>
                            </w:r>
                          </w:p>
                          <w:p w:rsidR="006204D4" w:rsidRDefault="006204D4" w:rsidP="006204D4">
                            <w:pPr>
                              <w:pStyle w:val="a4"/>
                              <w:spacing w:after="0" w:line="240" w:lineRule="auto"/>
                            </w:pPr>
                          </w:p>
                          <w:p w:rsidR="006204D4" w:rsidRDefault="006204D4" w:rsidP="006204D4">
                            <w:pPr>
                              <w:pStyle w:val="a4"/>
                              <w:spacing w:after="0" w:line="240" w:lineRule="auto"/>
                            </w:pPr>
                          </w:p>
                          <w:p w:rsidR="006204D4" w:rsidRDefault="006204D4" w:rsidP="006204D4">
                            <w:pPr>
                              <w:pStyle w:val="a4"/>
                              <w:spacing w:after="0" w:line="240" w:lineRule="auto"/>
                            </w:pPr>
                            <w:r>
                              <w:t>Б) сахара</w:t>
                            </w:r>
                          </w:p>
                          <w:p w:rsidR="006204D4" w:rsidRDefault="006204D4" w:rsidP="006204D4">
                            <w:pPr>
                              <w:pStyle w:val="a4"/>
                              <w:spacing w:after="0" w:line="240" w:lineRule="auto"/>
                            </w:pPr>
                          </w:p>
                          <w:p w:rsidR="006204D4" w:rsidRDefault="006204D4" w:rsidP="006204D4">
                            <w:pPr>
                              <w:pStyle w:val="a4"/>
                              <w:spacing w:after="0" w:line="240" w:lineRule="auto"/>
                              <w:rPr>
                                <w:vertAlign w:val="subscript"/>
                              </w:rPr>
                            </w:pPr>
                          </w:p>
                          <w:p w:rsidR="006204D4" w:rsidRDefault="006204D4" w:rsidP="006204D4">
                            <w:pPr>
                              <w:pStyle w:val="a4"/>
                              <w:spacing w:after="0" w:line="240" w:lineRule="auto"/>
                              <w:rPr>
                                <w:vertAlign w:val="subscript"/>
                              </w:rPr>
                            </w:pPr>
                          </w:p>
                          <w:p w:rsidR="006204D4" w:rsidRPr="00121A7A" w:rsidRDefault="006204D4" w:rsidP="006204D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Взаимодействие с Ме</w:t>
                            </w:r>
                          </w:p>
                          <w:p w:rsidR="006204D4" w:rsidRDefault="006204D4" w:rsidP="006204D4">
                            <w:pPr>
                              <w:pStyle w:val="a4"/>
                              <w:spacing w:after="0" w:line="240" w:lineRule="auto"/>
                            </w:pPr>
                            <w:r>
                              <w:t xml:space="preserve">А) стоящими в ЭХРН после (Н) </w:t>
                            </w:r>
                          </w:p>
                          <w:p w:rsidR="006204D4" w:rsidRPr="00FD26DB" w:rsidRDefault="006204D4" w:rsidP="006204D4">
                            <w:pPr>
                              <w:pStyle w:val="a4"/>
                              <w:spacing w:after="0" w:line="240" w:lineRule="auto"/>
                            </w:pPr>
                            <w:r>
                              <w:t xml:space="preserve">– </w:t>
                            </w:r>
                            <w:r>
                              <w:rPr>
                                <w:lang w:val="en-US"/>
                              </w:rPr>
                              <w:t>Cu</w:t>
                            </w:r>
                            <w:r w:rsidRPr="00121A7A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Hg</w:t>
                            </w:r>
                            <w:r w:rsidRPr="00121A7A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Ag</w:t>
                            </w:r>
                          </w:p>
                          <w:p w:rsidR="006204D4" w:rsidRPr="00121A7A" w:rsidRDefault="006204D4" w:rsidP="006204D4"/>
                          <w:p w:rsidR="006204D4" w:rsidRPr="00121A7A" w:rsidRDefault="006204D4" w:rsidP="006204D4"/>
                          <w:p w:rsidR="006204D4" w:rsidRPr="00121A7A" w:rsidRDefault="006204D4" w:rsidP="006204D4">
                            <w:pPr>
                              <w:ind w:left="709"/>
                            </w:pPr>
                            <w:r>
                              <w:t xml:space="preserve">Б) с Ме (кроме </w:t>
                            </w:r>
                            <w:r>
                              <w:rPr>
                                <w:lang w:val="en-US"/>
                              </w:rPr>
                              <w:t>Al</w:t>
                            </w:r>
                            <w:r w:rsidRPr="00121A7A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Fe</w:t>
                            </w:r>
                            <w:r w:rsidRPr="00121A7A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Cr</w:t>
                            </w:r>
                            <w:r w:rsidRPr="00121A7A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Ni</w:t>
                            </w:r>
                            <w:r w:rsidRPr="00121A7A">
                              <w:t>)</w:t>
                            </w:r>
                          </w:p>
                          <w:p w:rsidR="006204D4" w:rsidRPr="00196CFA" w:rsidRDefault="006204D4" w:rsidP="006204D4">
                            <w:pPr>
                              <w:ind w:left="709"/>
                            </w:pPr>
                          </w:p>
                          <w:p w:rsidR="006204D4" w:rsidRPr="00196CFA" w:rsidRDefault="006204D4" w:rsidP="006204D4">
                            <w:pPr>
                              <w:ind w:left="709"/>
                            </w:pPr>
                          </w:p>
                          <w:p w:rsidR="006204D4" w:rsidRPr="00121A7A" w:rsidRDefault="006204D4" w:rsidP="006204D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t>Окисление неметаллов</w:t>
                            </w:r>
                          </w:p>
                          <w:p w:rsidR="006204D4" w:rsidRDefault="006204D4" w:rsidP="006204D4"/>
                          <w:p w:rsidR="006204D4" w:rsidRPr="00121A7A" w:rsidRDefault="006204D4" w:rsidP="00620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.95pt;margin-top:21.1pt;width:240pt;height:55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">
                <v:textbox>
                  <w:txbxContent>
                    <w:p w:rsidR="006204D4" w:rsidRDefault="006204D4" w:rsidP="006204D4">
                      <w:pPr>
                        <w:spacing w:after="0" w:line="240" w:lineRule="auto"/>
                      </w:pPr>
                      <w:r>
                        <w:t xml:space="preserve">Специфические </w:t>
                      </w:r>
                    </w:p>
                    <w:p w:rsidR="006204D4" w:rsidRDefault="006204D4" w:rsidP="006204D4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Растворение кислоты в воде</w:t>
                      </w:r>
                    </w:p>
                    <w:p w:rsidR="006204D4" w:rsidRDefault="006204D4" w:rsidP="006204D4">
                      <w:pPr>
                        <w:spacing w:after="0" w:line="240" w:lineRule="auto"/>
                      </w:pPr>
                      <w:r>
                        <w:t>Техника безопасности</w:t>
                      </w:r>
                    </w:p>
                    <w:p w:rsidR="006204D4" w:rsidRDefault="006204D4" w:rsidP="006204D4">
                      <w:pPr>
                        <w:spacing w:after="0" w:line="240" w:lineRule="auto"/>
                      </w:pPr>
                    </w:p>
                    <w:p w:rsidR="006204D4" w:rsidRDefault="006204D4" w:rsidP="006204D4">
                      <w:pPr>
                        <w:spacing w:after="0" w:line="240" w:lineRule="auto"/>
                      </w:pPr>
                    </w:p>
                    <w:p w:rsidR="006204D4" w:rsidRDefault="006204D4" w:rsidP="006204D4">
                      <w:pPr>
                        <w:spacing w:after="0" w:line="240" w:lineRule="auto"/>
                      </w:pPr>
                    </w:p>
                    <w:p w:rsidR="006204D4" w:rsidRDefault="006204D4" w:rsidP="006204D4">
                      <w:pPr>
                        <w:spacing w:after="0" w:line="240" w:lineRule="auto"/>
                      </w:pPr>
                      <w:r>
                        <w:t>Первая помощь</w:t>
                      </w:r>
                    </w:p>
                    <w:p w:rsidR="006204D4" w:rsidRDefault="006204D4" w:rsidP="006204D4">
                      <w:pPr>
                        <w:spacing w:after="0" w:line="240" w:lineRule="auto"/>
                      </w:pPr>
                    </w:p>
                    <w:p w:rsidR="006204D4" w:rsidRDefault="006204D4" w:rsidP="006204D4">
                      <w:pPr>
                        <w:spacing w:after="0" w:line="240" w:lineRule="auto"/>
                      </w:pPr>
                    </w:p>
                    <w:p w:rsidR="006204D4" w:rsidRDefault="006204D4" w:rsidP="006204D4">
                      <w:pPr>
                        <w:spacing w:after="0" w:line="240" w:lineRule="auto"/>
                      </w:pPr>
                    </w:p>
                    <w:p w:rsidR="006204D4" w:rsidRDefault="006204D4" w:rsidP="006204D4">
                      <w:pPr>
                        <w:spacing w:after="0" w:line="240" w:lineRule="auto"/>
                      </w:pPr>
                      <w:r>
                        <w:t xml:space="preserve">Концентрированная </w:t>
                      </w:r>
                      <w:r>
                        <w:rPr>
                          <w:lang w:val="en-US"/>
                        </w:rPr>
                        <w:t>H</w:t>
                      </w:r>
                      <w:r w:rsidRPr="00FD26DB">
                        <w:rPr>
                          <w:vertAlign w:val="subscript"/>
                        </w:rPr>
                        <w:t>2</w:t>
                      </w:r>
                      <w:r>
                        <w:rPr>
                          <w:lang w:val="en-US"/>
                        </w:rPr>
                        <w:t>SO</w:t>
                      </w:r>
                      <w:r w:rsidRPr="00FD26DB">
                        <w:rPr>
                          <w:vertAlign w:val="subscript"/>
                        </w:rPr>
                        <w:t>4</w:t>
                      </w:r>
                      <w:r w:rsidRPr="00FD26DB">
                        <w:t xml:space="preserve">  </w:t>
                      </w:r>
                      <w:r>
                        <w:t>поглощает из воздуха водяные пары с водой образуя гидраты</w:t>
                      </w:r>
                    </w:p>
                    <w:p w:rsidR="006204D4" w:rsidRDefault="006204D4" w:rsidP="006204D4">
                      <w:pPr>
                        <w:spacing w:after="0" w:line="240" w:lineRule="auto"/>
                      </w:pPr>
                    </w:p>
                    <w:p w:rsidR="006204D4" w:rsidRDefault="006204D4" w:rsidP="006204D4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6204D4" w:rsidRPr="00FD26DB" w:rsidRDefault="006204D4" w:rsidP="006204D4">
                      <w:pPr>
                        <w:spacing w:after="0" w:line="240" w:lineRule="auto"/>
                      </w:pPr>
                    </w:p>
                    <w:p w:rsidR="006204D4" w:rsidRDefault="006204D4" w:rsidP="006204D4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Обугливание</w:t>
                      </w:r>
                    </w:p>
                    <w:p w:rsidR="006204D4" w:rsidRDefault="006204D4" w:rsidP="006204D4">
                      <w:pPr>
                        <w:pStyle w:val="a4"/>
                        <w:spacing w:after="0" w:line="240" w:lineRule="auto"/>
                      </w:pPr>
                      <w:r>
                        <w:t>А) деревянной лучины</w:t>
                      </w:r>
                    </w:p>
                    <w:p w:rsidR="006204D4" w:rsidRDefault="006204D4" w:rsidP="006204D4">
                      <w:pPr>
                        <w:pStyle w:val="a4"/>
                        <w:spacing w:after="0" w:line="240" w:lineRule="auto"/>
                      </w:pPr>
                    </w:p>
                    <w:p w:rsidR="006204D4" w:rsidRDefault="006204D4" w:rsidP="006204D4">
                      <w:pPr>
                        <w:pStyle w:val="a4"/>
                        <w:spacing w:after="0" w:line="240" w:lineRule="auto"/>
                      </w:pPr>
                    </w:p>
                    <w:p w:rsidR="006204D4" w:rsidRDefault="006204D4" w:rsidP="006204D4">
                      <w:pPr>
                        <w:pStyle w:val="a4"/>
                        <w:spacing w:after="0" w:line="240" w:lineRule="auto"/>
                      </w:pPr>
                      <w:r>
                        <w:t>Б) сахара</w:t>
                      </w:r>
                    </w:p>
                    <w:p w:rsidR="006204D4" w:rsidRDefault="006204D4" w:rsidP="006204D4">
                      <w:pPr>
                        <w:pStyle w:val="a4"/>
                        <w:spacing w:after="0" w:line="240" w:lineRule="auto"/>
                      </w:pPr>
                    </w:p>
                    <w:p w:rsidR="006204D4" w:rsidRDefault="006204D4" w:rsidP="006204D4">
                      <w:pPr>
                        <w:pStyle w:val="a4"/>
                        <w:spacing w:after="0" w:line="240" w:lineRule="auto"/>
                        <w:rPr>
                          <w:vertAlign w:val="subscript"/>
                        </w:rPr>
                      </w:pPr>
                    </w:p>
                    <w:p w:rsidR="006204D4" w:rsidRDefault="006204D4" w:rsidP="006204D4">
                      <w:pPr>
                        <w:pStyle w:val="a4"/>
                        <w:spacing w:after="0" w:line="240" w:lineRule="auto"/>
                        <w:rPr>
                          <w:vertAlign w:val="subscript"/>
                        </w:rPr>
                      </w:pPr>
                    </w:p>
                    <w:p w:rsidR="006204D4" w:rsidRPr="00121A7A" w:rsidRDefault="006204D4" w:rsidP="006204D4">
                      <w:pPr>
                        <w:pStyle w:val="a4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Взаимодействие с Ме</w:t>
                      </w:r>
                    </w:p>
                    <w:p w:rsidR="006204D4" w:rsidRDefault="006204D4" w:rsidP="006204D4">
                      <w:pPr>
                        <w:pStyle w:val="a4"/>
                        <w:spacing w:after="0" w:line="240" w:lineRule="auto"/>
                      </w:pPr>
                      <w:r>
                        <w:t xml:space="preserve">А) стоящими в ЭХРН после (Н) </w:t>
                      </w:r>
                    </w:p>
                    <w:p w:rsidR="006204D4" w:rsidRPr="00FD26DB" w:rsidRDefault="006204D4" w:rsidP="006204D4">
                      <w:pPr>
                        <w:pStyle w:val="a4"/>
                        <w:spacing w:after="0" w:line="240" w:lineRule="auto"/>
                      </w:pPr>
                      <w:r>
                        <w:t xml:space="preserve">– </w:t>
                      </w:r>
                      <w:r>
                        <w:rPr>
                          <w:lang w:val="en-US"/>
                        </w:rPr>
                        <w:t>Cu</w:t>
                      </w:r>
                      <w:r w:rsidRPr="00121A7A">
                        <w:t xml:space="preserve">, </w:t>
                      </w:r>
                      <w:r>
                        <w:rPr>
                          <w:lang w:val="en-US"/>
                        </w:rPr>
                        <w:t>Hg</w:t>
                      </w:r>
                      <w:r w:rsidRPr="00121A7A">
                        <w:t xml:space="preserve">, </w:t>
                      </w:r>
                      <w:r>
                        <w:rPr>
                          <w:lang w:val="en-US"/>
                        </w:rPr>
                        <w:t>Ag</w:t>
                      </w:r>
                    </w:p>
                    <w:p w:rsidR="006204D4" w:rsidRPr="00121A7A" w:rsidRDefault="006204D4" w:rsidP="006204D4"/>
                    <w:p w:rsidR="006204D4" w:rsidRPr="00121A7A" w:rsidRDefault="006204D4" w:rsidP="006204D4"/>
                    <w:p w:rsidR="006204D4" w:rsidRPr="00121A7A" w:rsidRDefault="006204D4" w:rsidP="006204D4">
                      <w:pPr>
                        <w:ind w:left="709"/>
                      </w:pPr>
                      <w:r>
                        <w:t xml:space="preserve">Б) с Ме (кроме </w:t>
                      </w:r>
                      <w:r>
                        <w:rPr>
                          <w:lang w:val="en-US"/>
                        </w:rPr>
                        <w:t>Al</w:t>
                      </w:r>
                      <w:r w:rsidRPr="00121A7A">
                        <w:t xml:space="preserve">, </w:t>
                      </w:r>
                      <w:r>
                        <w:rPr>
                          <w:lang w:val="en-US"/>
                        </w:rPr>
                        <w:t>Fe</w:t>
                      </w:r>
                      <w:r w:rsidRPr="00121A7A">
                        <w:t xml:space="preserve">, </w:t>
                      </w:r>
                      <w:r>
                        <w:rPr>
                          <w:lang w:val="en-US"/>
                        </w:rPr>
                        <w:t>Cr</w:t>
                      </w:r>
                      <w:r w:rsidRPr="00121A7A">
                        <w:t xml:space="preserve">, </w:t>
                      </w:r>
                      <w:r>
                        <w:rPr>
                          <w:lang w:val="en-US"/>
                        </w:rPr>
                        <w:t>Ni</w:t>
                      </w:r>
                      <w:r w:rsidRPr="00121A7A">
                        <w:t>)</w:t>
                      </w:r>
                    </w:p>
                    <w:p w:rsidR="006204D4" w:rsidRPr="00196CFA" w:rsidRDefault="006204D4" w:rsidP="006204D4">
                      <w:pPr>
                        <w:ind w:left="709"/>
                      </w:pPr>
                    </w:p>
                    <w:p w:rsidR="006204D4" w:rsidRPr="00196CFA" w:rsidRDefault="006204D4" w:rsidP="006204D4">
                      <w:pPr>
                        <w:ind w:left="709"/>
                      </w:pPr>
                    </w:p>
                    <w:p w:rsidR="006204D4" w:rsidRPr="00121A7A" w:rsidRDefault="006204D4" w:rsidP="006204D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lang w:val="en-US"/>
                        </w:rPr>
                      </w:pPr>
                      <w:r>
                        <w:t>Окисление неметаллов</w:t>
                      </w:r>
                    </w:p>
                    <w:p w:rsidR="006204D4" w:rsidRDefault="006204D4" w:rsidP="006204D4"/>
                    <w:p w:rsidR="006204D4" w:rsidRPr="00121A7A" w:rsidRDefault="006204D4" w:rsidP="006204D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10795</wp:posOffset>
                </wp:positionV>
                <wp:extent cx="1800225" cy="257175"/>
                <wp:effectExtent l="8255" t="9525" r="29845" b="571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16.7pt;margin-top:.85pt;width:141.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10795</wp:posOffset>
                </wp:positionV>
                <wp:extent cx="1714500" cy="171450"/>
                <wp:effectExtent l="27305" t="9525" r="10795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0.95pt;margin-top:.85pt;width:135pt;height:13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JiOwIAAGw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8F0AB6" w:rsidRPr="002A4486" w:rsidRDefault="008F0AB6" w:rsidP="001F77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AB6" w:rsidRPr="002A4486" w:rsidRDefault="008F0AB6">
      <w:pPr>
        <w:rPr>
          <w:rFonts w:ascii="Times New Roman" w:hAnsi="Times New Roman" w:cs="Times New Roman"/>
          <w:sz w:val="24"/>
          <w:szCs w:val="24"/>
        </w:rPr>
      </w:pPr>
      <w:r w:rsidRPr="002A4486">
        <w:rPr>
          <w:rFonts w:ascii="Times New Roman" w:hAnsi="Times New Roman" w:cs="Times New Roman"/>
          <w:sz w:val="24"/>
          <w:szCs w:val="24"/>
        </w:rPr>
        <w:br w:type="page"/>
      </w:r>
    </w:p>
    <w:p w:rsidR="008F0AB6" w:rsidRPr="002A4486" w:rsidRDefault="008F0AB6" w:rsidP="008F0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B6" w:rsidRPr="002A4486" w:rsidRDefault="008F0AB6" w:rsidP="008F0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86">
        <w:rPr>
          <w:rFonts w:ascii="Times New Roman" w:hAnsi="Times New Roman" w:cs="Times New Roman"/>
          <w:b/>
          <w:sz w:val="28"/>
          <w:szCs w:val="28"/>
        </w:rPr>
        <w:t>АНАЛИЗ УРОКА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Урок химии в 9-ом классе  по теме «Свойства серной кислоты».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Урок – введение нового материала.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Цели:</w:t>
      </w:r>
    </w:p>
    <w:p w:rsidR="008F0AB6" w:rsidRPr="002A4486" w:rsidRDefault="008F0AB6" w:rsidP="008F0AB6">
      <w:pPr>
        <w:pStyle w:val="a4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Образовательные – изучение химических свойств серной кислоты, закрепление навыков написания уравнений реакций по химическим свойствам; умений проводить</w:t>
      </w:r>
      <w:bookmarkStart w:id="0" w:name="_GoBack"/>
      <w:bookmarkEnd w:id="0"/>
      <w:r w:rsidRPr="002A4486">
        <w:rPr>
          <w:rFonts w:ascii="Times New Roman" w:hAnsi="Times New Roman" w:cs="Times New Roman"/>
          <w:sz w:val="28"/>
          <w:szCs w:val="28"/>
        </w:rPr>
        <w:t xml:space="preserve"> опыты, доказывающие химические свойства серной кислоты, совершенствование навыков работы с лабораторным оборудованием.</w:t>
      </w:r>
    </w:p>
    <w:p w:rsidR="008F0AB6" w:rsidRPr="002A4486" w:rsidRDefault="008F0AB6" w:rsidP="008F0AB6">
      <w:pPr>
        <w:pStyle w:val="a4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Развивающие – развитие умений сравнивать свойства, развитие мотивации учебной деятельности, внимания, речи, мышления.</w:t>
      </w:r>
    </w:p>
    <w:p w:rsidR="008F0AB6" w:rsidRPr="002A4486" w:rsidRDefault="008F0AB6" w:rsidP="008F0AB6">
      <w:pPr>
        <w:pStyle w:val="a4"/>
        <w:numPr>
          <w:ilvl w:val="0"/>
          <w:numId w:val="1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Воспитывающие – воспитание самостоятельности, сотрудничества, коллективизма, общительности.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Постановка темы и целей урока была осуществлена учащимися с помощью учителя.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Данный урок –проводится в рамках  раздела«Неметаллы». Урок опирается на знания, умения и навыки учащихся, полученные в ходе изучения химии в 8 классе.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Данный урок позволяет закрепить у учащихся способность доказывать химические свойства вещества и его соединений, записывать уравнения реакций, проводить опыты, доказывающие эти свойства. Что пригодится при изучении других элементов и их соединений.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Содержание изучаемого материала соответствует программным требованиям (предъявляемым к знаниям учащихся средней общей школы).</w:t>
      </w:r>
    </w:p>
    <w:p w:rsidR="008F0AB6" w:rsidRPr="002A4486" w:rsidRDefault="008F0AB6" w:rsidP="008F0AB6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 xml:space="preserve">Формы, методы и средства обучения выбраны в соответствии с содержанием и целями. </w:t>
      </w:r>
    </w:p>
    <w:p w:rsidR="008F0AB6" w:rsidRPr="002A4486" w:rsidRDefault="008F0AB6" w:rsidP="008F0AB6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 xml:space="preserve">Урок проводится в форме путешествия. Применение игровых приемов  способствует  созданию необходимого эмоционального фона на уроке,  дает возможность создать доверительную атмосферу с детьми и при этом добиваться поставленных целей. 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Для достижения поставленных целей на уроке применялись:</w:t>
      </w:r>
    </w:p>
    <w:p w:rsidR="008F0AB6" w:rsidRPr="002A4486" w:rsidRDefault="008F0AB6" w:rsidP="008F0AB6">
      <w:pPr>
        <w:pStyle w:val="a4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Игровые приемы</w:t>
      </w:r>
    </w:p>
    <w:p w:rsidR="008F0AB6" w:rsidRPr="002A4486" w:rsidRDefault="008F0AB6" w:rsidP="008F0AB6">
      <w:pPr>
        <w:pStyle w:val="a4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Словесные (ученики формулируют и проговаривают ответ на вопрос), наглядные (таблица растворимости, видеосюжет,  демонстрация опыта) и практические (проведение опытов) методы организации учебно-познавательной деятельности.</w:t>
      </w:r>
    </w:p>
    <w:p w:rsidR="008F0AB6" w:rsidRPr="002A4486" w:rsidRDefault="008F0AB6" w:rsidP="008F0AB6">
      <w:pPr>
        <w:pStyle w:val="a4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Методы самостоятельной, парной  работы</w:t>
      </w:r>
    </w:p>
    <w:p w:rsidR="008F0AB6" w:rsidRPr="002A4486" w:rsidRDefault="008F0AB6" w:rsidP="008F0AB6">
      <w:pPr>
        <w:pStyle w:val="a4"/>
        <w:numPr>
          <w:ilvl w:val="0"/>
          <w:numId w:val="18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Методы активизации познавательной деятельности – творческие, практические эксперементальные задания.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Урок строился на принципах развивающего обучения, то есть учитель играет роль организатора учебной деятельности учащихся, ученики являются полноценными участниками урока, развивая свою познавательную активность, творческие способности, самооценку.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Эффективность урока достигалась за счет использования различных форм организации деятельности учащихся:</w:t>
      </w:r>
    </w:p>
    <w:p w:rsidR="008F0AB6" w:rsidRPr="002A4486" w:rsidRDefault="008F0AB6" w:rsidP="008F0AB6">
      <w:pPr>
        <w:pStyle w:val="a4"/>
        <w:numPr>
          <w:ilvl w:val="0"/>
          <w:numId w:val="19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Фронтальная работа (активизация изученного материала)</w:t>
      </w:r>
    </w:p>
    <w:p w:rsidR="008F0AB6" w:rsidRPr="002A4486" w:rsidRDefault="008F0AB6" w:rsidP="008F0AB6">
      <w:pPr>
        <w:pStyle w:val="a4"/>
        <w:numPr>
          <w:ilvl w:val="0"/>
          <w:numId w:val="19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Парная работа (выполнение в паре практической работы )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Для проведения урока были созданы все необходимые условия:</w:t>
      </w:r>
    </w:p>
    <w:p w:rsidR="008F0AB6" w:rsidRPr="002A4486" w:rsidRDefault="008F0AB6" w:rsidP="008F0AB6">
      <w:pPr>
        <w:pStyle w:val="a4"/>
        <w:numPr>
          <w:ilvl w:val="0"/>
          <w:numId w:val="20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Учебно-материальные – учебник, тетрадь, доска, таблица</w:t>
      </w:r>
    </w:p>
    <w:p w:rsidR="008F0AB6" w:rsidRPr="002A4486" w:rsidRDefault="008F0AB6" w:rsidP="008F0AB6">
      <w:pPr>
        <w:pStyle w:val="a4"/>
        <w:numPr>
          <w:ilvl w:val="0"/>
          <w:numId w:val="20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Морально-психологические – на уроке установился эмоциональный контакт между учителем и учениками, была создана доброжелательная атмосфера</w:t>
      </w:r>
    </w:p>
    <w:p w:rsidR="008F0AB6" w:rsidRPr="002A4486" w:rsidRDefault="008F0AB6" w:rsidP="008F0AB6">
      <w:pPr>
        <w:pStyle w:val="a4"/>
        <w:numPr>
          <w:ilvl w:val="0"/>
          <w:numId w:val="20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Гигиенические – кабинет убран, проветрен</w:t>
      </w:r>
    </w:p>
    <w:p w:rsidR="008F0AB6" w:rsidRPr="002A4486" w:rsidRDefault="008F0AB6" w:rsidP="008F0AB6">
      <w:pPr>
        <w:pStyle w:val="a4"/>
        <w:numPr>
          <w:ilvl w:val="0"/>
          <w:numId w:val="20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>Эстетические – оформление доски, тетради</w:t>
      </w:r>
    </w:p>
    <w:p w:rsidR="008F0AB6" w:rsidRPr="002A4486" w:rsidRDefault="008F0AB6" w:rsidP="008F0AB6">
      <w:pPr>
        <w:pStyle w:val="a4"/>
        <w:numPr>
          <w:ilvl w:val="0"/>
          <w:numId w:val="20"/>
        </w:numPr>
        <w:spacing w:after="120" w:line="288" w:lineRule="auto"/>
        <w:rPr>
          <w:rFonts w:ascii="Times New Roman" w:hAnsi="Times New Roman" w:cs="Times New Roman"/>
          <w:sz w:val="28"/>
          <w:szCs w:val="28"/>
        </w:rPr>
      </w:pPr>
      <w:r w:rsidRPr="002A4486">
        <w:rPr>
          <w:rFonts w:ascii="Times New Roman" w:hAnsi="Times New Roman" w:cs="Times New Roman"/>
          <w:sz w:val="28"/>
          <w:szCs w:val="28"/>
        </w:rPr>
        <w:t xml:space="preserve">Временные – сохранялся хронометраж урока, временные рамки соблюдены </w:t>
      </w: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8F0AB6" w:rsidRPr="002A4486" w:rsidRDefault="008F0AB6" w:rsidP="008F0AB6">
      <w:pPr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6204D4" w:rsidRPr="002A4486" w:rsidRDefault="006204D4" w:rsidP="002A4486">
      <w:pPr>
        <w:rPr>
          <w:rFonts w:ascii="Times New Roman" w:hAnsi="Times New Roman" w:cs="Times New Roman"/>
          <w:sz w:val="24"/>
          <w:szCs w:val="24"/>
        </w:rPr>
      </w:pPr>
    </w:p>
    <w:sectPr w:rsidR="006204D4" w:rsidRPr="002A4486" w:rsidSect="006204D4">
      <w:type w:val="continuous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175"/>
    <w:multiLevelType w:val="hybridMultilevel"/>
    <w:tmpl w:val="7D547E1A"/>
    <w:lvl w:ilvl="0" w:tplc="9EA82FF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23D35"/>
    <w:multiLevelType w:val="hybridMultilevel"/>
    <w:tmpl w:val="A54CBC4E"/>
    <w:lvl w:ilvl="0" w:tplc="9EA82FF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C47A8"/>
    <w:multiLevelType w:val="hybridMultilevel"/>
    <w:tmpl w:val="8182C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716E"/>
    <w:multiLevelType w:val="hybridMultilevel"/>
    <w:tmpl w:val="929AA1EA"/>
    <w:lvl w:ilvl="0" w:tplc="9EA82FF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50308"/>
    <w:multiLevelType w:val="hybridMultilevel"/>
    <w:tmpl w:val="4D58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EE2"/>
    <w:multiLevelType w:val="hybridMultilevel"/>
    <w:tmpl w:val="1356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316B"/>
    <w:multiLevelType w:val="hybridMultilevel"/>
    <w:tmpl w:val="1C4C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23151"/>
    <w:multiLevelType w:val="hybridMultilevel"/>
    <w:tmpl w:val="648E2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EE9672B"/>
    <w:multiLevelType w:val="hybridMultilevel"/>
    <w:tmpl w:val="AA528A18"/>
    <w:lvl w:ilvl="0" w:tplc="05CA53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FD11EAD"/>
    <w:multiLevelType w:val="hybridMultilevel"/>
    <w:tmpl w:val="3524F6B2"/>
    <w:lvl w:ilvl="0" w:tplc="9EA82FFA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41BCC"/>
    <w:multiLevelType w:val="hybridMultilevel"/>
    <w:tmpl w:val="C2E0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12644"/>
    <w:multiLevelType w:val="multilevel"/>
    <w:tmpl w:val="5C22E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8580F"/>
    <w:multiLevelType w:val="hybridMultilevel"/>
    <w:tmpl w:val="D9BCB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A04FF"/>
    <w:multiLevelType w:val="hybridMultilevel"/>
    <w:tmpl w:val="1C4C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40923"/>
    <w:multiLevelType w:val="hybridMultilevel"/>
    <w:tmpl w:val="13564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F38F8"/>
    <w:multiLevelType w:val="hybridMultilevel"/>
    <w:tmpl w:val="604E095E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623978C1"/>
    <w:multiLevelType w:val="hybridMultilevel"/>
    <w:tmpl w:val="1C4C0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D3BD9"/>
    <w:multiLevelType w:val="hybridMultilevel"/>
    <w:tmpl w:val="4D58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77B59"/>
    <w:multiLevelType w:val="hybridMultilevel"/>
    <w:tmpl w:val="4D587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61F4F"/>
    <w:multiLevelType w:val="hybridMultilevel"/>
    <w:tmpl w:val="B29472CE"/>
    <w:lvl w:ilvl="0" w:tplc="1292C28A">
      <w:start w:val="1"/>
      <w:numFmt w:val="bullet"/>
      <w:lvlText w:val="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5"/>
  </w:num>
  <w:num w:numId="5">
    <w:abstractNumId w:val="2"/>
  </w:num>
  <w:num w:numId="6">
    <w:abstractNumId w:val="7"/>
  </w:num>
  <w:num w:numId="7">
    <w:abstractNumId w:val="19"/>
  </w:num>
  <w:num w:numId="8">
    <w:abstractNumId w:val="15"/>
  </w:num>
  <w:num w:numId="9">
    <w:abstractNumId w:val="16"/>
  </w:num>
  <w:num w:numId="10">
    <w:abstractNumId w:val="18"/>
  </w:num>
  <w:num w:numId="11">
    <w:abstractNumId w:val="13"/>
  </w:num>
  <w:num w:numId="12">
    <w:abstractNumId w:val="17"/>
  </w:num>
  <w:num w:numId="13">
    <w:abstractNumId w:val="6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DD"/>
    <w:rsid w:val="0008674F"/>
    <w:rsid w:val="00116E1D"/>
    <w:rsid w:val="00187DDD"/>
    <w:rsid w:val="001F771F"/>
    <w:rsid w:val="002A4486"/>
    <w:rsid w:val="00410317"/>
    <w:rsid w:val="00503055"/>
    <w:rsid w:val="006204D4"/>
    <w:rsid w:val="008A66E4"/>
    <w:rsid w:val="008F0AB6"/>
    <w:rsid w:val="00915612"/>
    <w:rsid w:val="00945EE6"/>
    <w:rsid w:val="00D26915"/>
    <w:rsid w:val="00F2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4D4"/>
    <w:pPr>
      <w:ind w:left="720"/>
      <w:contextualSpacing/>
    </w:pPr>
  </w:style>
  <w:style w:type="table" w:styleId="a5">
    <w:name w:val="Table Grid"/>
    <w:basedOn w:val="a1"/>
    <w:uiPriority w:val="59"/>
    <w:rsid w:val="006204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04D4"/>
    <w:pPr>
      <w:ind w:left="720"/>
      <w:contextualSpacing/>
    </w:pPr>
  </w:style>
  <w:style w:type="table" w:styleId="a5">
    <w:name w:val="Table Grid"/>
    <w:basedOn w:val="a1"/>
    <w:uiPriority w:val="59"/>
    <w:rsid w:val="006204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ЛЮБАША</cp:lastModifiedBy>
  <cp:revision>2</cp:revision>
  <cp:lastPrinted>2010-02-17T12:54:00Z</cp:lastPrinted>
  <dcterms:created xsi:type="dcterms:W3CDTF">2014-08-11T07:30:00Z</dcterms:created>
  <dcterms:modified xsi:type="dcterms:W3CDTF">2014-08-11T07:30:00Z</dcterms:modified>
</cp:coreProperties>
</file>