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E5" w:rsidRPr="009A6BAD" w:rsidRDefault="00245DE5" w:rsidP="00245DE5">
      <w:pPr>
        <w:pStyle w:val="aa"/>
        <w:jc w:val="center"/>
        <w:rPr>
          <w:rFonts w:ascii="Times New Roman" w:hAnsi="Times New Roman"/>
          <w:sz w:val="28"/>
          <w:szCs w:val="28"/>
        </w:rPr>
      </w:pPr>
      <w:r w:rsidRPr="009A6BAD">
        <w:rPr>
          <w:rFonts w:ascii="Times New Roman" w:hAnsi="Times New Roman"/>
          <w:sz w:val="28"/>
          <w:szCs w:val="28"/>
        </w:rPr>
        <w:t xml:space="preserve">Муниципальное </w:t>
      </w:r>
      <w:r>
        <w:rPr>
          <w:rFonts w:ascii="Times New Roman" w:hAnsi="Times New Roman"/>
          <w:sz w:val="28"/>
          <w:szCs w:val="28"/>
        </w:rPr>
        <w:t xml:space="preserve">бюджетное </w:t>
      </w:r>
      <w:r w:rsidRPr="009A6BAD">
        <w:rPr>
          <w:rFonts w:ascii="Times New Roman" w:hAnsi="Times New Roman"/>
          <w:sz w:val="28"/>
          <w:szCs w:val="28"/>
        </w:rPr>
        <w:t>общеобразовательное учреждение</w:t>
      </w:r>
    </w:p>
    <w:p w:rsidR="00245DE5" w:rsidRPr="009A6BAD" w:rsidRDefault="00245DE5" w:rsidP="00245DE5">
      <w:pPr>
        <w:pStyle w:val="aa"/>
        <w:jc w:val="center"/>
        <w:rPr>
          <w:rFonts w:ascii="Times New Roman" w:hAnsi="Times New Roman"/>
          <w:sz w:val="28"/>
          <w:szCs w:val="28"/>
        </w:rPr>
      </w:pPr>
      <w:r w:rsidRPr="009A6BAD">
        <w:rPr>
          <w:rFonts w:ascii="Times New Roman" w:hAnsi="Times New Roman"/>
          <w:sz w:val="28"/>
          <w:szCs w:val="28"/>
        </w:rPr>
        <w:t>«</w:t>
      </w:r>
      <w:r>
        <w:rPr>
          <w:rFonts w:ascii="Times New Roman" w:hAnsi="Times New Roman"/>
          <w:sz w:val="28"/>
          <w:szCs w:val="28"/>
        </w:rPr>
        <w:t>С</w:t>
      </w:r>
      <w:r w:rsidRPr="009A6BAD">
        <w:rPr>
          <w:rFonts w:ascii="Times New Roman" w:hAnsi="Times New Roman"/>
          <w:sz w:val="28"/>
          <w:szCs w:val="28"/>
        </w:rPr>
        <w:t>редняя общеобразовательная школа</w:t>
      </w:r>
      <w:r>
        <w:rPr>
          <w:rFonts w:ascii="Times New Roman" w:hAnsi="Times New Roman"/>
          <w:sz w:val="28"/>
          <w:szCs w:val="28"/>
        </w:rPr>
        <w:t xml:space="preserve"> с. Урицкое Лысогорского района Саратовской области</w:t>
      </w:r>
      <w:r w:rsidRPr="009A6BAD">
        <w:rPr>
          <w:rFonts w:ascii="Times New Roman" w:hAnsi="Times New Roman"/>
          <w:sz w:val="28"/>
          <w:szCs w:val="28"/>
        </w:rPr>
        <w:t>»</w:t>
      </w:r>
    </w:p>
    <w:p w:rsidR="00245DE5" w:rsidRDefault="00245DE5" w:rsidP="00245DE5">
      <w:pPr>
        <w:jc w:val="center"/>
      </w:pPr>
    </w:p>
    <w:p w:rsidR="00245DE5" w:rsidRDefault="00245DE5" w:rsidP="00245DE5">
      <w:pPr>
        <w:jc w:val="center"/>
      </w:pPr>
    </w:p>
    <w:p w:rsidR="00245DE5" w:rsidRDefault="00245DE5" w:rsidP="00245DE5">
      <w:pPr>
        <w:jc w:val="center"/>
      </w:pPr>
    </w:p>
    <w:p w:rsidR="00245DE5" w:rsidRDefault="00245DE5" w:rsidP="00245DE5">
      <w:pPr>
        <w:jc w:val="center"/>
      </w:pPr>
    </w:p>
    <w:p w:rsidR="00245DE5" w:rsidRDefault="00245DE5" w:rsidP="00245DE5">
      <w:pPr>
        <w:jc w:val="center"/>
      </w:pPr>
    </w:p>
    <w:p w:rsidR="00245DE5" w:rsidRDefault="00245DE5" w:rsidP="00245DE5">
      <w:pPr>
        <w:jc w:val="center"/>
      </w:pPr>
    </w:p>
    <w:p w:rsidR="00245DE5" w:rsidRDefault="00245DE5" w:rsidP="00245DE5">
      <w:pPr>
        <w:jc w:val="center"/>
      </w:pPr>
    </w:p>
    <w:p w:rsidR="00245DE5" w:rsidRDefault="00245DE5" w:rsidP="00245DE5">
      <w:pPr>
        <w:jc w:val="center"/>
      </w:pPr>
    </w:p>
    <w:p w:rsidR="00245DE5" w:rsidRDefault="00245DE5" w:rsidP="00245DE5">
      <w:pPr>
        <w:jc w:val="center"/>
        <w:rPr>
          <w:sz w:val="44"/>
          <w:szCs w:val="44"/>
        </w:rPr>
      </w:pPr>
      <w:r w:rsidRPr="009A6BAD">
        <w:rPr>
          <w:sz w:val="44"/>
          <w:szCs w:val="44"/>
        </w:rPr>
        <w:t xml:space="preserve">Конспект урока по </w:t>
      </w:r>
      <w:r>
        <w:rPr>
          <w:sz w:val="44"/>
          <w:szCs w:val="44"/>
        </w:rPr>
        <w:t>геометрии</w:t>
      </w:r>
    </w:p>
    <w:p w:rsidR="00245DE5" w:rsidRDefault="00245DE5" w:rsidP="00245DE5">
      <w:pPr>
        <w:jc w:val="center"/>
        <w:rPr>
          <w:rFonts w:ascii="Verdana" w:hAnsi="Verdana"/>
          <w:sz w:val="44"/>
          <w:szCs w:val="44"/>
        </w:rPr>
      </w:pPr>
      <w:r>
        <w:rPr>
          <w:sz w:val="44"/>
          <w:szCs w:val="44"/>
        </w:rPr>
        <w:t>7</w:t>
      </w:r>
      <w:r w:rsidRPr="009A6BAD">
        <w:rPr>
          <w:sz w:val="44"/>
          <w:szCs w:val="44"/>
        </w:rPr>
        <w:t xml:space="preserve"> классе</w:t>
      </w:r>
      <w:r w:rsidRPr="009A6BAD">
        <w:rPr>
          <w:sz w:val="44"/>
          <w:szCs w:val="44"/>
        </w:rPr>
        <w:br/>
      </w:r>
    </w:p>
    <w:p w:rsidR="00245DE5" w:rsidRDefault="00245DE5" w:rsidP="00245DE5">
      <w:pPr>
        <w:jc w:val="center"/>
        <w:rPr>
          <w:rFonts w:ascii="Verdana" w:hAnsi="Verdana"/>
          <w:sz w:val="44"/>
          <w:szCs w:val="44"/>
        </w:rPr>
      </w:pPr>
    </w:p>
    <w:p w:rsidR="00245DE5" w:rsidRPr="00245DE5" w:rsidRDefault="00245DE5" w:rsidP="00245DE5">
      <w:pPr>
        <w:jc w:val="center"/>
        <w:rPr>
          <w:i/>
          <w:sz w:val="44"/>
          <w:szCs w:val="44"/>
        </w:rPr>
      </w:pPr>
      <w:r w:rsidRPr="009A6BAD">
        <w:rPr>
          <w:rFonts w:ascii="Verdana" w:hAnsi="Verdana"/>
          <w:sz w:val="44"/>
          <w:szCs w:val="44"/>
        </w:rPr>
        <w:br/>
      </w:r>
      <w:r w:rsidRPr="00245DE5">
        <w:rPr>
          <w:sz w:val="44"/>
          <w:szCs w:val="44"/>
        </w:rPr>
        <w:t>«</w:t>
      </w:r>
      <w:r w:rsidRPr="00245DE5">
        <w:rPr>
          <w:b/>
          <w:sz w:val="44"/>
          <w:szCs w:val="44"/>
        </w:rPr>
        <w:t>Свойства параллельных прямых</w:t>
      </w:r>
      <w:r w:rsidRPr="00245DE5">
        <w:rPr>
          <w:sz w:val="44"/>
          <w:szCs w:val="44"/>
        </w:rPr>
        <w:t>»</w:t>
      </w:r>
    </w:p>
    <w:p w:rsidR="00245DE5" w:rsidRPr="006A2B03" w:rsidRDefault="00245DE5" w:rsidP="00245DE5">
      <w:pPr>
        <w:jc w:val="center"/>
        <w:rPr>
          <w:b/>
          <w:i/>
          <w:sz w:val="48"/>
        </w:rPr>
      </w:pPr>
    </w:p>
    <w:p w:rsidR="00245DE5" w:rsidRDefault="00245DE5" w:rsidP="00245DE5">
      <w:pPr>
        <w:jc w:val="center"/>
        <w:rPr>
          <w:color w:val="999999"/>
          <w:sz w:val="56"/>
        </w:rPr>
      </w:pPr>
    </w:p>
    <w:p w:rsidR="00245DE5" w:rsidRDefault="00245DE5" w:rsidP="00245DE5">
      <w:pPr>
        <w:jc w:val="center"/>
        <w:rPr>
          <w:color w:val="999999"/>
          <w:sz w:val="56"/>
        </w:rPr>
      </w:pPr>
    </w:p>
    <w:p w:rsidR="00245DE5" w:rsidRDefault="00245DE5" w:rsidP="00245DE5">
      <w:pPr>
        <w:jc w:val="center"/>
        <w:rPr>
          <w:color w:val="999999"/>
          <w:sz w:val="56"/>
        </w:rPr>
      </w:pPr>
    </w:p>
    <w:p w:rsidR="00245DE5" w:rsidRPr="009A6BAD" w:rsidRDefault="00245DE5" w:rsidP="00245DE5">
      <w:pPr>
        <w:jc w:val="right"/>
        <w:rPr>
          <w:sz w:val="28"/>
          <w:szCs w:val="28"/>
        </w:rPr>
      </w:pPr>
      <w:r w:rsidRPr="009A6BAD">
        <w:rPr>
          <w:sz w:val="28"/>
          <w:szCs w:val="28"/>
        </w:rPr>
        <w:t xml:space="preserve">подготовила </w:t>
      </w:r>
    </w:p>
    <w:p w:rsidR="00245DE5" w:rsidRPr="009A6BAD" w:rsidRDefault="00245DE5" w:rsidP="00245DE5">
      <w:pPr>
        <w:jc w:val="right"/>
        <w:rPr>
          <w:sz w:val="28"/>
          <w:szCs w:val="28"/>
        </w:rPr>
      </w:pPr>
      <w:r w:rsidRPr="009A6BAD">
        <w:rPr>
          <w:sz w:val="28"/>
          <w:szCs w:val="28"/>
        </w:rPr>
        <w:t xml:space="preserve">учитель </w:t>
      </w:r>
      <w:r>
        <w:rPr>
          <w:sz w:val="28"/>
          <w:szCs w:val="28"/>
        </w:rPr>
        <w:t>математики и информатики</w:t>
      </w:r>
    </w:p>
    <w:p w:rsidR="00245DE5" w:rsidRPr="00724094" w:rsidRDefault="00245DE5" w:rsidP="00245DE5">
      <w:pPr>
        <w:jc w:val="right"/>
        <w:rPr>
          <w:sz w:val="28"/>
          <w:szCs w:val="28"/>
        </w:rPr>
      </w:pPr>
      <w:r>
        <w:rPr>
          <w:sz w:val="28"/>
          <w:szCs w:val="28"/>
        </w:rPr>
        <w:t>Агудина Оксана Александровна</w:t>
      </w:r>
    </w:p>
    <w:p w:rsidR="00245DE5" w:rsidRDefault="00245DE5" w:rsidP="00245DE5">
      <w:pPr>
        <w:jc w:val="right"/>
        <w:rPr>
          <w:sz w:val="28"/>
        </w:rPr>
      </w:pPr>
    </w:p>
    <w:p w:rsidR="00245DE5" w:rsidRDefault="00245DE5" w:rsidP="00245DE5">
      <w:pPr>
        <w:jc w:val="right"/>
        <w:rPr>
          <w:sz w:val="28"/>
        </w:rPr>
      </w:pPr>
    </w:p>
    <w:p w:rsidR="00245DE5" w:rsidRDefault="00245DE5" w:rsidP="00245DE5">
      <w:pPr>
        <w:jc w:val="right"/>
        <w:rPr>
          <w:sz w:val="28"/>
        </w:rPr>
      </w:pPr>
    </w:p>
    <w:p w:rsidR="00245DE5" w:rsidRDefault="00245DE5" w:rsidP="00245DE5">
      <w:pPr>
        <w:jc w:val="right"/>
        <w:rPr>
          <w:sz w:val="28"/>
        </w:rPr>
      </w:pPr>
    </w:p>
    <w:p w:rsidR="00245DE5" w:rsidRDefault="00245DE5" w:rsidP="00245DE5">
      <w:pPr>
        <w:jc w:val="right"/>
        <w:rPr>
          <w:sz w:val="28"/>
        </w:rPr>
      </w:pPr>
    </w:p>
    <w:p w:rsidR="00245DE5" w:rsidRDefault="00245DE5" w:rsidP="00245DE5">
      <w:pPr>
        <w:jc w:val="right"/>
        <w:rPr>
          <w:sz w:val="28"/>
        </w:rPr>
      </w:pPr>
    </w:p>
    <w:p w:rsidR="00245DE5" w:rsidRDefault="00245DE5" w:rsidP="00245DE5">
      <w:pPr>
        <w:jc w:val="right"/>
        <w:rPr>
          <w:sz w:val="28"/>
        </w:rPr>
      </w:pPr>
    </w:p>
    <w:p w:rsidR="00245DE5" w:rsidRDefault="00245DE5" w:rsidP="00245DE5">
      <w:pPr>
        <w:jc w:val="right"/>
        <w:rPr>
          <w:sz w:val="28"/>
        </w:rPr>
      </w:pPr>
    </w:p>
    <w:p w:rsidR="00245DE5" w:rsidRDefault="00245DE5" w:rsidP="00245DE5">
      <w:pPr>
        <w:jc w:val="right"/>
        <w:rPr>
          <w:sz w:val="28"/>
        </w:rPr>
      </w:pPr>
    </w:p>
    <w:p w:rsidR="00245DE5" w:rsidRDefault="00245DE5" w:rsidP="00245DE5">
      <w:pPr>
        <w:jc w:val="right"/>
        <w:rPr>
          <w:sz w:val="28"/>
        </w:rPr>
      </w:pPr>
    </w:p>
    <w:p w:rsidR="00245DE5" w:rsidRDefault="00245DE5" w:rsidP="00245DE5">
      <w:pPr>
        <w:jc w:val="right"/>
        <w:rPr>
          <w:sz w:val="28"/>
        </w:rPr>
      </w:pPr>
    </w:p>
    <w:p w:rsidR="00245DE5" w:rsidRDefault="00245DE5" w:rsidP="00245DE5">
      <w:pPr>
        <w:jc w:val="right"/>
        <w:rPr>
          <w:sz w:val="28"/>
        </w:rPr>
      </w:pPr>
    </w:p>
    <w:p w:rsidR="00245DE5" w:rsidRDefault="00245DE5" w:rsidP="00245DE5">
      <w:pPr>
        <w:jc w:val="center"/>
        <w:rPr>
          <w:sz w:val="28"/>
        </w:rPr>
      </w:pPr>
    </w:p>
    <w:p w:rsidR="00245DE5" w:rsidRDefault="00245DE5" w:rsidP="00245DE5">
      <w:pPr>
        <w:jc w:val="center"/>
        <w:rPr>
          <w:sz w:val="28"/>
        </w:rPr>
      </w:pPr>
      <w:r>
        <w:rPr>
          <w:sz w:val="28"/>
        </w:rPr>
        <w:t>с. Урицкое</w:t>
      </w:r>
    </w:p>
    <w:p w:rsidR="00245DE5" w:rsidRDefault="00245DE5" w:rsidP="00245DE5">
      <w:pPr>
        <w:jc w:val="center"/>
        <w:rPr>
          <w:sz w:val="28"/>
        </w:rPr>
      </w:pPr>
      <w:r w:rsidRPr="009A6BAD">
        <w:rPr>
          <w:sz w:val="28"/>
        </w:rPr>
        <w:t xml:space="preserve"> </w:t>
      </w:r>
      <w:r>
        <w:rPr>
          <w:sz w:val="28"/>
        </w:rPr>
        <w:t>2012г</w:t>
      </w:r>
    </w:p>
    <w:p w:rsidR="00245DE5" w:rsidRDefault="00245DE5" w:rsidP="00245DE5">
      <w:pPr>
        <w:rPr>
          <w:sz w:val="28"/>
        </w:rPr>
      </w:pPr>
    </w:p>
    <w:p w:rsidR="00B71375" w:rsidRDefault="00B71375" w:rsidP="00FA15A5">
      <w:pPr>
        <w:ind w:firstLine="540"/>
        <w:jc w:val="center"/>
        <w:rPr>
          <w:b/>
        </w:rPr>
      </w:pPr>
      <w:r>
        <w:rPr>
          <w:b/>
        </w:rPr>
        <w:lastRenderedPageBreak/>
        <w:t xml:space="preserve">Тема: </w:t>
      </w:r>
      <w:r w:rsidR="00244292">
        <w:rPr>
          <w:b/>
        </w:rPr>
        <w:t>Свойства</w:t>
      </w:r>
      <w:r w:rsidR="000B1FA5">
        <w:rPr>
          <w:b/>
        </w:rPr>
        <w:t xml:space="preserve"> </w:t>
      </w:r>
      <w:r>
        <w:rPr>
          <w:b/>
        </w:rPr>
        <w:t>параллельн</w:t>
      </w:r>
      <w:r w:rsidR="00244292">
        <w:rPr>
          <w:b/>
        </w:rPr>
        <w:t xml:space="preserve">ых </w:t>
      </w:r>
      <w:r>
        <w:rPr>
          <w:b/>
        </w:rPr>
        <w:t>прямы</w:t>
      </w:r>
      <w:r w:rsidR="00244292">
        <w:rPr>
          <w:b/>
        </w:rPr>
        <w:t>х</w:t>
      </w:r>
      <w:r>
        <w:rPr>
          <w:b/>
        </w:rPr>
        <w:t>.</w:t>
      </w:r>
    </w:p>
    <w:p w:rsidR="00B71375" w:rsidRDefault="00B71375" w:rsidP="00245DE5">
      <w:pPr>
        <w:ind w:firstLine="540"/>
        <w:jc w:val="right"/>
        <w:rPr>
          <w:b/>
        </w:rPr>
      </w:pPr>
      <w:r>
        <w:rPr>
          <w:b/>
        </w:rPr>
        <w:t xml:space="preserve">                                                          </w:t>
      </w:r>
      <w:r w:rsidR="00FA15A5">
        <w:rPr>
          <w:b/>
        </w:rPr>
        <w:t xml:space="preserve">                              </w:t>
      </w:r>
      <w:r>
        <w:rPr>
          <w:b/>
        </w:rPr>
        <w:t xml:space="preserve">  </w:t>
      </w:r>
    </w:p>
    <w:p w:rsidR="0073660A" w:rsidRPr="00A87202" w:rsidRDefault="0073660A" w:rsidP="00FA15A5">
      <w:pPr>
        <w:ind w:firstLine="540"/>
        <w:jc w:val="both"/>
        <w:rPr>
          <w:b/>
        </w:rPr>
      </w:pPr>
    </w:p>
    <w:p w:rsidR="007F11A4" w:rsidRPr="0066728C" w:rsidRDefault="0066728C" w:rsidP="00FA15A5">
      <w:pPr>
        <w:ind w:firstLine="540"/>
        <w:jc w:val="both"/>
        <w:rPr>
          <w:b/>
        </w:rPr>
      </w:pPr>
      <w:r>
        <w:rPr>
          <w:b/>
        </w:rPr>
        <w:t>Цели урока:</w:t>
      </w:r>
      <w:r w:rsidRPr="0066728C">
        <w:rPr>
          <w:b/>
        </w:rPr>
        <w:t xml:space="preserve"> </w:t>
      </w:r>
    </w:p>
    <w:p w:rsidR="0066728C" w:rsidRPr="0066728C" w:rsidRDefault="0066728C" w:rsidP="0066728C">
      <w:pPr>
        <w:numPr>
          <w:ilvl w:val="0"/>
          <w:numId w:val="3"/>
        </w:numPr>
        <w:jc w:val="both"/>
      </w:pPr>
      <w:r w:rsidRPr="0066728C">
        <w:t xml:space="preserve">Рассмотреть </w:t>
      </w:r>
      <w:r w:rsidR="00244292">
        <w:t>свойства</w:t>
      </w:r>
      <w:r w:rsidRPr="0066728C">
        <w:t xml:space="preserve"> параллельн</w:t>
      </w:r>
      <w:r w:rsidR="00244292">
        <w:t>ых</w:t>
      </w:r>
      <w:r w:rsidRPr="0066728C">
        <w:t xml:space="preserve"> прямых</w:t>
      </w:r>
    </w:p>
    <w:p w:rsidR="00244292" w:rsidRDefault="00244292" w:rsidP="0066728C">
      <w:pPr>
        <w:numPr>
          <w:ilvl w:val="0"/>
          <w:numId w:val="3"/>
        </w:numPr>
        <w:jc w:val="both"/>
      </w:pPr>
      <w:r>
        <w:t>Показать учащимся применение свойств параллельных прямых</w:t>
      </w:r>
    </w:p>
    <w:p w:rsidR="00244292" w:rsidRDefault="00244292" w:rsidP="0066728C">
      <w:pPr>
        <w:numPr>
          <w:ilvl w:val="0"/>
          <w:numId w:val="3"/>
        </w:numPr>
        <w:jc w:val="both"/>
      </w:pPr>
      <w:r>
        <w:t>Закрепить знания,  навыки учащихся по теме «Аксиома параллельных прямых»</w:t>
      </w:r>
    </w:p>
    <w:p w:rsidR="007F11A4" w:rsidRPr="00A87202" w:rsidRDefault="0066728C" w:rsidP="0066728C">
      <w:pPr>
        <w:numPr>
          <w:ilvl w:val="0"/>
          <w:numId w:val="3"/>
        </w:numPr>
        <w:jc w:val="both"/>
      </w:pPr>
      <w:r>
        <w:t>С</w:t>
      </w:r>
      <w:r w:rsidR="007F11A4" w:rsidRPr="00A87202">
        <w:t>тимулировать мотивацию и интерес к изучению геометрии.</w:t>
      </w:r>
    </w:p>
    <w:p w:rsidR="00EB39C1" w:rsidRPr="0066728C" w:rsidRDefault="00EB39C1" w:rsidP="00FA15A5">
      <w:pPr>
        <w:ind w:firstLine="540"/>
        <w:jc w:val="both"/>
      </w:pPr>
      <w:r w:rsidRPr="00A87202">
        <w:rPr>
          <w:b/>
        </w:rPr>
        <w:t xml:space="preserve">Тип урока: </w:t>
      </w:r>
      <w:r w:rsidR="0066728C" w:rsidRPr="0066728C">
        <w:t>урок объяснение нового материала</w:t>
      </w:r>
      <w:r w:rsidRPr="0066728C">
        <w:t xml:space="preserve">. </w:t>
      </w:r>
    </w:p>
    <w:p w:rsidR="00D974E9" w:rsidRPr="00A87202" w:rsidRDefault="00E30083" w:rsidP="00FA15A5">
      <w:pPr>
        <w:ind w:firstLine="540"/>
        <w:jc w:val="both"/>
      </w:pPr>
      <w:r w:rsidRPr="00A87202">
        <w:rPr>
          <w:b/>
        </w:rPr>
        <w:t xml:space="preserve">Оборудование: </w:t>
      </w:r>
      <w:r w:rsidRPr="00A87202">
        <w:t xml:space="preserve">раздаточный материал, </w:t>
      </w:r>
      <w:r w:rsidR="00820B25">
        <w:t>компьютер, проектор, презентаци</w:t>
      </w:r>
      <w:r w:rsidR="00853851">
        <w:t>я</w:t>
      </w:r>
      <w:r w:rsidR="00820B25">
        <w:t>.</w:t>
      </w:r>
    </w:p>
    <w:p w:rsidR="00D974E9" w:rsidRPr="00A87202" w:rsidRDefault="00D974E9" w:rsidP="00FA15A5">
      <w:pPr>
        <w:ind w:firstLine="540"/>
        <w:jc w:val="both"/>
      </w:pPr>
    </w:p>
    <w:p w:rsidR="00811C4C" w:rsidRPr="00A87202" w:rsidRDefault="00D974E9" w:rsidP="00FA15A5">
      <w:pPr>
        <w:ind w:firstLine="540"/>
        <w:jc w:val="center"/>
      </w:pPr>
      <w:r w:rsidRPr="00A87202">
        <w:rPr>
          <w:b/>
        </w:rPr>
        <w:t>Ход урока</w:t>
      </w:r>
      <w:r w:rsidRPr="00A87202">
        <w:t>.</w:t>
      </w:r>
    </w:p>
    <w:p w:rsidR="00654AF7" w:rsidRPr="00E96363" w:rsidRDefault="00811C4C" w:rsidP="00FA15A5">
      <w:pPr>
        <w:ind w:firstLine="540"/>
        <w:jc w:val="both"/>
      </w:pPr>
      <w:r w:rsidRPr="00A87202">
        <w:t>1.</w:t>
      </w:r>
      <w:r w:rsidR="00D974E9" w:rsidRPr="00A87202">
        <w:rPr>
          <w:b/>
        </w:rPr>
        <w:t>Орг</w:t>
      </w:r>
      <w:r w:rsidR="00DC0196" w:rsidRPr="00A87202">
        <w:rPr>
          <w:b/>
        </w:rPr>
        <w:t xml:space="preserve">анизационный </w:t>
      </w:r>
      <w:r w:rsidR="00016FB9">
        <w:rPr>
          <w:b/>
        </w:rPr>
        <w:t>момент</w:t>
      </w:r>
      <w:r w:rsidR="00F279A4" w:rsidRPr="00A87202">
        <w:rPr>
          <w:b/>
        </w:rPr>
        <w:t xml:space="preserve"> (</w:t>
      </w:r>
      <w:r w:rsidR="00E10587">
        <w:rPr>
          <w:i/>
        </w:rPr>
        <w:t>2 мин</w:t>
      </w:r>
      <w:r w:rsidR="00016FB9">
        <w:rPr>
          <w:i/>
        </w:rPr>
        <w:t>.</w:t>
      </w:r>
      <w:r w:rsidR="00E10587">
        <w:rPr>
          <w:i/>
        </w:rPr>
        <w:t>)</w:t>
      </w:r>
      <w:r w:rsidR="00654AF7" w:rsidRPr="00654AF7">
        <w:t xml:space="preserve"> </w:t>
      </w:r>
      <w:r w:rsidR="00654AF7">
        <w:t>Учитель здоровается с детьми, о</w:t>
      </w:r>
      <w:r w:rsidR="00654AF7" w:rsidRPr="00E96363">
        <w:t>тмечает готовность класса к уроку (наличие учебных принадлежностей, наличие линейки, простого карандаша и ручки с зеленой пастой).</w:t>
      </w:r>
    </w:p>
    <w:p w:rsidR="003176E4" w:rsidRDefault="00654AF7" w:rsidP="00FA15A5">
      <w:pPr>
        <w:ind w:firstLine="540"/>
        <w:jc w:val="both"/>
      </w:pPr>
      <w:r>
        <w:t>Сообщает</w:t>
      </w:r>
      <w:r w:rsidR="00F279A4" w:rsidRPr="00A87202">
        <w:t xml:space="preserve"> </w:t>
      </w:r>
      <w:r>
        <w:t>тему</w:t>
      </w:r>
      <w:r w:rsidR="00244292">
        <w:t xml:space="preserve">  и цели урока</w:t>
      </w:r>
      <w:r>
        <w:t>, дату проведения урока</w:t>
      </w:r>
      <w:r w:rsidR="00016FB9">
        <w:t>.</w:t>
      </w:r>
    </w:p>
    <w:p w:rsidR="00DC0196" w:rsidRDefault="00811C4C" w:rsidP="00FA15A5">
      <w:pPr>
        <w:ind w:firstLine="540"/>
        <w:rPr>
          <w:b/>
        </w:rPr>
      </w:pPr>
      <w:r w:rsidRPr="00A87202">
        <w:rPr>
          <w:b/>
        </w:rPr>
        <w:t>2.</w:t>
      </w:r>
      <w:r w:rsidR="0066728C">
        <w:rPr>
          <w:b/>
        </w:rPr>
        <w:t xml:space="preserve"> </w:t>
      </w:r>
      <w:r w:rsidR="000119B5">
        <w:rPr>
          <w:b/>
        </w:rPr>
        <w:t>Актуализация знаний учащихся</w:t>
      </w:r>
      <w:r w:rsidR="00AA45DE" w:rsidRPr="00A87202">
        <w:rPr>
          <w:b/>
        </w:rPr>
        <w:t xml:space="preserve"> </w:t>
      </w:r>
      <w:r w:rsidR="00DC0196" w:rsidRPr="00A87202">
        <w:rPr>
          <w:b/>
        </w:rPr>
        <w:t xml:space="preserve"> </w:t>
      </w:r>
      <w:r w:rsidR="0066728C" w:rsidRPr="00A87202">
        <w:rPr>
          <w:b/>
        </w:rPr>
        <w:t>(</w:t>
      </w:r>
      <w:r w:rsidR="0066728C" w:rsidRPr="00A87202">
        <w:t>проводится в виде тест</w:t>
      </w:r>
      <w:r w:rsidR="000119B5">
        <w:t>а с самопроверкой)</w:t>
      </w:r>
      <w:r w:rsidR="0066728C" w:rsidRPr="00A87202">
        <w:rPr>
          <w:b/>
        </w:rPr>
        <w:t>.</w:t>
      </w:r>
      <w:r w:rsidR="0066728C">
        <w:rPr>
          <w:b/>
        </w:rPr>
        <w:t xml:space="preserve"> </w:t>
      </w:r>
      <w:r w:rsidR="00DC0196" w:rsidRPr="00A87202">
        <w:rPr>
          <w:b/>
        </w:rPr>
        <w:t>(</w:t>
      </w:r>
      <w:r w:rsidR="00DC0196" w:rsidRPr="00A87202">
        <w:rPr>
          <w:i/>
        </w:rPr>
        <w:t>7 мин</w:t>
      </w:r>
      <w:r w:rsidR="00DC0196" w:rsidRPr="00A87202">
        <w:rPr>
          <w:b/>
        </w:rPr>
        <w:t>.)</w:t>
      </w:r>
    </w:p>
    <w:p w:rsidR="000119B5" w:rsidRPr="00A87202" w:rsidRDefault="000119B5" w:rsidP="000119B5">
      <w:pPr>
        <w:ind w:firstLine="540"/>
        <w:jc w:val="both"/>
      </w:pPr>
      <w:r w:rsidRPr="00A87202">
        <w:t>1)Вычеркнуть лишние слова в скобках:</w:t>
      </w:r>
    </w:p>
    <w:p w:rsidR="000119B5" w:rsidRPr="00A87202" w:rsidRDefault="000119B5" w:rsidP="000119B5">
      <w:pPr>
        <w:ind w:firstLine="540"/>
        <w:jc w:val="both"/>
      </w:pPr>
      <w:r w:rsidRPr="00A87202">
        <w:t>Аксиома – это (</w:t>
      </w:r>
      <w:r w:rsidRPr="00A87202">
        <w:rPr>
          <w:i/>
        </w:rPr>
        <w:t>очевидные, принятые, исходные</w:t>
      </w:r>
      <w:r w:rsidRPr="00A87202">
        <w:t>) положения геометрии, не требующие  (</w:t>
      </w:r>
      <w:r w:rsidRPr="00A87202">
        <w:rPr>
          <w:i/>
        </w:rPr>
        <w:t>объяснений,  доказательств, обоснований</w:t>
      </w:r>
      <w:r w:rsidRPr="00A87202">
        <w:t>).</w:t>
      </w:r>
    </w:p>
    <w:p w:rsidR="000119B5" w:rsidRPr="000119B5" w:rsidRDefault="000119B5" w:rsidP="000119B5">
      <w:pPr>
        <w:ind w:firstLine="540"/>
        <w:jc w:val="both"/>
        <w:rPr>
          <w:i/>
          <w:color w:val="0070C0"/>
        </w:rPr>
      </w:pPr>
      <w:r w:rsidRPr="00A87202">
        <w:rPr>
          <w:b/>
          <w:i/>
        </w:rPr>
        <w:t>Ответ:</w:t>
      </w:r>
      <w:r w:rsidRPr="00A87202">
        <w:t xml:space="preserve"> </w:t>
      </w:r>
      <w:r w:rsidRPr="000119B5">
        <w:rPr>
          <w:b/>
          <w:i/>
          <w:color w:val="0070C0"/>
        </w:rPr>
        <w:t>очевидно, принятые, объяснений, обоснований</w:t>
      </w:r>
      <w:r w:rsidRPr="000119B5">
        <w:rPr>
          <w:i/>
          <w:color w:val="0070C0"/>
        </w:rPr>
        <w:t>.</w:t>
      </w:r>
    </w:p>
    <w:p w:rsidR="000119B5" w:rsidRPr="00A87202" w:rsidRDefault="000119B5" w:rsidP="000119B5">
      <w:pPr>
        <w:ind w:firstLine="540"/>
        <w:jc w:val="both"/>
      </w:pPr>
      <w:r w:rsidRPr="00A87202">
        <w:t>2) Выбрать окончание формулировки аксиомы параллельных прямых:</w:t>
      </w:r>
    </w:p>
    <w:p w:rsidR="000119B5" w:rsidRPr="00A87202" w:rsidRDefault="000119B5" w:rsidP="000119B5">
      <w:pPr>
        <w:ind w:firstLine="540"/>
        <w:jc w:val="both"/>
      </w:pPr>
      <w:r w:rsidRPr="00A87202">
        <w:t>Через точку, не лежащую на данной прямой, проходит:</w:t>
      </w:r>
    </w:p>
    <w:p w:rsidR="000119B5" w:rsidRPr="00A87202" w:rsidRDefault="000119B5" w:rsidP="000119B5">
      <w:pPr>
        <w:ind w:firstLine="540"/>
        <w:jc w:val="both"/>
        <w:rPr>
          <w:i/>
        </w:rPr>
      </w:pPr>
      <w:r w:rsidRPr="00A87202">
        <w:t xml:space="preserve">а) </w:t>
      </w:r>
      <w:r w:rsidRPr="00A87202">
        <w:rPr>
          <w:i/>
        </w:rPr>
        <w:t>только одна прямая, параллельная данной;</w:t>
      </w:r>
    </w:p>
    <w:p w:rsidR="000119B5" w:rsidRPr="00A87202" w:rsidRDefault="000119B5" w:rsidP="000119B5">
      <w:pPr>
        <w:ind w:firstLine="540"/>
        <w:jc w:val="both"/>
      </w:pPr>
      <w:r w:rsidRPr="00A87202">
        <w:t xml:space="preserve">б) </w:t>
      </w:r>
      <w:r w:rsidRPr="00A87202">
        <w:rPr>
          <w:i/>
        </w:rPr>
        <w:t>всегда проходит прямая, параллельная данной;</w:t>
      </w:r>
      <w:r w:rsidRPr="00A87202">
        <w:t xml:space="preserve"> </w:t>
      </w:r>
    </w:p>
    <w:p w:rsidR="000119B5" w:rsidRPr="00A87202" w:rsidRDefault="000119B5" w:rsidP="000119B5">
      <w:pPr>
        <w:ind w:firstLine="540"/>
        <w:jc w:val="both"/>
      </w:pPr>
      <w:r w:rsidRPr="00A87202">
        <w:t xml:space="preserve">в) </w:t>
      </w:r>
      <w:r w:rsidRPr="00A87202">
        <w:rPr>
          <w:i/>
        </w:rPr>
        <w:t>только одна прямая, не пересекающаяся с данной</w:t>
      </w:r>
      <w:r w:rsidRPr="00A87202">
        <w:t>.</w:t>
      </w:r>
    </w:p>
    <w:p w:rsidR="000119B5" w:rsidRPr="00A87202" w:rsidRDefault="000119B5" w:rsidP="000119B5">
      <w:pPr>
        <w:ind w:firstLine="540"/>
        <w:jc w:val="both"/>
        <w:rPr>
          <w:b/>
          <w:i/>
          <w:color w:val="FF0000"/>
        </w:rPr>
      </w:pPr>
      <w:r w:rsidRPr="00A87202">
        <w:rPr>
          <w:b/>
        </w:rPr>
        <w:t xml:space="preserve">Ответ: </w:t>
      </w:r>
      <w:r w:rsidRPr="000119B5">
        <w:rPr>
          <w:b/>
          <w:i/>
          <w:color w:val="0070C0"/>
        </w:rPr>
        <w:t>а.</w:t>
      </w:r>
    </w:p>
    <w:p w:rsidR="000119B5" w:rsidRPr="00A87202" w:rsidRDefault="000119B5" w:rsidP="000119B5">
      <w:pPr>
        <w:ind w:firstLine="540"/>
        <w:jc w:val="both"/>
      </w:pPr>
      <w:r w:rsidRPr="00A87202">
        <w:t>3) Что может быть следствием аксиомы или теоремы? Указать неверные ответы.</w:t>
      </w:r>
    </w:p>
    <w:p w:rsidR="000119B5" w:rsidRPr="00A87202" w:rsidRDefault="000119B5" w:rsidP="000119B5">
      <w:pPr>
        <w:ind w:firstLine="540"/>
        <w:jc w:val="both"/>
      </w:pPr>
      <w:r w:rsidRPr="00A87202">
        <w:t xml:space="preserve">а) </w:t>
      </w:r>
      <w:r w:rsidRPr="00A87202">
        <w:rPr>
          <w:i/>
        </w:rPr>
        <w:t>Утверждение, не требующее доказательства</w:t>
      </w:r>
      <w:r w:rsidRPr="00A87202">
        <w:t>.</w:t>
      </w:r>
    </w:p>
    <w:p w:rsidR="000119B5" w:rsidRPr="00A87202" w:rsidRDefault="000119B5" w:rsidP="000119B5">
      <w:pPr>
        <w:ind w:firstLine="540"/>
        <w:jc w:val="both"/>
        <w:rPr>
          <w:i/>
        </w:rPr>
      </w:pPr>
      <w:r w:rsidRPr="00A87202">
        <w:t xml:space="preserve">б) </w:t>
      </w:r>
      <w:r w:rsidRPr="00A87202">
        <w:rPr>
          <w:i/>
        </w:rPr>
        <w:t>Новая теорема, для доказательства которой использована аксиома или теорема.</w:t>
      </w:r>
    </w:p>
    <w:p w:rsidR="000119B5" w:rsidRPr="00A87202" w:rsidRDefault="000119B5" w:rsidP="000119B5">
      <w:pPr>
        <w:ind w:firstLine="540"/>
        <w:jc w:val="both"/>
      </w:pPr>
      <w:r w:rsidRPr="00A87202">
        <w:t>в</w:t>
      </w:r>
      <w:r w:rsidRPr="00A87202">
        <w:rPr>
          <w:i/>
        </w:rPr>
        <w:t>)  Утверждение, непосредственно выводимое из аксиомы или теоремы</w:t>
      </w:r>
      <w:r w:rsidRPr="00A87202">
        <w:t>.</w:t>
      </w:r>
    </w:p>
    <w:p w:rsidR="000119B5" w:rsidRPr="00A87202" w:rsidRDefault="000119B5" w:rsidP="000119B5">
      <w:pPr>
        <w:ind w:firstLine="540"/>
        <w:jc w:val="both"/>
        <w:rPr>
          <w:b/>
          <w:i/>
          <w:color w:val="FF0000"/>
        </w:rPr>
      </w:pPr>
      <w:r w:rsidRPr="00A87202">
        <w:rPr>
          <w:b/>
        </w:rPr>
        <w:t>Ответ</w:t>
      </w:r>
      <w:r w:rsidRPr="000119B5">
        <w:rPr>
          <w:b/>
          <w:color w:val="0070C0"/>
        </w:rPr>
        <w:t>:</w:t>
      </w:r>
      <w:r w:rsidRPr="000119B5">
        <w:rPr>
          <w:b/>
          <w:i/>
          <w:color w:val="0070C0"/>
        </w:rPr>
        <w:t xml:space="preserve"> а, б.</w:t>
      </w:r>
    </w:p>
    <w:p w:rsidR="000119B5" w:rsidRPr="00A87202" w:rsidRDefault="000119B5" w:rsidP="000119B5">
      <w:pPr>
        <w:ind w:firstLine="540"/>
        <w:jc w:val="both"/>
      </w:pPr>
      <w:r w:rsidRPr="00A87202">
        <w:t>4) Указать следствия аксиомы параллельных прямых.</w:t>
      </w:r>
    </w:p>
    <w:p w:rsidR="000119B5" w:rsidRPr="00A87202" w:rsidRDefault="000119B5" w:rsidP="000119B5">
      <w:pPr>
        <w:ind w:firstLine="540"/>
        <w:jc w:val="both"/>
        <w:rPr>
          <w:i/>
        </w:rPr>
      </w:pPr>
      <w:r w:rsidRPr="00A87202">
        <w:t xml:space="preserve">а) </w:t>
      </w:r>
      <w:r w:rsidRPr="00A87202">
        <w:rPr>
          <w:i/>
        </w:rPr>
        <w:t>Если отрезок или луч пересекает одну из параллельных прямых, то он пересекает и другую.</w:t>
      </w:r>
    </w:p>
    <w:p w:rsidR="000119B5" w:rsidRPr="00A87202" w:rsidRDefault="000119B5" w:rsidP="000119B5">
      <w:pPr>
        <w:ind w:firstLine="540"/>
        <w:jc w:val="both"/>
        <w:rPr>
          <w:i/>
        </w:rPr>
      </w:pPr>
      <w:r w:rsidRPr="00A87202">
        <w:t>б)</w:t>
      </w:r>
      <w:r w:rsidRPr="00A87202">
        <w:rPr>
          <w:i/>
        </w:rPr>
        <w:t xml:space="preserve"> Если две прямые параллельны третьей прямой, то они параллельны друг другу.</w:t>
      </w:r>
    </w:p>
    <w:p w:rsidR="000119B5" w:rsidRPr="00A87202" w:rsidRDefault="000119B5" w:rsidP="000119B5">
      <w:pPr>
        <w:ind w:firstLine="540"/>
        <w:jc w:val="both"/>
        <w:rPr>
          <w:i/>
        </w:rPr>
      </w:pPr>
      <w:r w:rsidRPr="00A87202">
        <w:t>в)</w:t>
      </w:r>
      <w:r w:rsidRPr="00A87202">
        <w:rPr>
          <w:i/>
        </w:rPr>
        <w:t xml:space="preserve"> Если прямая пересекает одну из параллельных прямых, то она пересекает и другую.</w:t>
      </w:r>
    </w:p>
    <w:p w:rsidR="000119B5" w:rsidRPr="00A87202" w:rsidRDefault="000119B5" w:rsidP="000119B5">
      <w:pPr>
        <w:ind w:firstLine="540"/>
        <w:jc w:val="both"/>
        <w:rPr>
          <w:i/>
        </w:rPr>
      </w:pPr>
      <w:r w:rsidRPr="00A87202">
        <w:t>г)</w:t>
      </w:r>
      <w:r w:rsidRPr="00A87202">
        <w:rPr>
          <w:i/>
        </w:rPr>
        <w:t xml:space="preserve"> Если три прямые параллельны, то любые две из них параллельны друг другу.</w:t>
      </w:r>
    </w:p>
    <w:p w:rsidR="000119B5" w:rsidRPr="00A87202" w:rsidRDefault="000119B5" w:rsidP="000119B5">
      <w:pPr>
        <w:ind w:firstLine="540"/>
        <w:jc w:val="both"/>
        <w:rPr>
          <w:i/>
        </w:rPr>
      </w:pPr>
      <w:r w:rsidRPr="00A87202">
        <w:t>д)</w:t>
      </w:r>
      <w:r w:rsidRPr="00A87202">
        <w:rPr>
          <w:i/>
        </w:rPr>
        <w:t xml:space="preserve"> Если две прямые не параллельны третьей прямой, то они не параллельны между собой.</w:t>
      </w:r>
    </w:p>
    <w:p w:rsidR="000119B5" w:rsidRPr="00A87202" w:rsidRDefault="000119B5" w:rsidP="000119B5">
      <w:pPr>
        <w:ind w:firstLine="540"/>
        <w:jc w:val="both"/>
        <w:rPr>
          <w:i/>
        </w:rPr>
      </w:pPr>
      <w:r w:rsidRPr="00A87202">
        <w:t>е)</w:t>
      </w:r>
      <w:r w:rsidRPr="00A87202">
        <w:rPr>
          <w:i/>
        </w:rPr>
        <w:t xml:space="preserve">  Если прямая пересекает одну из параллельных прямых, то она не может пересекать другую.</w:t>
      </w:r>
    </w:p>
    <w:p w:rsidR="000119B5" w:rsidRPr="00A87202" w:rsidRDefault="000119B5" w:rsidP="000119B5">
      <w:pPr>
        <w:ind w:firstLine="540"/>
        <w:jc w:val="both"/>
        <w:rPr>
          <w:i/>
        </w:rPr>
      </w:pPr>
      <w:r w:rsidRPr="00A87202">
        <w:t>ж)</w:t>
      </w:r>
      <w:r w:rsidRPr="00A87202">
        <w:rPr>
          <w:i/>
        </w:rPr>
        <w:t xml:space="preserve"> Если две прямые параллельны третьей прямой, то они не</w:t>
      </w:r>
      <w:r w:rsidRPr="00A87202">
        <w:t xml:space="preserve"> </w:t>
      </w:r>
      <w:r w:rsidRPr="00A87202">
        <w:rPr>
          <w:i/>
        </w:rPr>
        <w:t>могут быть не параллельны между собой.</w:t>
      </w:r>
    </w:p>
    <w:p w:rsidR="000119B5" w:rsidRPr="000119B5" w:rsidRDefault="000119B5" w:rsidP="000119B5">
      <w:pPr>
        <w:ind w:firstLine="540"/>
        <w:jc w:val="both"/>
        <w:rPr>
          <w:b/>
          <w:i/>
          <w:color w:val="0070C0"/>
        </w:rPr>
      </w:pPr>
      <w:r w:rsidRPr="00A87202">
        <w:rPr>
          <w:b/>
        </w:rPr>
        <w:t xml:space="preserve">Ответ: </w:t>
      </w:r>
      <w:r w:rsidRPr="000119B5">
        <w:rPr>
          <w:b/>
          <w:i/>
          <w:color w:val="0070C0"/>
        </w:rPr>
        <w:t>б, в, е, ж.</w:t>
      </w:r>
    </w:p>
    <w:p w:rsidR="000119B5" w:rsidRPr="00A87202" w:rsidRDefault="000119B5" w:rsidP="000119B5">
      <w:pPr>
        <w:ind w:firstLine="540"/>
        <w:jc w:val="both"/>
      </w:pPr>
      <w:r w:rsidRPr="00A87202">
        <w:t>5) Указать правильный ответ на вопрос.</w:t>
      </w:r>
    </w:p>
    <w:p w:rsidR="000119B5" w:rsidRPr="00A87202" w:rsidRDefault="000119B5" w:rsidP="000119B5">
      <w:pPr>
        <w:ind w:firstLine="540"/>
        <w:jc w:val="both"/>
      </w:pPr>
      <w:r w:rsidRPr="00A87202">
        <w:t>Если через точку, лежащую вне прямой. Проведено несколько прямых, то сколько из них пересекаются с исходной прямой?</w:t>
      </w:r>
    </w:p>
    <w:p w:rsidR="000119B5" w:rsidRPr="00A87202" w:rsidRDefault="000119B5" w:rsidP="000119B5">
      <w:pPr>
        <w:ind w:firstLine="540"/>
        <w:jc w:val="both"/>
        <w:rPr>
          <w:i/>
        </w:rPr>
      </w:pPr>
      <w:r w:rsidRPr="00A87202">
        <w:t xml:space="preserve">а) </w:t>
      </w:r>
      <w:r w:rsidRPr="00A87202">
        <w:rPr>
          <w:i/>
        </w:rPr>
        <w:t>Неизвестно, так как не сказано, сколько прямых проведено через точку.</w:t>
      </w:r>
    </w:p>
    <w:p w:rsidR="000119B5" w:rsidRPr="00A87202" w:rsidRDefault="000119B5" w:rsidP="000119B5">
      <w:pPr>
        <w:ind w:firstLine="540"/>
        <w:jc w:val="both"/>
        <w:rPr>
          <w:i/>
        </w:rPr>
      </w:pPr>
      <w:r w:rsidRPr="00A87202">
        <w:t>б)</w:t>
      </w:r>
      <w:r w:rsidRPr="00A87202">
        <w:rPr>
          <w:i/>
        </w:rPr>
        <w:t xml:space="preserve"> Все, кроме параллельной прямой.</w:t>
      </w:r>
    </w:p>
    <w:p w:rsidR="000119B5" w:rsidRPr="00A87202" w:rsidRDefault="000119B5" w:rsidP="000119B5">
      <w:pPr>
        <w:ind w:firstLine="540"/>
        <w:jc w:val="both"/>
        <w:rPr>
          <w:i/>
        </w:rPr>
      </w:pPr>
      <w:r w:rsidRPr="00A87202">
        <w:t>в)</w:t>
      </w:r>
      <w:r w:rsidRPr="00A87202">
        <w:rPr>
          <w:i/>
        </w:rPr>
        <w:t xml:space="preserve"> Все, которые имеют на рисунке точку пересечения с исходной прямой.</w:t>
      </w:r>
    </w:p>
    <w:p w:rsidR="000119B5" w:rsidRPr="00A87202" w:rsidRDefault="000119B5" w:rsidP="000119B5">
      <w:pPr>
        <w:ind w:firstLine="540"/>
        <w:jc w:val="both"/>
        <w:rPr>
          <w:b/>
          <w:i/>
          <w:color w:val="FF0000"/>
        </w:rPr>
      </w:pPr>
      <w:r w:rsidRPr="00A87202">
        <w:rPr>
          <w:b/>
        </w:rPr>
        <w:t xml:space="preserve">Ответ: </w:t>
      </w:r>
      <w:r w:rsidRPr="000119B5">
        <w:rPr>
          <w:b/>
          <w:i/>
          <w:color w:val="0070C0"/>
        </w:rPr>
        <w:t>б</w:t>
      </w:r>
      <w:r w:rsidRPr="00A87202">
        <w:rPr>
          <w:b/>
          <w:i/>
          <w:color w:val="FF0000"/>
        </w:rPr>
        <w:t>.</w:t>
      </w:r>
    </w:p>
    <w:p w:rsidR="000119B5" w:rsidRPr="00A87202" w:rsidRDefault="000119B5" w:rsidP="000119B5">
      <w:pPr>
        <w:ind w:firstLine="540"/>
        <w:jc w:val="both"/>
      </w:pPr>
      <w:r w:rsidRPr="00A87202">
        <w:lastRenderedPageBreak/>
        <w:t>6) Почему, если одна из прямых, проходящих через точку, лежащую вне заданной прямой, параллельна этой прямой, то другие прямые, проходящие через эту точку, не могут быть ей параллельны? Указать неправильный ответ на этот вопрос.</w:t>
      </w:r>
    </w:p>
    <w:p w:rsidR="000119B5" w:rsidRPr="00A87202" w:rsidRDefault="000119B5" w:rsidP="000119B5">
      <w:pPr>
        <w:ind w:firstLine="540"/>
        <w:jc w:val="both"/>
        <w:rPr>
          <w:i/>
        </w:rPr>
      </w:pPr>
      <w:r w:rsidRPr="00A87202">
        <w:t xml:space="preserve">а) </w:t>
      </w:r>
      <w:r w:rsidRPr="00A87202">
        <w:rPr>
          <w:i/>
        </w:rPr>
        <w:t>Это противоречит аксиоме параллельных прямых.</w:t>
      </w:r>
    </w:p>
    <w:p w:rsidR="000119B5" w:rsidRPr="00A87202" w:rsidRDefault="000119B5" w:rsidP="000119B5">
      <w:pPr>
        <w:ind w:firstLine="540"/>
        <w:jc w:val="both"/>
        <w:rPr>
          <w:i/>
        </w:rPr>
      </w:pPr>
      <w:r w:rsidRPr="00A87202">
        <w:t>б)</w:t>
      </w:r>
      <w:r w:rsidRPr="00A87202">
        <w:rPr>
          <w:i/>
        </w:rPr>
        <w:t xml:space="preserve"> Любая другая пряма,. если она также параллельна заданной, совпадает с первой.</w:t>
      </w:r>
    </w:p>
    <w:p w:rsidR="000119B5" w:rsidRPr="00A87202" w:rsidRDefault="000119B5" w:rsidP="000119B5">
      <w:pPr>
        <w:ind w:firstLine="540"/>
        <w:jc w:val="both"/>
        <w:rPr>
          <w:i/>
        </w:rPr>
      </w:pPr>
      <w:r w:rsidRPr="00A87202">
        <w:t xml:space="preserve">в) </w:t>
      </w:r>
      <w:r w:rsidRPr="00A87202">
        <w:rPr>
          <w:i/>
        </w:rPr>
        <w:t>Все другие прямые имеют точку пересечения с заданной прямой, хотя она может находиться на сколь угодно большом расстоянии от исходной точки.</w:t>
      </w:r>
    </w:p>
    <w:p w:rsidR="000119B5" w:rsidRPr="000119B5" w:rsidRDefault="000119B5" w:rsidP="000119B5">
      <w:pPr>
        <w:ind w:firstLine="540"/>
        <w:jc w:val="both"/>
        <w:rPr>
          <w:b/>
          <w:i/>
          <w:color w:val="0070C0"/>
        </w:rPr>
      </w:pPr>
      <w:r w:rsidRPr="00A87202">
        <w:rPr>
          <w:b/>
        </w:rPr>
        <w:t xml:space="preserve">Ответ: </w:t>
      </w:r>
      <w:r w:rsidRPr="000119B5">
        <w:rPr>
          <w:b/>
          <w:i/>
          <w:color w:val="0070C0"/>
        </w:rPr>
        <w:t>в.</w:t>
      </w:r>
    </w:p>
    <w:p w:rsidR="000119B5" w:rsidRPr="00A87202" w:rsidRDefault="000119B5" w:rsidP="00FA15A5">
      <w:pPr>
        <w:ind w:firstLine="540"/>
        <w:rPr>
          <w:b/>
        </w:rPr>
      </w:pPr>
    </w:p>
    <w:p w:rsidR="00811C4C" w:rsidRDefault="00811C4C" w:rsidP="00FA15A5">
      <w:pPr>
        <w:ind w:firstLine="540"/>
        <w:rPr>
          <w:b/>
        </w:rPr>
      </w:pPr>
      <w:r w:rsidRPr="00A87202">
        <w:rPr>
          <w:b/>
        </w:rPr>
        <w:t>3.</w:t>
      </w:r>
      <w:r w:rsidR="0066728C">
        <w:rPr>
          <w:b/>
        </w:rPr>
        <w:t xml:space="preserve"> Изучение нового материала</w:t>
      </w:r>
      <w:r w:rsidR="00DC0196" w:rsidRPr="00A87202">
        <w:rPr>
          <w:b/>
        </w:rPr>
        <w:t xml:space="preserve"> </w:t>
      </w:r>
      <w:r w:rsidR="000119B5">
        <w:rPr>
          <w:b/>
        </w:rPr>
        <w:t>с ЭОР</w:t>
      </w:r>
      <w:r w:rsidRPr="00A87202">
        <w:rPr>
          <w:b/>
        </w:rPr>
        <w:t xml:space="preserve"> (</w:t>
      </w:r>
      <w:r w:rsidRPr="00A87202">
        <w:rPr>
          <w:i/>
        </w:rPr>
        <w:t>10 - 12 мин</w:t>
      </w:r>
      <w:r w:rsidRPr="00A87202">
        <w:rPr>
          <w:b/>
        </w:rPr>
        <w:t>.)</w:t>
      </w:r>
    </w:p>
    <w:p w:rsidR="00254433" w:rsidRDefault="00254433" w:rsidP="00FA15A5">
      <w:pPr>
        <w:ind w:firstLine="540"/>
        <w:rPr>
          <w:b/>
        </w:rPr>
      </w:pPr>
    </w:p>
    <w:p w:rsidR="000119B5" w:rsidRDefault="00254433" w:rsidP="00FA15A5">
      <w:pPr>
        <w:ind w:firstLine="540"/>
      </w:pPr>
      <w:r>
        <w:t xml:space="preserve">Ссылка:  </w:t>
      </w:r>
      <w:hyperlink r:id="rId7" w:history="1">
        <w:r>
          <w:rPr>
            <w:rStyle w:val="a3"/>
          </w:rPr>
          <w:t>http://files.school-collection.edu.ru/dlrstore/57228e65-ec7c-4c34-a44b-ad6f67bf8fcf/[G79_7-03-02-029]_[MP_3].swf</w:t>
        </w:r>
      </w:hyperlink>
    </w:p>
    <w:p w:rsidR="00254433" w:rsidRPr="00A87202" w:rsidRDefault="00254433" w:rsidP="00FA15A5">
      <w:pPr>
        <w:ind w:firstLine="540"/>
        <w:rPr>
          <w:b/>
        </w:rPr>
      </w:pPr>
    </w:p>
    <w:p w:rsidR="00B37694" w:rsidRDefault="00B37694" w:rsidP="00FA15A5">
      <w:pPr>
        <w:ind w:firstLine="540"/>
        <w:jc w:val="both"/>
        <w:rPr>
          <w:b/>
        </w:rPr>
      </w:pPr>
      <w:r w:rsidRPr="00A87202">
        <w:rPr>
          <w:b/>
        </w:rPr>
        <w:t xml:space="preserve">4. </w:t>
      </w:r>
      <w:r w:rsidR="00254433" w:rsidRPr="00770E1B">
        <w:rPr>
          <w:b/>
          <w:bCs/>
        </w:rPr>
        <w:t>Блиц опрос.</w:t>
      </w:r>
      <w:r w:rsidR="00254433">
        <w:rPr>
          <w:b/>
          <w:bCs/>
        </w:rPr>
        <w:t xml:space="preserve"> </w:t>
      </w:r>
      <w:r w:rsidR="00254433" w:rsidRPr="00254433">
        <w:rPr>
          <w:bCs/>
        </w:rPr>
        <w:t xml:space="preserve">(карточки для </w:t>
      </w:r>
      <w:r w:rsidR="00254433">
        <w:rPr>
          <w:bCs/>
        </w:rPr>
        <w:t xml:space="preserve">работы в </w:t>
      </w:r>
      <w:r w:rsidR="00254433" w:rsidRPr="00254433">
        <w:rPr>
          <w:bCs/>
        </w:rPr>
        <w:t>групп</w:t>
      </w:r>
      <w:r w:rsidR="00254433">
        <w:rPr>
          <w:bCs/>
        </w:rPr>
        <w:t>ах</w:t>
      </w:r>
      <w:r w:rsidR="00254433" w:rsidRPr="00254433">
        <w:rPr>
          <w:bCs/>
        </w:rPr>
        <w:t>)</w:t>
      </w:r>
      <w:r w:rsidR="00254433" w:rsidRPr="00770E1B">
        <w:rPr>
          <w:b/>
          <w:bCs/>
        </w:rPr>
        <w:t xml:space="preserve"> </w:t>
      </w:r>
      <w:r w:rsidRPr="00A87202">
        <w:rPr>
          <w:b/>
        </w:rPr>
        <w:t xml:space="preserve"> </w:t>
      </w:r>
      <w:r w:rsidR="00811C4C" w:rsidRPr="00A87202">
        <w:rPr>
          <w:b/>
        </w:rPr>
        <w:t xml:space="preserve">  </w:t>
      </w:r>
      <w:r w:rsidR="00EE6215" w:rsidRPr="00A87202">
        <w:rPr>
          <w:b/>
        </w:rPr>
        <w:t>(</w:t>
      </w:r>
      <w:r w:rsidR="00EE6215" w:rsidRPr="00A87202">
        <w:rPr>
          <w:i/>
        </w:rPr>
        <w:t>3 мин</w:t>
      </w:r>
      <w:r w:rsidR="00EE6215" w:rsidRPr="00A87202">
        <w:rPr>
          <w:b/>
        </w:rPr>
        <w:t>.)</w:t>
      </w:r>
    </w:p>
    <w:p w:rsidR="00254433" w:rsidRPr="00770E1B" w:rsidRDefault="00254433" w:rsidP="00254433">
      <w:pPr>
        <w:spacing w:before="100" w:beforeAutospacing="1" w:after="100" w:afterAutospacing="1"/>
      </w:pPr>
      <w:r w:rsidRPr="00770E1B">
        <w:rPr>
          <w:b/>
          <w:bCs/>
        </w:rPr>
        <w:t xml:space="preserve"> </w:t>
      </w:r>
      <w:r w:rsidRPr="00770E1B">
        <w:t>Соедини стрелками чертежи с их описанием.</w:t>
      </w:r>
    </w:p>
    <w:tbl>
      <w:tblPr>
        <w:tblW w:w="9538"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831"/>
        <w:gridCol w:w="5707"/>
      </w:tblGrid>
      <w:tr w:rsidR="00254433" w:rsidRPr="00770E1B" w:rsidTr="00254433">
        <w:trPr>
          <w:trHeight w:val="1139"/>
          <w:tblCellSpacing w:w="7" w:type="dxa"/>
        </w:trPr>
        <w:tc>
          <w:tcPr>
            <w:tcW w:w="0" w:type="auto"/>
            <w:tcBorders>
              <w:top w:val="outset" w:sz="6" w:space="0" w:color="000000"/>
              <w:left w:val="outset" w:sz="6" w:space="0" w:color="000000"/>
              <w:bottom w:val="outset" w:sz="6" w:space="0" w:color="000000"/>
              <w:right w:val="outset" w:sz="6" w:space="0" w:color="000000"/>
            </w:tcBorders>
            <w:hideMark/>
          </w:tcPr>
          <w:p w:rsidR="00254433" w:rsidRPr="00770E1B" w:rsidRDefault="00254433" w:rsidP="00CB3368">
            <w:pPr>
              <w:spacing w:before="100" w:beforeAutospacing="1" w:after="100" w:afterAutospacing="1"/>
            </w:pPr>
            <w:r>
              <w:rPr>
                <w:b/>
                <w:bCs/>
                <w:noProof/>
              </w:rPr>
              <w:drawing>
                <wp:inline distT="0" distB="0" distL="0" distR="0">
                  <wp:extent cx="2238375" cy="771525"/>
                  <wp:effectExtent l="19050" t="0" r="9525" b="0"/>
                  <wp:docPr id="4" name="Рисунок 4" descr="http://festival.1september.ru/articles/593022/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93022/img4.gif"/>
                          <pic:cNvPicPr>
                            <a:picLocks noChangeAspect="1" noChangeArrowheads="1"/>
                          </pic:cNvPicPr>
                        </pic:nvPicPr>
                        <pic:blipFill>
                          <a:blip r:embed="rId8"/>
                          <a:srcRect/>
                          <a:stretch>
                            <a:fillRect/>
                          </a:stretch>
                        </pic:blipFill>
                        <pic:spPr bwMode="auto">
                          <a:xfrm>
                            <a:off x="0" y="0"/>
                            <a:ext cx="2238375" cy="771525"/>
                          </a:xfrm>
                          <a:prstGeom prst="rect">
                            <a:avLst/>
                          </a:prstGeom>
                          <a:noFill/>
                          <a:ln w="9525">
                            <a:noFill/>
                            <a:miter lim="800000"/>
                            <a:headEnd/>
                            <a:tailEnd/>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hideMark/>
          </w:tcPr>
          <w:p w:rsidR="00254433" w:rsidRPr="00770E1B" w:rsidRDefault="00254433" w:rsidP="00CB3368">
            <w:r w:rsidRPr="00770E1B">
              <w:t>a||b , так как внутренние накрест лежащие углы равны</w:t>
            </w:r>
          </w:p>
        </w:tc>
      </w:tr>
      <w:tr w:rsidR="00254433" w:rsidRPr="00770E1B" w:rsidTr="00254433">
        <w:trPr>
          <w:trHeight w:val="1056"/>
          <w:tblCellSpacing w:w="7" w:type="dxa"/>
        </w:trPr>
        <w:tc>
          <w:tcPr>
            <w:tcW w:w="0" w:type="auto"/>
            <w:tcBorders>
              <w:top w:val="outset" w:sz="6" w:space="0" w:color="000000"/>
              <w:left w:val="outset" w:sz="6" w:space="0" w:color="000000"/>
              <w:bottom w:val="outset" w:sz="6" w:space="0" w:color="000000"/>
              <w:right w:val="outset" w:sz="6" w:space="0" w:color="000000"/>
            </w:tcBorders>
            <w:hideMark/>
          </w:tcPr>
          <w:p w:rsidR="00254433" w:rsidRPr="00770E1B" w:rsidRDefault="00254433" w:rsidP="00CB3368">
            <w:pPr>
              <w:spacing w:before="100" w:beforeAutospacing="1" w:after="100" w:afterAutospacing="1"/>
            </w:pPr>
            <w:r>
              <w:rPr>
                <w:b/>
                <w:bCs/>
                <w:noProof/>
              </w:rPr>
              <w:drawing>
                <wp:inline distT="0" distB="0" distL="0" distR="0">
                  <wp:extent cx="2066925" cy="714375"/>
                  <wp:effectExtent l="19050" t="0" r="9525" b="0"/>
                  <wp:docPr id="5" name="Рисунок 5" descr="http://festival.1september.ru/articles/593022/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93022/img5.gif"/>
                          <pic:cNvPicPr>
                            <a:picLocks noChangeAspect="1" noChangeArrowheads="1"/>
                          </pic:cNvPicPr>
                        </pic:nvPicPr>
                        <pic:blipFill>
                          <a:blip r:embed="rId9"/>
                          <a:srcRect/>
                          <a:stretch>
                            <a:fillRect/>
                          </a:stretch>
                        </pic:blipFill>
                        <pic:spPr bwMode="auto">
                          <a:xfrm>
                            <a:off x="0" y="0"/>
                            <a:ext cx="2066925" cy="714375"/>
                          </a:xfrm>
                          <a:prstGeom prst="rect">
                            <a:avLst/>
                          </a:prstGeom>
                          <a:noFill/>
                          <a:ln w="9525">
                            <a:noFill/>
                            <a:miter lim="800000"/>
                            <a:headEnd/>
                            <a:tailEnd/>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hideMark/>
          </w:tcPr>
          <w:p w:rsidR="00254433" w:rsidRPr="00770E1B" w:rsidRDefault="00254433" w:rsidP="00CB3368">
            <w:r w:rsidRPr="00770E1B">
              <w:t>a||b , так как соответственные углы равны</w:t>
            </w:r>
          </w:p>
        </w:tc>
      </w:tr>
      <w:tr w:rsidR="00254433" w:rsidRPr="00770E1B" w:rsidTr="00254433">
        <w:trPr>
          <w:trHeight w:val="1042"/>
          <w:tblCellSpacing w:w="7" w:type="dxa"/>
        </w:trPr>
        <w:tc>
          <w:tcPr>
            <w:tcW w:w="0" w:type="auto"/>
            <w:tcBorders>
              <w:top w:val="outset" w:sz="6" w:space="0" w:color="000000"/>
              <w:left w:val="outset" w:sz="6" w:space="0" w:color="000000"/>
              <w:bottom w:val="outset" w:sz="6" w:space="0" w:color="000000"/>
              <w:right w:val="outset" w:sz="6" w:space="0" w:color="000000"/>
            </w:tcBorders>
            <w:hideMark/>
          </w:tcPr>
          <w:p w:rsidR="00254433" w:rsidRPr="00770E1B" w:rsidRDefault="00254433" w:rsidP="00CB3368">
            <w:r>
              <w:rPr>
                <w:b/>
                <w:bCs/>
                <w:noProof/>
              </w:rPr>
              <w:drawing>
                <wp:inline distT="0" distB="0" distL="0" distR="0">
                  <wp:extent cx="2066925" cy="685800"/>
                  <wp:effectExtent l="19050" t="0" r="9525" b="0"/>
                  <wp:docPr id="6" name="Рисунок 6" descr="http://festival.1september.ru/articles/593022/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93022/img6.gif"/>
                          <pic:cNvPicPr>
                            <a:picLocks noChangeAspect="1" noChangeArrowheads="1"/>
                          </pic:cNvPicPr>
                        </pic:nvPicPr>
                        <pic:blipFill>
                          <a:blip r:embed="rId10"/>
                          <a:srcRect/>
                          <a:stretch>
                            <a:fillRect/>
                          </a:stretch>
                        </pic:blipFill>
                        <pic:spPr bwMode="auto">
                          <a:xfrm>
                            <a:off x="0" y="0"/>
                            <a:ext cx="2066925" cy="685800"/>
                          </a:xfrm>
                          <a:prstGeom prst="rect">
                            <a:avLst/>
                          </a:prstGeom>
                          <a:noFill/>
                          <a:ln w="9525">
                            <a:noFill/>
                            <a:miter lim="800000"/>
                            <a:headEnd/>
                            <a:tailEnd/>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hideMark/>
          </w:tcPr>
          <w:p w:rsidR="00254433" w:rsidRPr="00770E1B" w:rsidRDefault="00254433" w:rsidP="00CB3368">
            <w:r w:rsidRPr="00770E1B">
              <w:t>a||b , так как сумма внутренних односторонних углов равна 180˚</w:t>
            </w:r>
          </w:p>
          <w:p w:rsidR="00254433" w:rsidRPr="00770E1B" w:rsidRDefault="00254433" w:rsidP="00CB3368">
            <w:pPr>
              <w:spacing w:before="100" w:beforeAutospacing="1" w:after="100" w:afterAutospacing="1"/>
            </w:pPr>
            <w:r w:rsidRPr="00770E1B">
              <w:rPr>
                <w:b/>
                <w:bCs/>
              </w:rPr>
              <w:t> </w:t>
            </w:r>
          </w:p>
        </w:tc>
      </w:tr>
    </w:tbl>
    <w:p w:rsidR="00254433" w:rsidRDefault="00254433" w:rsidP="00FA15A5">
      <w:pPr>
        <w:ind w:firstLine="540"/>
        <w:jc w:val="both"/>
        <w:rPr>
          <w:b/>
        </w:rPr>
      </w:pPr>
    </w:p>
    <w:p w:rsidR="000119B5" w:rsidRDefault="000119B5" w:rsidP="000119B5">
      <w:pPr>
        <w:pStyle w:val="a7"/>
        <w:numPr>
          <w:ilvl w:val="0"/>
          <w:numId w:val="3"/>
        </w:numPr>
        <w:jc w:val="both"/>
        <w:rPr>
          <w:b/>
        </w:rPr>
      </w:pPr>
      <w:r w:rsidRPr="000119B5">
        <w:rPr>
          <w:b/>
        </w:rPr>
        <w:t>Решение задач (10 минут)</w:t>
      </w:r>
    </w:p>
    <w:p w:rsidR="000119B5" w:rsidRPr="000119B5" w:rsidRDefault="000119B5" w:rsidP="000119B5">
      <w:pPr>
        <w:pStyle w:val="a7"/>
        <w:ind w:left="1260"/>
        <w:jc w:val="both"/>
        <w:rPr>
          <w:b/>
        </w:rPr>
      </w:pPr>
    </w:p>
    <w:p w:rsidR="000119B5" w:rsidRDefault="000119B5" w:rsidP="000119B5">
      <w:pPr>
        <w:pStyle w:val="a7"/>
        <w:ind w:left="1260"/>
        <w:jc w:val="both"/>
      </w:pPr>
      <w:r>
        <w:t>№107, 106, 108 из рабочей тетради</w:t>
      </w:r>
    </w:p>
    <w:p w:rsidR="000119B5" w:rsidRPr="00D23410" w:rsidRDefault="000119B5" w:rsidP="00D23410">
      <w:pPr>
        <w:ind w:firstLine="540"/>
        <w:jc w:val="both"/>
      </w:pPr>
    </w:p>
    <w:p w:rsidR="00596E63" w:rsidRDefault="000119B5" w:rsidP="00FA15A5">
      <w:pPr>
        <w:ind w:firstLine="540"/>
        <w:rPr>
          <w:b/>
        </w:rPr>
      </w:pPr>
      <w:r>
        <w:rPr>
          <w:b/>
        </w:rPr>
        <w:t>6</w:t>
      </w:r>
      <w:r w:rsidR="00EE6215" w:rsidRPr="00A87202">
        <w:rPr>
          <w:b/>
        </w:rPr>
        <w:t>.</w:t>
      </w:r>
      <w:r w:rsidR="00E64C98" w:rsidRPr="00A87202">
        <w:rPr>
          <w:b/>
        </w:rPr>
        <w:t>Самостоятельная работа.</w:t>
      </w:r>
      <w:r w:rsidR="00EE6215" w:rsidRPr="00A87202">
        <w:rPr>
          <w:b/>
        </w:rPr>
        <w:t xml:space="preserve"> (</w:t>
      </w:r>
      <w:r w:rsidR="00EE6215" w:rsidRPr="00A87202">
        <w:rPr>
          <w:i/>
        </w:rPr>
        <w:t>7 мин</w:t>
      </w:r>
      <w:r w:rsidR="00EE6215" w:rsidRPr="00A87202">
        <w:rPr>
          <w:b/>
        </w:rPr>
        <w:t>.)</w:t>
      </w:r>
      <w:r w:rsidR="00910D55">
        <w:rPr>
          <w:b/>
        </w:rPr>
        <w:t xml:space="preserve"> </w:t>
      </w:r>
    </w:p>
    <w:p w:rsidR="00910D55" w:rsidRDefault="00910D55" w:rsidP="00FA15A5">
      <w:pPr>
        <w:ind w:firstLine="540"/>
        <w:jc w:val="both"/>
      </w:pPr>
      <w:r w:rsidRPr="00910D55">
        <w:t>Самостоятельная работа выполняется</w:t>
      </w:r>
      <w:r>
        <w:t xml:space="preserve"> в тетрадях и сдается на проверку учителю.</w:t>
      </w:r>
    </w:p>
    <w:p w:rsidR="00F20751" w:rsidRPr="00910D55" w:rsidRDefault="00F20751" w:rsidP="00FA15A5">
      <w:pPr>
        <w:ind w:firstLine="540"/>
        <w:jc w:val="both"/>
      </w:pPr>
    </w:p>
    <w:tbl>
      <w:tblPr>
        <w:tblW w:w="9052"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359"/>
        <w:gridCol w:w="4693"/>
      </w:tblGrid>
      <w:tr w:rsidR="00254433" w:rsidRPr="00770E1B" w:rsidTr="00254433">
        <w:trPr>
          <w:trHeight w:val="282"/>
          <w:tblCellSpacing w:w="7" w:type="dxa"/>
        </w:trPr>
        <w:tc>
          <w:tcPr>
            <w:tcW w:w="0" w:type="auto"/>
            <w:tcBorders>
              <w:top w:val="outset" w:sz="6" w:space="0" w:color="000000"/>
              <w:left w:val="outset" w:sz="6" w:space="0" w:color="000000"/>
              <w:bottom w:val="outset" w:sz="6" w:space="0" w:color="000000"/>
              <w:right w:val="outset" w:sz="6" w:space="0" w:color="000000"/>
            </w:tcBorders>
            <w:hideMark/>
          </w:tcPr>
          <w:p w:rsidR="00254433" w:rsidRPr="00770E1B" w:rsidRDefault="00254433" w:rsidP="00CB3368">
            <w:pPr>
              <w:jc w:val="center"/>
            </w:pPr>
            <w:r w:rsidRPr="00770E1B">
              <w:rPr>
                <w:b/>
                <w:bCs/>
              </w:rPr>
              <w:t>Вариант 1</w:t>
            </w:r>
          </w:p>
        </w:tc>
        <w:tc>
          <w:tcPr>
            <w:tcW w:w="0" w:type="auto"/>
            <w:tcBorders>
              <w:top w:val="outset" w:sz="6" w:space="0" w:color="000000"/>
              <w:left w:val="outset" w:sz="6" w:space="0" w:color="000000"/>
              <w:bottom w:val="outset" w:sz="6" w:space="0" w:color="000000"/>
              <w:right w:val="outset" w:sz="6" w:space="0" w:color="000000"/>
            </w:tcBorders>
            <w:hideMark/>
          </w:tcPr>
          <w:p w:rsidR="00254433" w:rsidRPr="00770E1B" w:rsidRDefault="00254433" w:rsidP="00CB3368">
            <w:pPr>
              <w:jc w:val="center"/>
            </w:pPr>
            <w:r w:rsidRPr="00770E1B">
              <w:rPr>
                <w:b/>
                <w:bCs/>
              </w:rPr>
              <w:t>Вариант2</w:t>
            </w:r>
          </w:p>
        </w:tc>
      </w:tr>
      <w:tr w:rsidR="00254433" w:rsidRPr="00770E1B" w:rsidTr="00254433">
        <w:trPr>
          <w:trHeight w:val="2065"/>
          <w:tblCellSpacing w:w="7" w:type="dxa"/>
        </w:trPr>
        <w:tc>
          <w:tcPr>
            <w:tcW w:w="0" w:type="auto"/>
            <w:tcBorders>
              <w:top w:val="outset" w:sz="6" w:space="0" w:color="000000"/>
              <w:left w:val="outset" w:sz="6" w:space="0" w:color="000000"/>
              <w:bottom w:val="outset" w:sz="6" w:space="0" w:color="000000"/>
              <w:right w:val="outset" w:sz="6" w:space="0" w:color="000000"/>
            </w:tcBorders>
            <w:hideMark/>
          </w:tcPr>
          <w:p w:rsidR="00254433" w:rsidRPr="00770E1B" w:rsidRDefault="00254433" w:rsidP="00CB3368">
            <w:pPr>
              <w:spacing w:before="100" w:beforeAutospacing="1" w:after="100" w:afterAutospacing="1"/>
            </w:pPr>
            <w:r>
              <w:rPr>
                <w:b/>
                <w:bCs/>
                <w:noProof/>
              </w:rPr>
              <w:drawing>
                <wp:inline distT="0" distB="0" distL="0" distR="0">
                  <wp:extent cx="1771650" cy="1314450"/>
                  <wp:effectExtent l="19050" t="0" r="0" b="0"/>
                  <wp:docPr id="9" name="Рисунок 9" descr="http://festival.1september.ru/articles/593022/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93022/img9.gif"/>
                          <pic:cNvPicPr>
                            <a:picLocks noChangeAspect="1" noChangeArrowheads="1"/>
                          </pic:cNvPicPr>
                        </pic:nvPicPr>
                        <pic:blipFill>
                          <a:blip r:embed="rId11"/>
                          <a:srcRect/>
                          <a:stretch>
                            <a:fillRect/>
                          </a:stretch>
                        </pic:blipFill>
                        <pic:spPr bwMode="auto">
                          <a:xfrm>
                            <a:off x="0" y="0"/>
                            <a:ext cx="1771650" cy="1314450"/>
                          </a:xfrm>
                          <a:prstGeom prst="rect">
                            <a:avLst/>
                          </a:prstGeom>
                          <a:noFill/>
                          <a:ln w="9525">
                            <a:noFill/>
                            <a:miter lim="800000"/>
                            <a:headEnd/>
                            <a:tailEnd/>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hideMark/>
          </w:tcPr>
          <w:p w:rsidR="00254433" w:rsidRPr="00770E1B" w:rsidRDefault="00254433" w:rsidP="00CB3368">
            <w:pPr>
              <w:spacing w:before="100" w:beforeAutospacing="1" w:after="100" w:afterAutospacing="1"/>
            </w:pPr>
            <w:r>
              <w:rPr>
                <w:noProof/>
              </w:rPr>
              <w:drawing>
                <wp:inline distT="0" distB="0" distL="0" distR="0">
                  <wp:extent cx="1724025" cy="1295400"/>
                  <wp:effectExtent l="19050" t="0" r="9525" b="0"/>
                  <wp:docPr id="10" name="Рисунок 10" descr="http://festival.1september.ru/articles/593022/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93022/img10.gif"/>
                          <pic:cNvPicPr>
                            <a:picLocks noChangeAspect="1" noChangeArrowheads="1"/>
                          </pic:cNvPicPr>
                        </pic:nvPicPr>
                        <pic:blipFill>
                          <a:blip r:embed="rId12"/>
                          <a:srcRect/>
                          <a:stretch>
                            <a:fillRect/>
                          </a:stretch>
                        </pic:blipFill>
                        <pic:spPr bwMode="auto">
                          <a:xfrm>
                            <a:off x="0" y="0"/>
                            <a:ext cx="1724025" cy="1295400"/>
                          </a:xfrm>
                          <a:prstGeom prst="rect">
                            <a:avLst/>
                          </a:prstGeom>
                          <a:noFill/>
                          <a:ln w="9525">
                            <a:noFill/>
                            <a:miter lim="800000"/>
                            <a:headEnd/>
                            <a:tailEnd/>
                          </a:ln>
                        </pic:spPr>
                      </pic:pic>
                    </a:graphicData>
                  </a:graphic>
                </wp:inline>
              </w:drawing>
            </w:r>
          </w:p>
        </w:tc>
      </w:tr>
      <w:tr w:rsidR="00254433" w:rsidRPr="00770E1B" w:rsidTr="00254433">
        <w:trPr>
          <w:trHeight w:val="1990"/>
          <w:tblCellSpacing w:w="7" w:type="dxa"/>
        </w:trPr>
        <w:tc>
          <w:tcPr>
            <w:tcW w:w="0" w:type="auto"/>
            <w:tcBorders>
              <w:top w:val="outset" w:sz="6" w:space="0" w:color="000000"/>
              <w:left w:val="outset" w:sz="6" w:space="0" w:color="000000"/>
              <w:bottom w:val="outset" w:sz="6" w:space="0" w:color="000000"/>
              <w:right w:val="outset" w:sz="6" w:space="0" w:color="000000"/>
            </w:tcBorders>
            <w:hideMark/>
          </w:tcPr>
          <w:p w:rsidR="00254433" w:rsidRPr="00770E1B" w:rsidRDefault="00254433" w:rsidP="00CB3368">
            <w:pPr>
              <w:spacing w:before="100" w:beforeAutospacing="1" w:after="100" w:afterAutospacing="1"/>
            </w:pPr>
            <w:r>
              <w:rPr>
                <w:noProof/>
              </w:rPr>
              <w:lastRenderedPageBreak/>
              <w:drawing>
                <wp:inline distT="0" distB="0" distL="0" distR="0">
                  <wp:extent cx="1733550" cy="1266825"/>
                  <wp:effectExtent l="19050" t="0" r="0" b="0"/>
                  <wp:docPr id="11" name="Рисунок 11" descr="http://festival.1september.ru/articles/593022/im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93022/img11.gif"/>
                          <pic:cNvPicPr>
                            <a:picLocks noChangeAspect="1" noChangeArrowheads="1"/>
                          </pic:cNvPicPr>
                        </pic:nvPicPr>
                        <pic:blipFill>
                          <a:blip r:embed="rId13"/>
                          <a:srcRect/>
                          <a:stretch>
                            <a:fillRect/>
                          </a:stretch>
                        </pic:blipFill>
                        <pic:spPr bwMode="auto">
                          <a:xfrm>
                            <a:off x="0" y="0"/>
                            <a:ext cx="1733550" cy="1266825"/>
                          </a:xfrm>
                          <a:prstGeom prst="rect">
                            <a:avLst/>
                          </a:prstGeom>
                          <a:noFill/>
                          <a:ln w="9525">
                            <a:noFill/>
                            <a:miter lim="800000"/>
                            <a:headEnd/>
                            <a:tailEnd/>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hideMark/>
          </w:tcPr>
          <w:p w:rsidR="00254433" w:rsidRPr="00770E1B" w:rsidRDefault="00254433" w:rsidP="00CB3368">
            <w:pPr>
              <w:spacing w:before="100" w:beforeAutospacing="1" w:after="100" w:afterAutospacing="1"/>
            </w:pPr>
            <w:r>
              <w:rPr>
                <w:noProof/>
              </w:rPr>
              <w:drawing>
                <wp:inline distT="0" distB="0" distL="0" distR="0">
                  <wp:extent cx="1952625" cy="1257300"/>
                  <wp:effectExtent l="19050" t="0" r="9525" b="0"/>
                  <wp:docPr id="12" name="Рисунок 12" descr="http://festival.1september.ru/articles/593022/img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93022/img12.gif"/>
                          <pic:cNvPicPr>
                            <a:picLocks noChangeAspect="1" noChangeArrowheads="1"/>
                          </pic:cNvPicPr>
                        </pic:nvPicPr>
                        <pic:blipFill>
                          <a:blip r:embed="rId14"/>
                          <a:srcRect/>
                          <a:stretch>
                            <a:fillRect/>
                          </a:stretch>
                        </pic:blipFill>
                        <pic:spPr bwMode="auto">
                          <a:xfrm>
                            <a:off x="0" y="0"/>
                            <a:ext cx="1952625" cy="1257300"/>
                          </a:xfrm>
                          <a:prstGeom prst="rect">
                            <a:avLst/>
                          </a:prstGeom>
                          <a:noFill/>
                          <a:ln w="9525">
                            <a:noFill/>
                            <a:miter lim="800000"/>
                            <a:headEnd/>
                            <a:tailEnd/>
                          </a:ln>
                        </pic:spPr>
                      </pic:pic>
                    </a:graphicData>
                  </a:graphic>
                </wp:inline>
              </w:drawing>
            </w:r>
          </w:p>
        </w:tc>
      </w:tr>
      <w:tr w:rsidR="00254433" w:rsidRPr="00770E1B" w:rsidTr="00254433">
        <w:trPr>
          <w:trHeight w:val="2644"/>
          <w:tblCellSpacing w:w="7" w:type="dxa"/>
        </w:trPr>
        <w:tc>
          <w:tcPr>
            <w:tcW w:w="0" w:type="auto"/>
            <w:tcBorders>
              <w:top w:val="outset" w:sz="6" w:space="0" w:color="000000"/>
              <w:left w:val="outset" w:sz="6" w:space="0" w:color="000000"/>
              <w:bottom w:val="outset" w:sz="6" w:space="0" w:color="000000"/>
              <w:right w:val="outset" w:sz="6" w:space="0" w:color="000000"/>
            </w:tcBorders>
            <w:hideMark/>
          </w:tcPr>
          <w:p w:rsidR="00254433" w:rsidRPr="00770E1B" w:rsidRDefault="00254433" w:rsidP="00CB3368">
            <w:pPr>
              <w:spacing w:before="100" w:beforeAutospacing="1" w:after="100" w:afterAutospacing="1"/>
            </w:pPr>
            <w:r>
              <w:rPr>
                <w:b/>
                <w:bCs/>
                <w:noProof/>
              </w:rPr>
              <w:drawing>
                <wp:inline distT="0" distB="0" distL="0" distR="0">
                  <wp:extent cx="1800225" cy="1685925"/>
                  <wp:effectExtent l="19050" t="0" r="9525" b="0"/>
                  <wp:docPr id="13" name="Рисунок 13" descr="http://festival.1september.ru/articles/593022/img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593022/img13.gif"/>
                          <pic:cNvPicPr>
                            <a:picLocks noChangeAspect="1" noChangeArrowheads="1"/>
                          </pic:cNvPicPr>
                        </pic:nvPicPr>
                        <pic:blipFill>
                          <a:blip r:embed="rId15"/>
                          <a:srcRect/>
                          <a:stretch>
                            <a:fillRect/>
                          </a:stretch>
                        </pic:blipFill>
                        <pic:spPr bwMode="auto">
                          <a:xfrm>
                            <a:off x="0" y="0"/>
                            <a:ext cx="1800225" cy="1685925"/>
                          </a:xfrm>
                          <a:prstGeom prst="rect">
                            <a:avLst/>
                          </a:prstGeom>
                          <a:noFill/>
                          <a:ln w="9525">
                            <a:noFill/>
                            <a:miter lim="800000"/>
                            <a:headEnd/>
                            <a:tailEnd/>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hideMark/>
          </w:tcPr>
          <w:p w:rsidR="00254433" w:rsidRPr="00770E1B" w:rsidRDefault="00254433" w:rsidP="00CB3368">
            <w:pPr>
              <w:spacing w:before="100" w:beforeAutospacing="1" w:after="100" w:afterAutospacing="1"/>
            </w:pPr>
            <w:r>
              <w:rPr>
                <w:b/>
                <w:bCs/>
                <w:noProof/>
              </w:rPr>
              <w:drawing>
                <wp:inline distT="0" distB="0" distL="0" distR="0">
                  <wp:extent cx="1952625" cy="1685925"/>
                  <wp:effectExtent l="19050" t="0" r="9525" b="0"/>
                  <wp:docPr id="14" name="Рисунок 14" descr="http://festival.1september.ru/articles/593022/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593022/img14.gif"/>
                          <pic:cNvPicPr>
                            <a:picLocks noChangeAspect="1" noChangeArrowheads="1"/>
                          </pic:cNvPicPr>
                        </pic:nvPicPr>
                        <pic:blipFill>
                          <a:blip r:embed="rId16"/>
                          <a:srcRect/>
                          <a:stretch>
                            <a:fillRect/>
                          </a:stretch>
                        </pic:blipFill>
                        <pic:spPr bwMode="auto">
                          <a:xfrm>
                            <a:off x="0" y="0"/>
                            <a:ext cx="1952625" cy="1685925"/>
                          </a:xfrm>
                          <a:prstGeom prst="rect">
                            <a:avLst/>
                          </a:prstGeom>
                          <a:noFill/>
                          <a:ln w="9525">
                            <a:noFill/>
                            <a:miter lim="800000"/>
                            <a:headEnd/>
                            <a:tailEnd/>
                          </a:ln>
                        </pic:spPr>
                      </pic:pic>
                    </a:graphicData>
                  </a:graphic>
                </wp:inline>
              </w:drawing>
            </w:r>
          </w:p>
        </w:tc>
      </w:tr>
    </w:tbl>
    <w:p w:rsidR="00FA15A5" w:rsidRPr="00FA15A5" w:rsidRDefault="00FA15A5" w:rsidP="00FA15A5">
      <w:pPr>
        <w:ind w:firstLine="540"/>
        <w:jc w:val="both"/>
        <w:rPr>
          <w:b/>
        </w:rPr>
      </w:pPr>
    </w:p>
    <w:p w:rsidR="00EE6215" w:rsidRPr="00A87202" w:rsidRDefault="000119B5" w:rsidP="00FA15A5">
      <w:pPr>
        <w:ind w:firstLine="540"/>
        <w:jc w:val="both"/>
        <w:rPr>
          <w:b/>
        </w:rPr>
      </w:pPr>
      <w:r>
        <w:rPr>
          <w:b/>
        </w:rPr>
        <w:t>7</w:t>
      </w:r>
      <w:r w:rsidR="00EE6215" w:rsidRPr="00A87202">
        <w:rPr>
          <w:b/>
        </w:rPr>
        <w:t>. Домашнее задание. (</w:t>
      </w:r>
      <w:r w:rsidR="00EE6215" w:rsidRPr="00A87202">
        <w:rPr>
          <w:i/>
        </w:rPr>
        <w:t>1 мин.)</w:t>
      </w:r>
    </w:p>
    <w:p w:rsidR="00D23410" w:rsidRDefault="00D23410" w:rsidP="00FA15A5">
      <w:pPr>
        <w:ind w:firstLine="540"/>
        <w:jc w:val="both"/>
        <w:rPr>
          <w:b/>
        </w:rPr>
      </w:pPr>
      <w:r>
        <w:rPr>
          <w:b/>
        </w:rPr>
        <w:t>П 24-25 №186, 187</w:t>
      </w:r>
    </w:p>
    <w:p w:rsidR="00EE6215" w:rsidRDefault="000119B5" w:rsidP="00FA15A5">
      <w:pPr>
        <w:ind w:firstLine="540"/>
        <w:jc w:val="both"/>
        <w:rPr>
          <w:b/>
        </w:rPr>
      </w:pPr>
      <w:r>
        <w:rPr>
          <w:b/>
        </w:rPr>
        <w:t>8</w:t>
      </w:r>
      <w:r w:rsidR="00EE6215" w:rsidRPr="00A87202">
        <w:rPr>
          <w:b/>
        </w:rPr>
        <w:t>. Подведение итогов.(</w:t>
      </w:r>
      <w:r w:rsidR="00EE6215" w:rsidRPr="00A87202">
        <w:rPr>
          <w:i/>
        </w:rPr>
        <w:t>3 мин</w:t>
      </w:r>
      <w:r w:rsidR="00EE6215" w:rsidRPr="00A87202">
        <w:rPr>
          <w:b/>
        </w:rPr>
        <w:t>.)</w:t>
      </w:r>
    </w:p>
    <w:p w:rsidR="005C5469" w:rsidRDefault="005C5469" w:rsidP="00FA15A5">
      <w:pPr>
        <w:ind w:firstLine="540"/>
        <w:jc w:val="both"/>
      </w:pPr>
      <w:r>
        <w:t xml:space="preserve"> Выставляются оценки за урок</w:t>
      </w:r>
    </w:p>
    <w:p w:rsidR="000119B5" w:rsidRDefault="000119B5" w:rsidP="00FA15A5">
      <w:pPr>
        <w:ind w:firstLine="540"/>
        <w:jc w:val="both"/>
      </w:pPr>
      <w:r>
        <w:t>Рефлексия</w:t>
      </w: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Default="00245DE5" w:rsidP="00FA15A5">
      <w:pPr>
        <w:ind w:firstLine="540"/>
        <w:jc w:val="both"/>
      </w:pPr>
    </w:p>
    <w:p w:rsidR="00245DE5" w:rsidRPr="00EF6C16" w:rsidRDefault="00245DE5" w:rsidP="00245DE5">
      <w:pPr>
        <w:spacing w:before="100" w:beforeAutospacing="1" w:after="75"/>
        <w:jc w:val="center"/>
        <w:outlineLvl w:val="2"/>
        <w:rPr>
          <w:b/>
        </w:rPr>
      </w:pPr>
      <w:r w:rsidRPr="00EF6C16">
        <w:rPr>
          <w:b/>
        </w:rPr>
        <w:lastRenderedPageBreak/>
        <w:t>Список использованной литературы</w:t>
      </w:r>
      <w:r w:rsidRPr="00EF6C16">
        <w:rPr>
          <w:b/>
        </w:rPr>
        <w:br/>
      </w:r>
    </w:p>
    <w:p w:rsidR="00245DE5" w:rsidRPr="00397953" w:rsidRDefault="00245DE5" w:rsidP="00245DE5">
      <w:pPr>
        <w:numPr>
          <w:ilvl w:val="0"/>
          <w:numId w:val="4"/>
        </w:numPr>
        <w:rPr>
          <w:b/>
        </w:rPr>
      </w:pPr>
      <w:r w:rsidRPr="00C954B3">
        <w:rPr>
          <w:bCs/>
          <w:iCs/>
        </w:rPr>
        <w:t xml:space="preserve">1. </w:t>
      </w:r>
      <w:r w:rsidRPr="00397953">
        <w:rPr>
          <w:b/>
        </w:rPr>
        <w:t>журнал «Математика в школе»</w:t>
      </w:r>
    </w:p>
    <w:p w:rsidR="00245DE5" w:rsidRPr="00397953" w:rsidRDefault="00245DE5" w:rsidP="00245DE5">
      <w:pPr>
        <w:numPr>
          <w:ilvl w:val="0"/>
          <w:numId w:val="4"/>
        </w:numPr>
        <w:rPr>
          <w:b/>
        </w:rPr>
      </w:pPr>
      <w:r w:rsidRPr="00397953">
        <w:rPr>
          <w:b/>
        </w:rPr>
        <w:t>Поурочные разработки по геометрии: 7 класс, 2-е издание _ М: ВАКО, 2007</w:t>
      </w:r>
    </w:p>
    <w:p w:rsidR="00245DE5" w:rsidRDefault="00245DE5" w:rsidP="00245DE5">
      <w:pPr>
        <w:spacing w:before="100" w:beforeAutospacing="1" w:after="75"/>
        <w:outlineLvl w:val="2"/>
        <w:rPr>
          <w:b/>
        </w:rPr>
      </w:pPr>
    </w:p>
    <w:p w:rsidR="00245DE5" w:rsidRPr="00245DE5" w:rsidRDefault="00245DE5" w:rsidP="00245DE5">
      <w:pPr>
        <w:jc w:val="center"/>
        <w:rPr>
          <w:b/>
        </w:rPr>
      </w:pPr>
      <w:r w:rsidRPr="007C4636">
        <w:rPr>
          <w:b/>
        </w:rPr>
        <w:br/>
      </w:r>
      <w:r w:rsidRPr="00C954B3">
        <w:rPr>
          <w:b/>
        </w:rPr>
        <w:t xml:space="preserve">Использованные материалы и </w:t>
      </w:r>
      <w:r>
        <w:rPr>
          <w:b/>
        </w:rPr>
        <w:t>Интернет-ресурсы</w:t>
      </w:r>
    </w:p>
    <w:p w:rsidR="00245DE5" w:rsidRDefault="00245DE5" w:rsidP="00FA15A5">
      <w:pPr>
        <w:ind w:firstLine="540"/>
        <w:jc w:val="both"/>
      </w:pPr>
    </w:p>
    <w:p w:rsidR="00245DE5" w:rsidRDefault="00245DE5" w:rsidP="00245DE5">
      <w:pPr>
        <w:ind w:firstLine="540"/>
      </w:pPr>
      <w:r>
        <w:t xml:space="preserve">Ссылка:  </w:t>
      </w:r>
      <w:hyperlink r:id="rId17" w:history="1">
        <w:r w:rsidRPr="009F6B34">
          <w:rPr>
            <w:rStyle w:val="a3"/>
          </w:rPr>
          <w:t>http://files.school-collection.edu.ru</w:t>
        </w:r>
      </w:hyperlink>
      <w:r>
        <w:t>.</w:t>
      </w:r>
    </w:p>
    <w:p w:rsidR="00245DE5" w:rsidRDefault="00245DE5" w:rsidP="00FA15A5">
      <w:pPr>
        <w:ind w:firstLine="540"/>
        <w:jc w:val="both"/>
      </w:pPr>
    </w:p>
    <w:sectPr w:rsidR="00245DE5" w:rsidSect="00FA15A5">
      <w:footerReference w:type="even" r:id="rId18"/>
      <w:footerReference w:type="default" r:id="rId19"/>
      <w:pgSz w:w="11906" w:h="16838"/>
      <w:pgMar w:top="899" w:right="850" w:bottom="53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B56" w:rsidRDefault="00060B56">
      <w:r>
        <w:separator/>
      </w:r>
    </w:p>
  </w:endnote>
  <w:endnote w:type="continuationSeparator" w:id="1">
    <w:p w:rsidR="00060B56" w:rsidRDefault="00060B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A5" w:rsidRDefault="00CD429A" w:rsidP="00FA15A5">
    <w:pPr>
      <w:pStyle w:val="a5"/>
      <w:framePr w:wrap="around" w:vAnchor="text" w:hAnchor="margin" w:xAlign="right" w:y="1"/>
      <w:rPr>
        <w:rStyle w:val="a6"/>
      </w:rPr>
    </w:pPr>
    <w:r>
      <w:rPr>
        <w:rStyle w:val="a6"/>
      </w:rPr>
      <w:fldChar w:fldCharType="begin"/>
    </w:r>
    <w:r w:rsidR="00FA15A5">
      <w:rPr>
        <w:rStyle w:val="a6"/>
      </w:rPr>
      <w:instrText xml:space="preserve">PAGE  </w:instrText>
    </w:r>
    <w:r>
      <w:rPr>
        <w:rStyle w:val="a6"/>
      </w:rPr>
      <w:fldChar w:fldCharType="end"/>
    </w:r>
  </w:p>
  <w:p w:rsidR="00FA15A5" w:rsidRDefault="00FA15A5" w:rsidP="00FA15A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A5" w:rsidRDefault="00CD429A" w:rsidP="00FA15A5">
    <w:pPr>
      <w:pStyle w:val="a5"/>
      <w:framePr w:wrap="around" w:vAnchor="text" w:hAnchor="margin" w:xAlign="right" w:y="1"/>
      <w:rPr>
        <w:rStyle w:val="a6"/>
      </w:rPr>
    </w:pPr>
    <w:r>
      <w:rPr>
        <w:rStyle w:val="a6"/>
      </w:rPr>
      <w:fldChar w:fldCharType="begin"/>
    </w:r>
    <w:r w:rsidR="00FA15A5">
      <w:rPr>
        <w:rStyle w:val="a6"/>
      </w:rPr>
      <w:instrText xml:space="preserve">PAGE  </w:instrText>
    </w:r>
    <w:r>
      <w:rPr>
        <w:rStyle w:val="a6"/>
      </w:rPr>
      <w:fldChar w:fldCharType="separate"/>
    </w:r>
    <w:r w:rsidR="00245DE5">
      <w:rPr>
        <w:rStyle w:val="a6"/>
        <w:noProof/>
      </w:rPr>
      <w:t>1</w:t>
    </w:r>
    <w:r>
      <w:rPr>
        <w:rStyle w:val="a6"/>
      </w:rPr>
      <w:fldChar w:fldCharType="end"/>
    </w:r>
  </w:p>
  <w:p w:rsidR="00FA15A5" w:rsidRDefault="00FA15A5" w:rsidP="00FA15A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B56" w:rsidRDefault="00060B56">
      <w:r>
        <w:separator/>
      </w:r>
    </w:p>
  </w:footnote>
  <w:footnote w:type="continuationSeparator" w:id="1">
    <w:p w:rsidR="00060B56" w:rsidRDefault="00060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532"/>
    <w:multiLevelType w:val="hybridMultilevel"/>
    <w:tmpl w:val="BA4A4E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58A367A"/>
    <w:multiLevelType w:val="hybridMultilevel"/>
    <w:tmpl w:val="5C524E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05F392A"/>
    <w:multiLevelType w:val="hybridMultilevel"/>
    <w:tmpl w:val="71309E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12278D"/>
    <w:multiLevelType w:val="hybridMultilevel"/>
    <w:tmpl w:val="9266F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7F11A4"/>
    <w:rsid w:val="000119B5"/>
    <w:rsid w:val="00016FB9"/>
    <w:rsid w:val="000379E8"/>
    <w:rsid w:val="00060B56"/>
    <w:rsid w:val="000A29DE"/>
    <w:rsid w:val="000B1FA5"/>
    <w:rsid w:val="000B6691"/>
    <w:rsid w:val="000E5743"/>
    <w:rsid w:val="000E76F0"/>
    <w:rsid w:val="001144D0"/>
    <w:rsid w:val="001C3A13"/>
    <w:rsid w:val="001F494F"/>
    <w:rsid w:val="00202E85"/>
    <w:rsid w:val="00244292"/>
    <w:rsid w:val="00245DE5"/>
    <w:rsid w:val="00254433"/>
    <w:rsid w:val="00257EDE"/>
    <w:rsid w:val="003176E4"/>
    <w:rsid w:val="0034646D"/>
    <w:rsid w:val="003B3074"/>
    <w:rsid w:val="00484634"/>
    <w:rsid w:val="004C6BDE"/>
    <w:rsid w:val="004D073A"/>
    <w:rsid w:val="00523DB1"/>
    <w:rsid w:val="00572264"/>
    <w:rsid w:val="00594739"/>
    <w:rsid w:val="00596E63"/>
    <w:rsid w:val="005C4B5E"/>
    <w:rsid w:val="005C5469"/>
    <w:rsid w:val="005D20F0"/>
    <w:rsid w:val="00654AF7"/>
    <w:rsid w:val="0066728C"/>
    <w:rsid w:val="006A730D"/>
    <w:rsid w:val="006B77B4"/>
    <w:rsid w:val="007037AF"/>
    <w:rsid w:val="0071252B"/>
    <w:rsid w:val="007125B2"/>
    <w:rsid w:val="0073660A"/>
    <w:rsid w:val="00755CC2"/>
    <w:rsid w:val="0078545F"/>
    <w:rsid w:val="00792866"/>
    <w:rsid w:val="007A59D1"/>
    <w:rsid w:val="007C7A3E"/>
    <w:rsid w:val="007F0B80"/>
    <w:rsid w:val="007F11A4"/>
    <w:rsid w:val="008020FE"/>
    <w:rsid w:val="00811C4C"/>
    <w:rsid w:val="00820B25"/>
    <w:rsid w:val="00820CEF"/>
    <w:rsid w:val="00827F4F"/>
    <w:rsid w:val="00853851"/>
    <w:rsid w:val="0088177C"/>
    <w:rsid w:val="00897B7D"/>
    <w:rsid w:val="008C41AE"/>
    <w:rsid w:val="008D65AD"/>
    <w:rsid w:val="00910D55"/>
    <w:rsid w:val="0093376E"/>
    <w:rsid w:val="009464EF"/>
    <w:rsid w:val="009501C1"/>
    <w:rsid w:val="00960BFE"/>
    <w:rsid w:val="00974812"/>
    <w:rsid w:val="009764F4"/>
    <w:rsid w:val="00995441"/>
    <w:rsid w:val="009D73CC"/>
    <w:rsid w:val="009F24C8"/>
    <w:rsid w:val="00A85410"/>
    <w:rsid w:val="00A87202"/>
    <w:rsid w:val="00AA45DE"/>
    <w:rsid w:val="00AE5687"/>
    <w:rsid w:val="00B13CA2"/>
    <w:rsid w:val="00B31D3B"/>
    <w:rsid w:val="00B37694"/>
    <w:rsid w:val="00B71375"/>
    <w:rsid w:val="00BC0B61"/>
    <w:rsid w:val="00BC1184"/>
    <w:rsid w:val="00BD0E5B"/>
    <w:rsid w:val="00C31F90"/>
    <w:rsid w:val="00C73E17"/>
    <w:rsid w:val="00CC2CE5"/>
    <w:rsid w:val="00CC544A"/>
    <w:rsid w:val="00CD429A"/>
    <w:rsid w:val="00D06761"/>
    <w:rsid w:val="00D16E77"/>
    <w:rsid w:val="00D23410"/>
    <w:rsid w:val="00D31E5C"/>
    <w:rsid w:val="00D4014A"/>
    <w:rsid w:val="00D64254"/>
    <w:rsid w:val="00D974E9"/>
    <w:rsid w:val="00DC0196"/>
    <w:rsid w:val="00E05F2F"/>
    <w:rsid w:val="00E10587"/>
    <w:rsid w:val="00E30083"/>
    <w:rsid w:val="00E33B86"/>
    <w:rsid w:val="00E33CAB"/>
    <w:rsid w:val="00E61A3E"/>
    <w:rsid w:val="00E64C98"/>
    <w:rsid w:val="00E71A0E"/>
    <w:rsid w:val="00EB39C1"/>
    <w:rsid w:val="00ED30DD"/>
    <w:rsid w:val="00ED53AA"/>
    <w:rsid w:val="00EE6215"/>
    <w:rsid w:val="00F20751"/>
    <w:rsid w:val="00F279A4"/>
    <w:rsid w:val="00FA15A5"/>
    <w:rsid w:val="00FA549A"/>
    <w:rsid w:val="00FC7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1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5F2F"/>
    <w:rPr>
      <w:color w:val="0000FF"/>
      <w:u w:val="single"/>
    </w:rPr>
  </w:style>
  <w:style w:type="character" w:styleId="a4">
    <w:name w:val="FollowedHyperlink"/>
    <w:basedOn w:val="a0"/>
    <w:rsid w:val="00E05F2F"/>
    <w:rPr>
      <w:color w:val="800080"/>
      <w:u w:val="single"/>
    </w:rPr>
  </w:style>
  <w:style w:type="paragraph" w:styleId="a5">
    <w:name w:val="footer"/>
    <w:basedOn w:val="a"/>
    <w:rsid w:val="00FA15A5"/>
    <w:pPr>
      <w:tabs>
        <w:tab w:val="center" w:pos="4677"/>
        <w:tab w:val="right" w:pos="9355"/>
      </w:tabs>
    </w:pPr>
  </w:style>
  <w:style w:type="character" w:styleId="a6">
    <w:name w:val="page number"/>
    <w:basedOn w:val="a0"/>
    <w:rsid w:val="00FA15A5"/>
  </w:style>
  <w:style w:type="paragraph" w:styleId="a7">
    <w:name w:val="List Paragraph"/>
    <w:basedOn w:val="a"/>
    <w:uiPriority w:val="34"/>
    <w:qFormat/>
    <w:rsid w:val="000119B5"/>
    <w:pPr>
      <w:ind w:left="720"/>
      <w:contextualSpacing/>
    </w:pPr>
  </w:style>
  <w:style w:type="paragraph" w:styleId="a8">
    <w:name w:val="Balloon Text"/>
    <w:basedOn w:val="a"/>
    <w:link w:val="a9"/>
    <w:rsid w:val="00254433"/>
    <w:rPr>
      <w:rFonts w:ascii="Tahoma" w:hAnsi="Tahoma" w:cs="Tahoma"/>
      <w:sz w:val="16"/>
      <w:szCs w:val="16"/>
    </w:rPr>
  </w:style>
  <w:style w:type="character" w:customStyle="1" w:styleId="a9">
    <w:name w:val="Текст выноски Знак"/>
    <w:basedOn w:val="a0"/>
    <w:link w:val="a8"/>
    <w:rsid w:val="00254433"/>
    <w:rPr>
      <w:rFonts w:ascii="Tahoma" w:hAnsi="Tahoma" w:cs="Tahoma"/>
      <w:sz w:val="16"/>
      <w:szCs w:val="16"/>
    </w:rPr>
  </w:style>
  <w:style w:type="paragraph" w:styleId="aa">
    <w:name w:val="No Spacing"/>
    <w:uiPriority w:val="1"/>
    <w:qFormat/>
    <w:rsid w:val="00245DE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1489842">
      <w:bodyDiv w:val="1"/>
      <w:marLeft w:val="0"/>
      <w:marRight w:val="0"/>
      <w:marTop w:val="0"/>
      <w:marBottom w:val="0"/>
      <w:divBdr>
        <w:top w:val="none" w:sz="0" w:space="0" w:color="auto"/>
        <w:left w:val="none" w:sz="0" w:space="0" w:color="auto"/>
        <w:bottom w:val="none" w:sz="0" w:space="0" w:color="auto"/>
        <w:right w:val="none" w:sz="0" w:space="0" w:color="auto"/>
      </w:divBdr>
    </w:div>
    <w:div w:id="1933006022">
      <w:bodyDiv w:val="1"/>
      <w:marLeft w:val="0"/>
      <w:marRight w:val="0"/>
      <w:marTop w:val="0"/>
      <w:marBottom w:val="0"/>
      <w:divBdr>
        <w:top w:val="none" w:sz="0" w:space="0" w:color="auto"/>
        <w:left w:val="none" w:sz="0" w:space="0" w:color="auto"/>
        <w:bottom w:val="none" w:sz="0" w:space="0" w:color="auto"/>
        <w:right w:val="none" w:sz="0" w:space="0" w:color="auto"/>
      </w:divBdr>
    </w:div>
    <w:div w:id="21438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iles.school-collection.edu.ru/dlrstore/57228e65-ec7c-4c34-a44b-ad6f67bf8fcf/%5bG79_7-03-02-029%5d_%5bMP_3%5d.swf" TargetMode="External"/><Relationship Id="rId12" Type="http://schemas.openxmlformats.org/officeDocument/2006/relationships/image" Target="media/image5.gif"/><Relationship Id="rId17" Type="http://schemas.openxmlformats.org/officeDocument/2006/relationships/hyperlink" Target="http://files.school-collection.edu.ru" TargetMode="Externa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Урок по геометрии</vt:lpstr>
    </vt:vector>
  </TitlesOfParts>
  <Company>MoBIL GROUP</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по геометрии</dc:title>
  <dc:subject/>
  <dc:creator>1</dc:creator>
  <cp:keywords/>
  <dc:description/>
  <cp:lastModifiedBy>Admin</cp:lastModifiedBy>
  <cp:revision>10</cp:revision>
  <cp:lastPrinted>2009-02-18T00:08:00Z</cp:lastPrinted>
  <dcterms:created xsi:type="dcterms:W3CDTF">2011-12-12T15:16:00Z</dcterms:created>
  <dcterms:modified xsi:type="dcterms:W3CDTF">2012-01-29T10:39:00Z</dcterms:modified>
</cp:coreProperties>
</file>