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6B26B"/>
  <w:body>
    <w:sdt>
      <w:sdtPr>
        <w:id w:val="4851644"/>
        <w:docPartObj>
          <w:docPartGallery w:val="Cover Pages"/>
          <w:docPartUnique/>
        </w:docPartObj>
      </w:sdtPr>
      <w:sdtContent>
        <w:p w:rsidR="007C3BA3" w:rsidRDefault="005455C1">
          <w:r>
            <w:rPr>
              <w:noProof/>
              <w:lang w:eastAsia="en-US"/>
            </w:rPr>
            <w:pict>
              <v:rect id="_x0000_s1044" style="position:absolute;margin-left:0;margin-top:198.65pt;width:534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44;mso-fit-shape-to-text:t" inset="14.4pt,,14.4pt">
                  <w:txbxContent>
                    <w:sdt>
                      <w:sdtPr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alias w:val="Заголовок"/>
                        <w:id w:val="103676091"/>
                        <w:placeholder>
                          <w:docPart w:val="7E1C1D6C49C84505A5895FD23AB641BC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7C3BA3" w:rsidRPr="007C3BA3" w:rsidRDefault="007C3BA3">
                          <w:pPr>
                            <w:pStyle w:val="af1"/>
                            <w:jc w:val="right"/>
                            <w:rPr>
                              <w:rFonts w:ascii="Arial" w:eastAsiaTheme="majorEastAsia" w:hAnsi="Arial" w:cs="Arial"/>
                              <w:b/>
                              <w:color w:val="FFFFFF" w:themeColor="background1"/>
                              <w:sz w:val="72"/>
                              <w:szCs w:val="72"/>
                              <w:lang w:val="en-US"/>
                            </w:rPr>
                          </w:pPr>
                          <w:r w:rsidRPr="007C3BA3">
                            <w:rPr>
                              <w:rFonts w:ascii="Arial" w:eastAsiaTheme="majorEastAsia" w:hAnsi="Arial" w:cs="Arial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ПУБЛИЧНЫЙ ДОКЛАД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en-US"/>
            </w:rPr>
            <w:pict>
              <v:group id="_x0000_s1038" style="position:absolute;margin-left:2092.6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9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0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41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42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2" inset="28.8pt,14.4pt,14.4pt,14.4pt">
                    <w:txbxContent>
                      <w:p w:rsidR="007C3BA3" w:rsidRDefault="007C3BA3">
                        <w:pPr>
                          <w:pStyle w:val="af1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2012-2013</w:t>
                        </w:r>
                      </w:p>
                    </w:txbxContent>
                  </v:textbox>
                </v:rect>
                <v:rect id="_x0000_s1043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3" inset="28.8pt,14.4pt,14.4pt,14.4pt">
                    <w:txbxContent>
                      <w:sdt>
                        <w:sdtP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alias w:val="Автор"/>
                          <w:id w:val="103676095"/>
                          <w:placeholder>
                            <w:docPart w:val="6D7BDA0E7A5640CC898260112162D52B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7C3BA3" w:rsidRPr="007C3BA3" w:rsidRDefault="007C3BA3">
                            <w:pPr>
                              <w:pStyle w:val="af1"/>
                              <w:spacing w:line="36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3BA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Рабочая группа ГБДОУ детский сад №73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7C3BA3" w:rsidRPr="007C3BA3" w:rsidRDefault="00F5572B">
                            <w:pPr>
                              <w:pStyle w:val="af1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Государственное бюд</w:t>
                            </w:r>
                            <w:r w:rsidR="007C3BA3" w:rsidRPr="007C3B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жетное дошкольное образовательное учреждение детский сад</w:t>
                            </w:r>
                            <w:r w:rsidR="007C3B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№73 Невского района Санкт-Петербурга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8-26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7C3BA3" w:rsidRDefault="007C3BA3">
                            <w:pPr>
                              <w:pStyle w:val="af1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26.08.2013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7C3BA3" w:rsidRDefault="007C3BA3"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4942622" cy="3706967"/>
                <wp:effectExtent l="19050" t="19050" r="10378" b="26833"/>
                <wp:wrapNone/>
                <wp:docPr id="7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622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E32E40" w:rsidRDefault="00E32E40">
      <w:pPr>
        <w:pStyle w:val="normal"/>
      </w:pPr>
    </w:p>
    <w:p w:rsidR="00D17D99" w:rsidRDefault="00D17D99">
      <w:pPr>
        <w:pStyle w:val="normal"/>
      </w:pPr>
    </w:p>
    <w:tbl>
      <w:tblPr>
        <w:tblW w:w="0" w:type="auto"/>
        <w:tblInd w:w="246" w:type="dxa"/>
        <w:tblLook w:val="0000"/>
      </w:tblPr>
      <w:tblGrid>
        <w:gridCol w:w="3785"/>
        <w:gridCol w:w="3785"/>
        <w:gridCol w:w="3785"/>
      </w:tblGrid>
      <w:tr w:rsidR="00D17D99" w:rsidTr="00975EEB">
        <w:trPr>
          <w:trHeight w:val="14010"/>
        </w:trPr>
        <w:tc>
          <w:tcPr>
            <w:tcW w:w="3785" w:type="dxa"/>
            <w:shd w:val="clear" w:color="auto" w:fill="F2F2F2" w:themeFill="background1" w:themeFillShade="F2"/>
          </w:tcPr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</w:tc>
        <w:tc>
          <w:tcPr>
            <w:tcW w:w="3785" w:type="dxa"/>
            <w:shd w:val="clear" w:color="auto" w:fill="FFFFFF" w:themeFill="background1"/>
          </w:tcPr>
          <w:p w:rsidR="00D17D99" w:rsidRDefault="00D17D99" w:rsidP="00D17D99">
            <w:pPr>
              <w:pStyle w:val="normal"/>
              <w:rPr>
                <w:b/>
                <w:color w:val="76923C" w:themeColor="accent3" w:themeShade="BF"/>
                <w:sz w:val="44"/>
                <w:szCs w:val="44"/>
              </w:rPr>
            </w:pPr>
            <w:r>
              <w:rPr>
                <w:b/>
                <w:color w:val="76923C" w:themeColor="accent3" w:themeShade="BF"/>
                <w:sz w:val="44"/>
                <w:szCs w:val="44"/>
              </w:rPr>
              <w:t>Оглавление:</w:t>
            </w:r>
          </w:p>
          <w:p w:rsidR="00D17D99" w:rsidRPr="001501EE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59" w:beforeAutospacing="0" w:after="0" w:afterAutospacing="0" w:line="274" w:lineRule="atLeast"/>
              <w:rPr>
                <w:color w:val="000000"/>
                <w:sz w:val="13"/>
                <w:szCs w:val="13"/>
              </w:rPr>
            </w:pPr>
            <w:r w:rsidRPr="001501EE">
              <w:rPr>
                <w:color w:val="000000"/>
              </w:rPr>
              <w:t>Вступление</w:t>
            </w:r>
          </w:p>
          <w:p w:rsidR="00D17D99" w:rsidRPr="00F75CBB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 xml:space="preserve">Общая характеристика дошкольного образовательного учреждения 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Образовательный процесс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74" w:lineRule="atLeast"/>
              <w:ind w:right="7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 xml:space="preserve">Состав воспитанников (основные количественные данные, в том числе по возрастам; </w:t>
            </w:r>
            <w:r>
              <w:rPr>
                <w:color w:val="000000"/>
                <w:spacing w:val="-1"/>
              </w:rPr>
              <w:t>обобщенные данные по  социальным особенностям семей воспитанников).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Структура управления дошкольного образовательного учреждения, его органов</w:t>
            </w:r>
            <w:r>
              <w:rPr>
                <w:color w:val="000000"/>
              </w:rPr>
              <w:br/>
              <w:t>самоуправления.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Кадровое обеспечение образовательного процесса.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74" w:lineRule="atLeast"/>
              <w:ind w:right="7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Финансовое обеспечение функционирования и развития ДОУ (основные данные по получаемому бюджетному финансированию, привлеченным внебюджетным средствам, основным направлениям их расходования).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Результаты образовательной деятельности.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Состояние здоровья воспитанников, меры по охране и укреплению здоровья.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Организация питания.</w:t>
            </w:r>
          </w:p>
          <w:p w:rsidR="00D17D99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20" w:beforeAutospacing="0" w:after="20" w:afterAutospacing="0" w:line="274" w:lineRule="atLeast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Обеспечение безопасности.</w:t>
            </w:r>
          </w:p>
          <w:p w:rsidR="00D17D99" w:rsidRPr="00F75CBB" w:rsidRDefault="00D17D99" w:rsidP="00D17D99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74" w:lineRule="atLeast"/>
              <w:ind w:right="22"/>
              <w:rPr>
                <w:color w:val="000000"/>
                <w:sz w:val="13"/>
                <w:szCs w:val="13"/>
              </w:rPr>
            </w:pPr>
            <w:r w:rsidRPr="00F75CBB">
              <w:rPr>
                <w:color w:val="000000"/>
              </w:rPr>
              <w:t>Детский сад и социум</w:t>
            </w:r>
          </w:p>
          <w:p w:rsidR="00D17D99" w:rsidRPr="00D17D99" w:rsidRDefault="00D17D99" w:rsidP="00D17D99">
            <w:pPr>
              <w:pStyle w:val="normal"/>
              <w:rPr>
                <w:b/>
                <w:color w:val="76923C" w:themeColor="accent3" w:themeShade="BF"/>
                <w:sz w:val="24"/>
                <w:szCs w:val="24"/>
              </w:rPr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</w:tc>
        <w:tc>
          <w:tcPr>
            <w:tcW w:w="3785" w:type="dxa"/>
            <w:shd w:val="clear" w:color="auto" w:fill="F2F2F2" w:themeFill="background1" w:themeFillShade="F2"/>
          </w:tcPr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Pr="00F75CBB" w:rsidRDefault="00D17D99" w:rsidP="00D17D99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2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  <w:spacing w:val="-1"/>
              </w:rPr>
              <w:t>Публикации в СМИ об дошкольном образовательном</w:t>
            </w:r>
            <w:r>
              <w:rPr>
                <w:rStyle w:val="apple-converted-space"/>
                <w:color w:val="000000"/>
                <w:spacing w:val="-1"/>
              </w:rPr>
              <w:t> </w:t>
            </w:r>
            <w:r>
              <w:rPr>
                <w:color w:val="000000"/>
              </w:rPr>
              <w:t>учреждении.</w:t>
            </w:r>
          </w:p>
          <w:p w:rsidR="00D17D99" w:rsidRPr="003A303B" w:rsidRDefault="00D17D99" w:rsidP="00D17D99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2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Достижения ДОУ в 2012-2013 учебном году</w:t>
            </w:r>
          </w:p>
          <w:p w:rsidR="00F7637B" w:rsidRPr="00F7637B" w:rsidRDefault="00F7637B" w:rsidP="00F7637B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2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Внешние экспертные оценки</w:t>
            </w:r>
          </w:p>
          <w:p w:rsidR="00D17D99" w:rsidRPr="00F7637B" w:rsidRDefault="00D17D99" w:rsidP="00D17D99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9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Основные сохраняющиеся проблемы дошкольного образовательного учреждения (в том числе, не решенные в отчетном году).</w:t>
            </w:r>
          </w:p>
          <w:p w:rsidR="00F7637B" w:rsidRDefault="00F7637B" w:rsidP="00D17D99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9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Анализ ресурсов и возможностей</w:t>
            </w:r>
          </w:p>
          <w:p w:rsidR="00D17D99" w:rsidRPr="003903F2" w:rsidRDefault="00D17D99" w:rsidP="00D17D99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4" w:lineRule="atLeast"/>
              <w:ind w:right="29"/>
              <w:rPr>
                <w:rFonts w:ascii="Verdana" w:hAnsi="Verdana"/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Основные направления ближайшего (на год, следующий за отчетным) развития дошкольного образовательного учреждения.</w:t>
            </w: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  <w:p w:rsidR="00D17D99" w:rsidRDefault="00D17D99" w:rsidP="00D17D99">
            <w:pPr>
              <w:pStyle w:val="normal"/>
            </w:pPr>
          </w:p>
        </w:tc>
      </w:tr>
    </w:tbl>
    <w:p w:rsidR="00D17D99" w:rsidRDefault="00D17D99">
      <w:pPr>
        <w:pStyle w:val="normal"/>
      </w:pPr>
    </w:p>
    <w:p w:rsidR="00D17D99" w:rsidRDefault="00D17D99">
      <w:pPr>
        <w:pStyle w:val="normal"/>
      </w:pPr>
    </w:p>
    <w:tbl>
      <w:tblPr>
        <w:tblW w:w="11350" w:type="dxa"/>
        <w:tblInd w:w="90" w:type="dxa"/>
        <w:tblBorders>
          <w:top w:val="single" w:sz="8" w:space="0" w:color="A2BA52"/>
          <w:left w:val="single" w:sz="8" w:space="0" w:color="A2BA52"/>
          <w:bottom w:val="single" w:sz="8" w:space="0" w:color="A2BA52"/>
          <w:right w:val="single" w:sz="8" w:space="0" w:color="A2BA52"/>
          <w:insideH w:val="single" w:sz="8" w:space="0" w:color="A2BA52"/>
          <w:insideV w:val="single" w:sz="8" w:space="0" w:color="A2BA52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700"/>
        <w:gridCol w:w="8650"/>
      </w:tblGrid>
      <w:tr w:rsidR="00E32E40" w:rsidTr="00AA7482">
        <w:trPr>
          <w:trHeight w:val="2640"/>
        </w:trPr>
        <w:tc>
          <w:tcPr>
            <w:tcW w:w="2700" w:type="dxa"/>
            <w:shd w:val="clear" w:color="auto" w:fill="A2BA5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40" w:rsidRDefault="006806F4" w:rsidP="00BA69D0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1485900" cy="1114425"/>
                  <wp:effectExtent l="19050" t="0" r="0" b="0"/>
                  <wp:docPr id="4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0" w:type="dxa"/>
            <w:shd w:val="clear" w:color="auto" w:fill="A2BA52"/>
            <w:tcMar>
              <w:top w:w="100" w:type="dxa"/>
              <w:left w:w="0" w:type="dxa"/>
              <w:bottom w:w="100" w:type="dxa"/>
              <w:right w:w="0" w:type="dxa"/>
            </w:tcMar>
            <w:vAlign w:val="bottom"/>
          </w:tcPr>
          <w:p w:rsidR="00884FF2" w:rsidRPr="00BA69D0" w:rsidRDefault="00F5572B" w:rsidP="00BA69D0">
            <w:pPr>
              <w:pStyle w:val="a4"/>
              <w:spacing w:before="0" w:after="0"/>
            </w:pPr>
            <w:bookmarkStart w:id="0" w:name="h.nnqz381vshop" w:colFirst="0" w:colLast="0"/>
            <w:bookmarkEnd w:id="0"/>
            <w:r>
              <w:t>Государственное бюджетное дошкольное образовательное у</w:t>
            </w:r>
            <w:r w:rsidR="00CF7928" w:rsidRPr="00BA69D0">
              <w:t xml:space="preserve">чреждение </w:t>
            </w:r>
          </w:p>
          <w:p w:rsidR="00CF7928" w:rsidRPr="00BA69D0" w:rsidRDefault="00CF7928" w:rsidP="00BA69D0">
            <w:pPr>
              <w:pStyle w:val="a4"/>
              <w:spacing w:before="0" w:after="0"/>
            </w:pPr>
            <w:r w:rsidRPr="00BA69D0">
              <w:t>детский сад №73 Невского района Санкт-Петербурга</w:t>
            </w:r>
          </w:p>
          <w:p w:rsidR="00E32E40" w:rsidRPr="00AA12D0" w:rsidRDefault="00CF7928" w:rsidP="00BA69D0">
            <w:pPr>
              <w:pStyle w:val="a3"/>
              <w:rPr>
                <w:sz w:val="72"/>
                <w:szCs w:val="72"/>
              </w:rPr>
            </w:pPr>
            <w:bookmarkStart w:id="1" w:name="h.l35tzfk9xb9a" w:colFirst="0" w:colLast="0"/>
            <w:bookmarkEnd w:id="1"/>
            <w:r w:rsidRPr="00BA69D0">
              <w:rPr>
                <w:rFonts w:ascii="Arial" w:hAnsi="Arial" w:cs="Arial"/>
                <w:sz w:val="72"/>
                <w:szCs w:val="72"/>
              </w:rPr>
              <w:t>ПУБЛИЧНЫЙ ДОКЛАД</w:t>
            </w:r>
            <w:r w:rsidR="00AA12D0" w:rsidRPr="00BA69D0">
              <w:rPr>
                <w:rFonts w:ascii="Arial" w:hAnsi="Arial" w:cs="Arial"/>
                <w:sz w:val="72"/>
                <w:szCs w:val="72"/>
              </w:rPr>
              <w:t xml:space="preserve"> 2012-2013</w:t>
            </w:r>
          </w:p>
        </w:tc>
      </w:tr>
    </w:tbl>
    <w:p w:rsidR="00E32E40" w:rsidRDefault="00E32E40">
      <w:pPr>
        <w:pStyle w:val="normal"/>
      </w:pPr>
    </w:p>
    <w:tbl>
      <w:tblPr>
        <w:tblW w:w="11430" w:type="dxa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750"/>
        <w:gridCol w:w="7680"/>
      </w:tblGrid>
      <w:tr w:rsidR="00E32E40" w:rsidRPr="00CF7928" w:rsidTr="00AA7482">
        <w:trPr>
          <w:trHeight w:val="10697"/>
        </w:trPr>
        <w:tc>
          <w:tcPr>
            <w:tcW w:w="3750" w:type="dxa"/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BA69D0" w:rsidRPr="00CC073A" w:rsidRDefault="00BA69D0" w:rsidP="00444BAD">
            <w:pPr>
              <w:pStyle w:val="2"/>
              <w:ind w:left="720"/>
              <w:jc w:val="right"/>
              <w:rPr>
                <w:b w:val="0"/>
                <w:color w:val="0F243E" w:themeColor="text2" w:themeShade="80"/>
                <w:sz w:val="16"/>
                <w:szCs w:val="16"/>
              </w:rPr>
            </w:pPr>
            <w:bookmarkStart w:id="2" w:name="h.yjvt0ctdfm07" w:colFirst="0" w:colLast="0"/>
            <w:bookmarkEnd w:id="2"/>
            <w:r w:rsidRPr="00CC073A">
              <w:rPr>
                <w:b w:val="0"/>
                <w:color w:val="0F243E" w:themeColor="text2" w:themeShade="80"/>
                <w:sz w:val="16"/>
                <w:szCs w:val="16"/>
              </w:rPr>
              <w:t>Не бывает двух одинаковых садов и двух одинак</w:t>
            </w:r>
            <w:r w:rsidR="00444BAD">
              <w:rPr>
                <w:b w:val="0"/>
                <w:color w:val="0F243E" w:themeColor="text2" w:themeShade="80"/>
                <w:sz w:val="16"/>
                <w:szCs w:val="16"/>
              </w:rPr>
              <w:t>овых дней в одном и том же саду.</w:t>
            </w:r>
            <w:r w:rsidRPr="00CC073A">
              <w:rPr>
                <w:b w:val="0"/>
                <w:color w:val="0F243E" w:themeColor="text2" w:themeShade="80"/>
                <w:sz w:val="16"/>
                <w:szCs w:val="16"/>
              </w:rPr>
              <w:t> </w:t>
            </w:r>
            <w:r w:rsidRPr="00CC073A">
              <w:rPr>
                <w:b w:val="0"/>
                <w:color w:val="0F243E" w:themeColor="text2" w:themeShade="80"/>
                <w:sz w:val="16"/>
                <w:szCs w:val="16"/>
              </w:rPr>
              <w:br/>
            </w:r>
            <w:r w:rsidRPr="00CC073A">
              <w:rPr>
                <w:b w:val="0"/>
                <w:bCs/>
                <w:color w:val="0F243E" w:themeColor="text2" w:themeShade="80"/>
                <w:sz w:val="16"/>
                <w:szCs w:val="16"/>
              </w:rPr>
              <w:t>Хью Джонсон</w:t>
            </w:r>
          </w:p>
          <w:p w:rsidR="00BA69D0" w:rsidRPr="00CC073A" w:rsidRDefault="005541C8" w:rsidP="00BA69D0">
            <w:pPr>
              <w:pStyle w:val="2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="00CF7928" w:rsidRPr="00CC073A">
              <w:rPr>
                <w:sz w:val="32"/>
                <w:szCs w:val="32"/>
              </w:rPr>
              <w:t>Вступление.</w:t>
            </w:r>
          </w:p>
          <w:p w:rsidR="00CF7928" w:rsidRPr="00CC073A" w:rsidRDefault="00CF7928" w:rsidP="00BA69D0">
            <w:pPr>
              <w:pStyle w:val="2"/>
              <w:spacing w:after="0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CC073A">
              <w:rPr>
                <w:b w:val="0"/>
                <w:color w:val="0F243E" w:themeColor="text2" w:themeShade="80"/>
                <w:sz w:val="20"/>
                <w:szCs w:val="20"/>
              </w:rPr>
              <w:t>Все более значимым фактором конкурентоспособности образовательного учреждения становится развитая система связей и отношений с социумом – родительской общественностью, социальными партнерами, сообществом. Известно, что основой эффективных отношений и сотрудничества является взаимный обмен информацией. Для оптимального развития совместной деятельности ее субъекты должны обладать полной и достоверной информацией, представленной, в частности, в публичной отчетности.</w:t>
            </w:r>
          </w:p>
          <w:p w:rsidR="00E32E40" w:rsidRPr="00BA69D0" w:rsidRDefault="00AA12D0">
            <w:pPr>
              <w:pStyle w:val="normal"/>
              <w:pBdr>
                <w:top w:val="single" w:sz="4" w:space="1" w:color="auto"/>
              </w:pBdr>
            </w:pPr>
            <w:r w:rsidRPr="00BA69D0">
              <w:rPr>
                <w:noProof/>
              </w:rPr>
              <w:drawing>
                <wp:inline distT="0" distB="0" distL="0" distR="0">
                  <wp:extent cx="2197745" cy="1543878"/>
                  <wp:effectExtent l="19050" t="0" r="0" b="0"/>
                  <wp:docPr id="20" name="Рисунок 16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54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E40" w:rsidRPr="00CC073A" w:rsidRDefault="00CF7928">
            <w:pPr>
              <w:pStyle w:val="2"/>
              <w:rPr>
                <w:sz w:val="32"/>
                <w:szCs w:val="32"/>
              </w:rPr>
            </w:pPr>
            <w:bookmarkStart w:id="3" w:name="h.ci6l4sfgj1st" w:colFirst="0" w:colLast="0"/>
            <w:bookmarkEnd w:id="3"/>
            <w:r w:rsidRPr="00CC073A">
              <w:rPr>
                <w:sz w:val="32"/>
                <w:szCs w:val="32"/>
              </w:rPr>
              <w:t>Характеристика здания и земельного участка</w:t>
            </w:r>
          </w:p>
          <w:p w:rsidR="00CF7928" w:rsidRPr="00CC073A" w:rsidRDefault="00CF7928">
            <w:pPr>
              <w:pStyle w:val="normal"/>
              <w:rPr>
                <w:color w:val="0F243E" w:themeColor="text2" w:themeShade="80"/>
              </w:rPr>
            </w:pPr>
            <w:r w:rsidRPr="00CC073A">
              <w:rPr>
                <w:color w:val="0F243E" w:themeColor="text2" w:themeShade="80"/>
              </w:rPr>
              <w:t xml:space="preserve">Площадь здания – 673,2 кв м </w:t>
            </w:r>
            <w:r w:rsidR="00CC073A">
              <w:rPr>
                <w:color w:val="0F243E" w:themeColor="text2" w:themeShade="80"/>
              </w:rPr>
              <w:t xml:space="preserve">Площадь </w:t>
            </w:r>
            <w:r w:rsidRPr="00CC073A">
              <w:rPr>
                <w:color w:val="0F243E" w:themeColor="text2" w:themeShade="80"/>
              </w:rPr>
              <w:t>земельного участка – 467,9 кв м</w:t>
            </w:r>
          </w:p>
          <w:p w:rsidR="00CF7928" w:rsidRPr="00CC073A" w:rsidRDefault="00CF7928">
            <w:pPr>
              <w:pStyle w:val="normal"/>
              <w:rPr>
                <w:color w:val="0F243E" w:themeColor="text2" w:themeShade="80"/>
              </w:rPr>
            </w:pPr>
            <w:r w:rsidRPr="00CC073A">
              <w:rPr>
                <w:color w:val="0F243E" w:themeColor="text2" w:themeShade="80"/>
              </w:rPr>
              <w:t>Высота забора – 1,750 м</w:t>
            </w:r>
          </w:p>
          <w:p w:rsidR="00CF7928" w:rsidRPr="00CC073A" w:rsidRDefault="00CF7928">
            <w:pPr>
              <w:pStyle w:val="normal"/>
              <w:rPr>
                <w:color w:val="0F243E" w:themeColor="text2" w:themeShade="80"/>
              </w:rPr>
            </w:pPr>
            <w:r w:rsidRPr="00CC073A">
              <w:rPr>
                <w:color w:val="0F243E" w:themeColor="text2" w:themeShade="80"/>
              </w:rPr>
              <w:t>Этажей – 2-3</w:t>
            </w:r>
          </w:p>
          <w:p w:rsidR="00AA12D0" w:rsidRPr="00CC073A" w:rsidRDefault="00CF7928">
            <w:pPr>
              <w:pStyle w:val="normal"/>
              <w:rPr>
                <w:color w:val="0F243E" w:themeColor="text2" w:themeShade="80"/>
              </w:rPr>
            </w:pPr>
            <w:r w:rsidRPr="00CC073A">
              <w:rPr>
                <w:color w:val="0F243E" w:themeColor="text2" w:themeShade="80"/>
              </w:rPr>
              <w:t>3 выхода</w:t>
            </w:r>
          </w:p>
          <w:p w:rsidR="00CF7928" w:rsidRPr="00BA69D0" w:rsidRDefault="00CF7928">
            <w:pPr>
              <w:pStyle w:val="normal"/>
            </w:pPr>
            <w:r w:rsidRPr="00CC073A">
              <w:rPr>
                <w:color w:val="0F243E" w:themeColor="text2" w:themeShade="80"/>
              </w:rPr>
              <w:t>4 запасных выхода</w:t>
            </w:r>
          </w:p>
        </w:tc>
        <w:tc>
          <w:tcPr>
            <w:tcW w:w="7680" w:type="dxa"/>
            <w:shd w:val="clear" w:color="auto" w:fill="FFFFFF"/>
            <w:tcMar>
              <w:top w:w="220" w:type="dxa"/>
              <w:left w:w="220" w:type="dxa"/>
              <w:bottom w:w="220" w:type="dxa"/>
              <w:right w:w="220" w:type="dxa"/>
            </w:tcMar>
          </w:tcPr>
          <w:p w:rsidR="00E32E40" w:rsidRDefault="006806F4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4514850" cy="3386137"/>
                  <wp:effectExtent l="19050" t="0" r="0" b="0"/>
                  <wp:docPr id="6" name="image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38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E40" w:rsidRPr="00041A2F" w:rsidRDefault="00041A2F">
            <w:pPr>
              <w:pStyle w:val="5"/>
            </w:pPr>
            <w:bookmarkStart w:id="4" w:name="h.hzbttce6bcy7" w:colFirst="0" w:colLast="0"/>
            <w:bookmarkEnd w:id="4"/>
            <w:r>
              <w:t>Летний праздник «В гостях у сказки»</w:t>
            </w:r>
          </w:p>
          <w:p w:rsidR="00E32E40" w:rsidRDefault="005541C8">
            <w:pPr>
              <w:pStyle w:val="1"/>
              <w:spacing w:after="0"/>
              <w:rPr>
                <w:sz w:val="44"/>
                <w:szCs w:val="44"/>
              </w:rPr>
            </w:pPr>
            <w:bookmarkStart w:id="5" w:name="h.rn9pqlmmtj6o" w:colFirst="0" w:colLast="0"/>
            <w:bookmarkEnd w:id="5"/>
            <w:r>
              <w:rPr>
                <w:sz w:val="44"/>
                <w:szCs w:val="44"/>
              </w:rPr>
              <w:t xml:space="preserve">2. </w:t>
            </w:r>
            <w:r w:rsidR="00CF7928" w:rsidRPr="00CF7928">
              <w:rPr>
                <w:sz w:val="44"/>
                <w:szCs w:val="44"/>
              </w:rPr>
              <w:t>Общая характеристика дошкольного образовательного учреждения</w:t>
            </w:r>
          </w:p>
          <w:p w:rsidR="00CF7928" w:rsidRPr="007D3941" w:rsidRDefault="00CF7928" w:rsidP="00884FF2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Государственное бюджетное дошкольное образовательное учреждение детский сад №73 Невского района Санкт-Петербурга (ГБДОУ детский сад №73 Невского района Санкт-Петербурга)</w:t>
            </w:r>
          </w:p>
          <w:p w:rsidR="00CF7928" w:rsidRPr="007D3941" w:rsidRDefault="00CF7928" w:rsidP="00884FF2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192148 С-Пб, улица Цимбалина, дом 50 литер А. Тел/факс 560-58-14</w:t>
            </w:r>
          </w:p>
          <w:p w:rsidR="00CF7928" w:rsidRPr="007D3941" w:rsidRDefault="00CF7928" w:rsidP="00884FF2">
            <w:pPr>
              <w:pStyle w:val="normal"/>
              <w:rPr>
                <w:bCs/>
                <w:color w:val="0F243E" w:themeColor="text2" w:themeShade="80"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</w:rPr>
              <w:t>Год постройки 1963</w:t>
            </w:r>
          </w:p>
          <w:p w:rsidR="00CF7928" w:rsidRPr="007D3941" w:rsidRDefault="00CF7928" w:rsidP="00884FF2">
            <w:pPr>
              <w:pStyle w:val="normal"/>
              <w:rPr>
                <w:bCs/>
                <w:color w:val="0F243E" w:themeColor="text2" w:themeShade="80"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  <w:lang w:val="en-US"/>
              </w:rPr>
              <w:t>e</w:t>
            </w:r>
            <w:r w:rsidRPr="007D3941">
              <w:rPr>
                <w:bCs/>
                <w:color w:val="0F243E" w:themeColor="text2" w:themeShade="80"/>
                <w:szCs w:val="20"/>
              </w:rPr>
              <w:t>-</w:t>
            </w:r>
            <w:r w:rsidRPr="007D3941">
              <w:rPr>
                <w:bCs/>
                <w:color w:val="0F243E" w:themeColor="text2" w:themeShade="80"/>
                <w:szCs w:val="20"/>
                <w:lang w:val="en-US"/>
              </w:rPr>
              <w:t>mail</w:t>
            </w:r>
            <w:r w:rsidRPr="007D3941">
              <w:rPr>
                <w:bCs/>
                <w:color w:val="0F243E" w:themeColor="text2" w:themeShade="80"/>
                <w:szCs w:val="20"/>
              </w:rPr>
              <w:t xml:space="preserve">: </w:t>
            </w:r>
            <w:hyperlink r:id="rId14" w:history="1"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gdoy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73@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mail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.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ru</w:t>
              </w:r>
            </w:hyperlink>
          </w:p>
          <w:p w:rsidR="00CF7928" w:rsidRPr="007D3941" w:rsidRDefault="00CF7928" w:rsidP="00884FF2">
            <w:pPr>
              <w:pStyle w:val="normal"/>
              <w:rPr>
                <w:bCs/>
                <w:color w:val="4F81BD" w:themeColor="accent1"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</w:rPr>
              <w:t xml:space="preserve">сайт: </w:t>
            </w:r>
            <w:hyperlink r:id="rId15" w:history="1"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http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://2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berega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.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spb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.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ru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/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org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/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  <w:lang w:val="en-US"/>
                </w:rPr>
                <w:t>gdou</w:t>
              </w:r>
              <w:r w:rsidRPr="007D3941">
                <w:rPr>
                  <w:rStyle w:val="aa"/>
                  <w:bCs/>
                  <w:color w:val="4F81BD" w:themeColor="accent1"/>
                  <w:szCs w:val="20"/>
                </w:rPr>
                <w:t>73/</w:t>
              </w:r>
            </w:hyperlink>
          </w:p>
          <w:p w:rsidR="00CF7928" w:rsidRPr="007D3941" w:rsidRDefault="00CF7928" w:rsidP="00884FF2">
            <w:pPr>
              <w:pStyle w:val="normal"/>
              <w:rPr>
                <w:bCs/>
                <w:color w:val="0F243E" w:themeColor="text2" w:themeShade="80"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</w:rPr>
              <w:t>Лицензия рег.№414-</w:t>
            </w:r>
            <w:r w:rsidRPr="007D3941">
              <w:rPr>
                <w:bCs/>
                <w:color w:val="0F243E" w:themeColor="text2" w:themeShade="80"/>
                <w:szCs w:val="20"/>
                <w:lang w:val="en-US"/>
              </w:rPr>
              <w:t>III</w:t>
            </w:r>
            <w:r w:rsidRPr="007D3941">
              <w:rPr>
                <w:bCs/>
                <w:color w:val="0F243E" w:themeColor="text2" w:themeShade="80"/>
                <w:szCs w:val="20"/>
              </w:rPr>
              <w:t xml:space="preserve"> от 19.10.2009</w:t>
            </w:r>
          </w:p>
          <w:p w:rsidR="00CF7928" w:rsidRPr="007D3941" w:rsidRDefault="00CF7928" w:rsidP="00884FF2">
            <w:pPr>
              <w:pStyle w:val="normal"/>
              <w:rPr>
                <w:bCs/>
                <w:color w:val="0F243E" w:themeColor="text2" w:themeShade="80"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</w:rPr>
              <w:t>Транспорт: ст</w:t>
            </w:r>
            <w:r w:rsidR="00884FF2" w:rsidRPr="007D3941">
              <w:rPr>
                <w:bCs/>
                <w:color w:val="0F243E" w:themeColor="text2" w:themeShade="80"/>
                <w:szCs w:val="20"/>
              </w:rPr>
              <w:t>. м</w:t>
            </w:r>
            <w:r w:rsidRPr="007D3941">
              <w:rPr>
                <w:bCs/>
                <w:color w:val="0F243E" w:themeColor="text2" w:themeShade="80"/>
                <w:szCs w:val="20"/>
              </w:rPr>
              <w:t xml:space="preserve">етро:«Елизаровская», автобусы: № 95, 114, 116, 31; ст. метро: «Ломоносовская» троллейбус: №14 </w:t>
            </w:r>
          </w:p>
          <w:p w:rsidR="00E32E40" w:rsidRPr="00662FB6" w:rsidRDefault="00CF7928">
            <w:pPr>
              <w:pStyle w:val="normal"/>
              <w:rPr>
                <w:bCs/>
                <w:szCs w:val="20"/>
              </w:rPr>
            </w:pPr>
            <w:r w:rsidRPr="007D3941">
              <w:rPr>
                <w:bCs/>
                <w:color w:val="0F243E" w:themeColor="text2" w:themeShade="80"/>
                <w:szCs w:val="20"/>
              </w:rPr>
              <w:t>Режим работы: понедельник-пятница  с 7.00 о 19.00, выходные: суббота, воскресенье, государственные праздничные дни.</w:t>
            </w:r>
          </w:p>
        </w:tc>
      </w:tr>
    </w:tbl>
    <w:p w:rsidR="00E32E40" w:rsidRDefault="00E32E40">
      <w:pPr>
        <w:pStyle w:val="normal"/>
      </w:pPr>
    </w:p>
    <w:tbl>
      <w:tblPr>
        <w:tblpPr w:leftFromText="180" w:rightFromText="180" w:vertAnchor="text" w:horzAnchor="margin" w:tblpY="1150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42"/>
        <w:gridCol w:w="3842"/>
        <w:gridCol w:w="3842"/>
      </w:tblGrid>
      <w:tr w:rsidR="00F45F47" w:rsidRPr="001E2682" w:rsidTr="00662FB6">
        <w:trPr>
          <w:trHeight w:val="13914"/>
        </w:trPr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F47" w:rsidRDefault="00F45F47" w:rsidP="00F45F47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257425" cy="1504950"/>
                  <wp:effectExtent l="19050" t="0" r="9525" b="0"/>
                  <wp:docPr id="1" name="image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F47" w:rsidRPr="00BA69D0" w:rsidRDefault="00BA69D0" w:rsidP="00F45F47">
            <w:pPr>
              <w:pStyle w:val="5"/>
            </w:pPr>
            <w:bookmarkStart w:id="6" w:name="h.b9k82fu7tcqp" w:colFirst="0" w:colLast="0"/>
            <w:bookmarkEnd w:id="6"/>
            <w:r>
              <w:t>Непосредственно образовательная деятельность «Тайна космоса»</w:t>
            </w:r>
          </w:p>
          <w:p w:rsidR="00F45F47" w:rsidRPr="00BA69D0" w:rsidRDefault="00F45F47" w:rsidP="00F45F47">
            <w:pPr>
              <w:pStyle w:val="normal"/>
            </w:pPr>
          </w:p>
          <w:p w:rsidR="00FC416A" w:rsidRDefault="005541C8" w:rsidP="00FC416A">
            <w:pPr>
              <w:pStyle w:val="2"/>
              <w:spacing w:after="80"/>
            </w:pPr>
            <w:bookmarkStart w:id="7" w:name="h.71nf9krq0zfo" w:colFirst="0" w:colLast="0"/>
            <w:bookmarkEnd w:id="7"/>
            <w:r>
              <w:t>3.</w:t>
            </w:r>
            <w:r w:rsidR="00F45F47">
              <w:t>Образовательный процесс</w:t>
            </w:r>
          </w:p>
          <w:p w:rsidR="00FC416A" w:rsidRPr="00FC416A" w:rsidRDefault="00FC416A" w:rsidP="00FC416A">
            <w:pPr>
              <w:pStyle w:val="normal"/>
            </w:pPr>
          </w:p>
          <w:p w:rsidR="00F45F47" w:rsidRPr="007D3941" w:rsidRDefault="00F45F47" w:rsidP="00FC416A">
            <w:pPr>
              <w:pStyle w:val="2"/>
              <w:spacing w:after="80"/>
              <w:rPr>
                <w:b w:val="0"/>
                <w:bCs/>
                <w:color w:val="0F243E" w:themeColor="text2" w:themeShade="80"/>
                <w:sz w:val="20"/>
                <w:szCs w:val="20"/>
              </w:rPr>
            </w:pP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Нормативно-управленческим документом, обосновывающим выбор цели, содержания, применяемых методик и технологий, форм организации воспитательн</w:t>
            </w:r>
            <w:r w:rsidR="00884FF2"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о -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образовательного процесса в ГБДОУ является Основная общеобразовательная программа дошкольного образовательного учреждения, которая построена в соответствии: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Конвенция о правах ребенка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Конституция Российской Федерации;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Закон Российской Федерации «Об образовании» и Концепция проекта нового Федерального закона «Об образовании в Росс</w:t>
            </w:r>
            <w:r w:rsidR="00CC073A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ийской Федерации»;</w:t>
            </w:r>
            <w:r w:rsidR="00CC073A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Федеральными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государст</w:t>
            </w:r>
            <w:r w:rsidR="00CC073A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венными требованиями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;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План мероприятий по модернизации общего образования, направленных на реализацию в 2011-2015 гг. национальной образовательной инициативы «Наша новая школа» в Санкт-Петербурге, утвержденный Постановлением Правительства Санкт-Петербурга от 08.06.2010 № 750;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Стратегия развития системы образования Санкт-Петербурга;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br/>
              <w:t>- Стратегия развития Невского района;</w:t>
            </w:r>
            <w:bookmarkStart w:id="8" w:name="h.ko3uxomjhw85" w:colFirst="0" w:colLast="0"/>
            <w:bookmarkEnd w:id="8"/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F47" w:rsidRPr="00EB6FE9" w:rsidRDefault="005541C8" w:rsidP="00F45F47">
            <w:pPr>
              <w:pStyle w:val="1"/>
              <w:rPr>
                <w:sz w:val="44"/>
                <w:szCs w:val="44"/>
              </w:rPr>
            </w:pPr>
            <w:bookmarkStart w:id="9" w:name="h.x2229hdua0oz" w:colFirst="0" w:colLast="0"/>
            <w:bookmarkEnd w:id="9"/>
            <w:r>
              <w:rPr>
                <w:sz w:val="44"/>
                <w:szCs w:val="44"/>
              </w:rPr>
              <w:t>4.</w:t>
            </w:r>
            <w:r w:rsidR="00F45F47" w:rsidRPr="00EB6FE9">
              <w:rPr>
                <w:sz w:val="44"/>
                <w:szCs w:val="44"/>
              </w:rPr>
              <w:t>Состав воспитанников</w:t>
            </w:r>
          </w:p>
          <w:p w:rsidR="00F45F47" w:rsidRPr="007D3941" w:rsidRDefault="00F45F47" w:rsidP="00F45F47">
            <w:pPr>
              <w:pStyle w:val="normal"/>
              <w:rPr>
                <w:color w:val="0F243E" w:themeColor="text2" w:themeShade="80"/>
                <w:szCs w:val="20"/>
                <w:highlight w:val="white"/>
              </w:rPr>
            </w:pPr>
            <w:r w:rsidRPr="007D3941">
              <w:rPr>
                <w:bCs/>
                <w:iCs/>
                <w:color w:val="0F243E" w:themeColor="text2" w:themeShade="80"/>
                <w:szCs w:val="20"/>
                <w:highlight w:val="white"/>
              </w:rPr>
              <w:t>В ГБДОУ № 73 работа</w:t>
            </w:r>
            <w:r w:rsidR="00CC073A">
              <w:rPr>
                <w:bCs/>
                <w:iCs/>
                <w:color w:val="0F243E" w:themeColor="text2" w:themeShade="80"/>
                <w:szCs w:val="20"/>
                <w:highlight w:val="white"/>
              </w:rPr>
              <w:t>ет 7 групп, которые посещают 159</w:t>
            </w:r>
            <w:r w:rsidRPr="007D3941">
              <w:rPr>
                <w:bCs/>
                <w:iCs/>
                <w:color w:val="0F243E" w:themeColor="text2" w:themeShade="80"/>
                <w:szCs w:val="20"/>
                <w:highlight w:val="white"/>
              </w:rPr>
              <w:t xml:space="preserve"> человек. Две из </w:t>
            </w:r>
            <w:r w:rsidR="00CC073A">
              <w:rPr>
                <w:bCs/>
                <w:iCs/>
                <w:color w:val="0F243E" w:themeColor="text2" w:themeShade="80"/>
                <w:szCs w:val="20"/>
                <w:highlight w:val="white"/>
              </w:rPr>
              <w:t>них группы раннего возраста,  младшая группа</w:t>
            </w:r>
            <w:r w:rsidRPr="007D3941">
              <w:rPr>
                <w:bCs/>
                <w:iCs/>
                <w:color w:val="0F243E" w:themeColor="text2" w:themeShade="80"/>
                <w:szCs w:val="20"/>
                <w:highlight w:val="white"/>
              </w:rPr>
              <w:t xml:space="preserve">, </w:t>
            </w:r>
            <w:r w:rsidR="00CC073A">
              <w:rPr>
                <w:bCs/>
                <w:iCs/>
                <w:color w:val="0F243E" w:themeColor="text2" w:themeShade="80"/>
                <w:szCs w:val="20"/>
                <w:highlight w:val="white"/>
              </w:rPr>
              <w:t>средняя группа, старшая группа,</w:t>
            </w:r>
            <w:r w:rsidRPr="007D3941">
              <w:rPr>
                <w:bCs/>
                <w:iCs/>
                <w:color w:val="0F243E" w:themeColor="text2" w:themeShade="80"/>
                <w:szCs w:val="20"/>
                <w:highlight w:val="white"/>
              </w:rPr>
              <w:t xml:space="preserve"> </w:t>
            </w:r>
            <w:r w:rsidR="00CC073A">
              <w:rPr>
                <w:bCs/>
                <w:iCs/>
                <w:color w:val="0F243E" w:themeColor="text2" w:themeShade="80"/>
                <w:szCs w:val="20"/>
                <w:highlight w:val="white"/>
              </w:rPr>
              <w:t>подготовительная к школе группа и две разновозрастные группы</w:t>
            </w:r>
          </w:p>
          <w:p w:rsidR="00F45F47" w:rsidRPr="00761CA3" w:rsidRDefault="00F45F47" w:rsidP="00F45F47">
            <w:pPr>
              <w:pStyle w:val="normal"/>
              <w:rPr>
                <w:color w:val="244061" w:themeColor="accent1" w:themeShade="80"/>
              </w:rPr>
            </w:pPr>
          </w:p>
          <w:p w:rsidR="00F45F47" w:rsidRDefault="00F45F47" w:rsidP="00F45F47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006600" cy="1504950"/>
                  <wp:effectExtent l="19050" t="0" r="0" b="0"/>
                  <wp:docPr id="2" name="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jpg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F47" w:rsidRPr="00BA69D0" w:rsidRDefault="00BA69D0" w:rsidP="00F45F47">
            <w:pPr>
              <w:pStyle w:val="5"/>
            </w:pPr>
            <w:bookmarkStart w:id="10" w:name="h.1l74lvv7wtko" w:colFirst="0" w:colLast="0"/>
            <w:bookmarkEnd w:id="10"/>
            <w:r>
              <w:t>Праздник народной игрушки</w:t>
            </w:r>
          </w:p>
          <w:p w:rsidR="00DD4493" w:rsidRPr="003274D5" w:rsidRDefault="00DD4493" w:rsidP="00F45F47">
            <w:pPr>
              <w:pStyle w:val="normal"/>
              <w:rPr>
                <w:highlight w:val="white"/>
              </w:rPr>
            </w:pPr>
          </w:p>
          <w:p w:rsidR="00DD4493" w:rsidRPr="003274D5" w:rsidRDefault="00DD4493" w:rsidP="00F45F47">
            <w:pPr>
              <w:pStyle w:val="normal"/>
              <w:rPr>
                <w:highlight w:val="white"/>
              </w:rPr>
            </w:pPr>
          </w:p>
          <w:p w:rsidR="00DD4493" w:rsidRPr="003274D5" w:rsidRDefault="00DD4493" w:rsidP="00F45F47">
            <w:pPr>
              <w:pStyle w:val="normal"/>
              <w:rPr>
                <w:highlight w:val="white"/>
              </w:rPr>
            </w:pPr>
          </w:p>
          <w:p w:rsidR="00884FF2" w:rsidRPr="003274D5" w:rsidRDefault="00884FF2" w:rsidP="00F45F47">
            <w:pPr>
              <w:pStyle w:val="normal"/>
              <w:rPr>
                <w:color w:val="FF0000"/>
                <w:sz w:val="24"/>
                <w:szCs w:val="24"/>
                <w:highlight w:val="white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>Группа № 1 (2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>,5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 – 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>3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 года)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 23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Группа № 2 (2– 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>2,5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>года)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 25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Группа № 3 (3 – 4 года) – 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</w:rPr>
              <w:t>23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Группа № </w:t>
            </w:r>
            <w:r w:rsidR="00F33B40"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4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(</w:t>
            </w:r>
            <w:r w:rsidR="00F33B40"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6 – 7лет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21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  <w:highlight w:val="white"/>
              </w:rPr>
              <w:t xml:space="preserve">Группа № 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5 (4 – 5 лет)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23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Группа № 6 (4 – 6 лет)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24</w:t>
            </w:r>
          </w:p>
          <w:p w:rsidR="00884FF2" w:rsidRPr="00F33B40" w:rsidRDefault="00884FF2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</w:p>
          <w:p w:rsidR="00F45F47" w:rsidRPr="00F33B40" w:rsidRDefault="00F45F47" w:rsidP="00F45F47">
            <w:pPr>
              <w:pStyle w:val="normal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Группа № </w:t>
            </w:r>
            <w:r w:rsidR="00F33B40"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7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(</w:t>
            </w:r>
            <w:r w:rsidR="00F33B40"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3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– </w:t>
            </w:r>
            <w:r w:rsidR="00CC073A">
              <w:rPr>
                <w:b/>
                <w:i/>
                <w:color w:val="17365D" w:themeColor="text2" w:themeShade="BF"/>
                <w:sz w:val="24"/>
                <w:szCs w:val="24"/>
              </w:rPr>
              <w:t>5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</w:t>
            </w:r>
            <w:r w:rsidR="00CC073A">
              <w:rPr>
                <w:b/>
                <w:i/>
                <w:color w:val="17365D" w:themeColor="text2" w:themeShade="BF"/>
                <w:sz w:val="24"/>
                <w:szCs w:val="24"/>
              </w:rPr>
              <w:t>лет</w:t>
            </w:r>
            <w:r w:rsidRPr="00F33B40">
              <w:rPr>
                <w:b/>
                <w:i/>
                <w:color w:val="17365D" w:themeColor="text2" w:themeShade="BF"/>
                <w:sz w:val="24"/>
                <w:szCs w:val="24"/>
              </w:rPr>
              <w:t>) –</w:t>
            </w:r>
            <w:r w:rsidR="001E4359">
              <w:rPr>
                <w:b/>
                <w:i/>
                <w:color w:val="17365D" w:themeColor="text2" w:themeShade="BF"/>
                <w:sz w:val="24"/>
                <w:szCs w:val="24"/>
              </w:rPr>
              <w:t xml:space="preserve"> 20</w:t>
            </w:r>
          </w:p>
          <w:p w:rsidR="00F45F47" w:rsidRPr="00AA12D0" w:rsidRDefault="00F45F47" w:rsidP="000E03CB">
            <w:pPr>
              <w:pStyle w:val="normal"/>
            </w:pP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F47" w:rsidRDefault="00F45F47" w:rsidP="00F45F47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019300" cy="1514475"/>
                  <wp:effectExtent l="19050" t="0" r="0" b="0"/>
                  <wp:docPr id="5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F47" w:rsidRPr="00BA69D0" w:rsidRDefault="00BA69D0" w:rsidP="00F45F47">
            <w:pPr>
              <w:pStyle w:val="5"/>
            </w:pPr>
            <w:r>
              <w:t>Мастер-класс «Рисуем вместе»</w:t>
            </w:r>
          </w:p>
          <w:p w:rsidR="00F45F47" w:rsidRPr="003274D5" w:rsidRDefault="00F45F47" w:rsidP="00F45F47">
            <w:pPr>
              <w:pStyle w:val="normal"/>
            </w:pPr>
          </w:p>
          <w:p w:rsidR="00DD4493" w:rsidRPr="003274D5" w:rsidRDefault="00DD4493" w:rsidP="00F45F47">
            <w:pPr>
              <w:pStyle w:val="2"/>
              <w:spacing w:after="80"/>
            </w:pPr>
            <w:bookmarkStart w:id="11" w:name="h.7ls4mkgmrgk1" w:colFirst="0" w:colLast="0"/>
            <w:bookmarkEnd w:id="11"/>
          </w:p>
          <w:p w:rsidR="00F45F47" w:rsidRPr="000E03CB" w:rsidRDefault="000E03CB" w:rsidP="00F45F47">
            <w:pPr>
              <w:pStyle w:val="2"/>
              <w:spacing w:after="80"/>
            </w:pPr>
            <w:r>
              <w:t>Социальные условия семей воспитанников</w:t>
            </w:r>
          </w:p>
          <w:p w:rsidR="000E03CB" w:rsidRPr="007D3941" w:rsidRDefault="000E03CB" w:rsidP="000E03CB">
            <w:pPr>
              <w:pStyle w:val="normal"/>
              <w:rPr>
                <w:bCs/>
                <w:color w:val="0F243E" w:themeColor="text2" w:themeShade="80"/>
              </w:rPr>
            </w:pPr>
            <w:bookmarkStart w:id="12" w:name="h.slq8uoro22zr" w:colFirst="0" w:colLast="0"/>
            <w:bookmarkEnd w:id="12"/>
            <w:r w:rsidRPr="00AA12D0">
              <w:rPr>
                <w:bCs/>
              </w:rPr>
              <w:br/>
            </w:r>
            <w:r w:rsidRPr="007D3941">
              <w:rPr>
                <w:bCs/>
                <w:color w:val="0F243E" w:themeColor="text2" w:themeShade="80"/>
              </w:rPr>
              <w:t>Из общего количества семей воспитанников ГБДОУ на 1.09.2013 :</w:t>
            </w:r>
            <w:r w:rsidRPr="007D3941">
              <w:rPr>
                <w:bCs/>
                <w:color w:val="0F243E" w:themeColor="text2" w:themeShade="80"/>
              </w:rPr>
              <w:br/>
              <w:t>1. Количество полных семей    65%</w:t>
            </w:r>
            <w:r w:rsidRPr="007D3941">
              <w:rPr>
                <w:bCs/>
                <w:color w:val="0F243E" w:themeColor="text2" w:themeShade="80"/>
              </w:rPr>
              <w:br/>
              <w:t>2.Количество неполных семей    24%</w:t>
            </w:r>
            <w:r w:rsidRPr="007D3941">
              <w:rPr>
                <w:bCs/>
                <w:color w:val="0F243E" w:themeColor="text2" w:themeShade="80"/>
              </w:rPr>
              <w:br/>
              <w:t>3.Количество многодетных семей   7%</w:t>
            </w:r>
            <w:r w:rsidRPr="007D3941">
              <w:rPr>
                <w:bCs/>
                <w:color w:val="0F243E" w:themeColor="text2" w:themeShade="80"/>
              </w:rPr>
              <w:br/>
              <w:t>4.Количество семей, имеющих в своем составе инвалида 2%</w:t>
            </w:r>
          </w:p>
          <w:p w:rsidR="000E03CB" w:rsidRPr="007D3941" w:rsidRDefault="00C7236B" w:rsidP="000E03CB">
            <w:pPr>
              <w:pStyle w:val="normal"/>
              <w:rPr>
                <w:bCs/>
                <w:color w:val="0F243E" w:themeColor="text2" w:themeShade="80"/>
              </w:rPr>
            </w:pPr>
            <w:r w:rsidRPr="007D3941">
              <w:rPr>
                <w:bCs/>
                <w:color w:val="0F243E" w:themeColor="text2" w:themeShade="80"/>
              </w:rPr>
              <w:t>5.К</w:t>
            </w:r>
            <w:r w:rsidR="000E03CB" w:rsidRPr="007D3941">
              <w:rPr>
                <w:bCs/>
                <w:color w:val="0F243E" w:themeColor="text2" w:themeShade="80"/>
              </w:rPr>
              <w:t>оличество неблагополучных семей 2%</w:t>
            </w:r>
          </w:p>
          <w:p w:rsidR="00F45F47" w:rsidRPr="00761CA3" w:rsidRDefault="00F45F47" w:rsidP="00F45F47">
            <w:pPr>
              <w:pStyle w:val="normal"/>
              <w:rPr>
                <w:color w:val="244061" w:themeColor="accent1" w:themeShade="80"/>
                <w:lang w:val="en-US"/>
              </w:rPr>
            </w:pPr>
          </w:p>
          <w:p w:rsidR="00F45F47" w:rsidRPr="00CF7928" w:rsidRDefault="00F45F47" w:rsidP="00F45F47">
            <w:pPr>
              <w:pStyle w:val="normal"/>
              <w:rPr>
                <w:lang w:val="en-US"/>
              </w:rPr>
            </w:pPr>
          </w:p>
          <w:p w:rsidR="00F45F47" w:rsidRPr="00CF7928" w:rsidRDefault="000E03CB" w:rsidP="00F45F47">
            <w:pPr>
              <w:pStyle w:val="normal"/>
              <w:rPr>
                <w:lang w:val="en-US"/>
              </w:rPr>
            </w:pPr>
            <w:bookmarkStart w:id="13" w:name="h.5g3x1l20mj50" w:colFirst="0" w:colLast="0"/>
            <w:bookmarkEnd w:id="13"/>
            <w:r>
              <w:rPr>
                <w:noProof/>
              </w:rPr>
              <w:drawing>
                <wp:inline distT="0" distB="0" distL="0" distR="0">
                  <wp:extent cx="2318523" cy="3995531"/>
                  <wp:effectExtent l="0" t="0" r="0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AA7482" w:rsidRPr="001E2682" w:rsidRDefault="00AA7482">
      <w:pPr>
        <w:pStyle w:val="normal"/>
        <w:rPr>
          <w:lang w:val="en-US"/>
        </w:rPr>
      </w:pPr>
    </w:p>
    <w:p w:rsidR="00AA7482" w:rsidRPr="001E2682" w:rsidRDefault="00AA7482">
      <w:pPr>
        <w:pStyle w:val="normal"/>
        <w:rPr>
          <w:lang w:val="en-US"/>
        </w:rPr>
      </w:pPr>
    </w:p>
    <w:p w:rsidR="00AA7482" w:rsidRPr="001E2682" w:rsidRDefault="00AA7482">
      <w:pPr>
        <w:pStyle w:val="normal"/>
        <w:rPr>
          <w:lang w:val="en-US"/>
        </w:rPr>
      </w:pPr>
    </w:p>
    <w:p w:rsidR="00AA7482" w:rsidRPr="001E2682" w:rsidRDefault="00AA7482">
      <w:pPr>
        <w:pStyle w:val="normal"/>
        <w:rPr>
          <w:lang w:val="en-US"/>
        </w:rPr>
      </w:pPr>
    </w:p>
    <w:p w:rsidR="00E32E40" w:rsidRPr="00CF7928" w:rsidRDefault="00E32E40">
      <w:pPr>
        <w:pStyle w:val="normal"/>
        <w:rPr>
          <w:lang w:val="en-US"/>
        </w:rPr>
      </w:pPr>
    </w:p>
    <w:tbl>
      <w:tblPr>
        <w:tblpPr w:leftFromText="180" w:rightFromText="180" w:horzAnchor="margin" w:tblpY="449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842"/>
        <w:gridCol w:w="3842"/>
        <w:gridCol w:w="3842"/>
      </w:tblGrid>
      <w:tr w:rsidR="00EB6FE9" w:rsidRPr="006F3ADB" w:rsidTr="00AA12D0"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FE9" w:rsidRPr="00A75CE2" w:rsidRDefault="00EB6FE9" w:rsidP="00AA12D0">
            <w:pPr>
              <w:pStyle w:val="5"/>
            </w:pPr>
            <w:r w:rsidRPr="00A75CE2">
              <w:t>.</w:t>
            </w:r>
          </w:p>
          <w:p w:rsidR="00EB6FE9" w:rsidRPr="00DD4493" w:rsidRDefault="005541C8" w:rsidP="00AA12D0">
            <w:pPr>
              <w:pStyle w:val="2"/>
              <w:spacing w:after="80"/>
            </w:pPr>
            <w:r>
              <w:t>5.</w:t>
            </w:r>
            <w:r w:rsidR="00DD4493">
              <w:t>Структура управления дошкольным образовательным учреждением</w:t>
            </w:r>
          </w:p>
          <w:p w:rsidR="00662FB6" w:rsidRDefault="00447D84" w:rsidP="00662FB6">
            <w:pPr>
              <w:pStyle w:val="normal"/>
              <w:ind w:left="-142"/>
            </w:pPr>
            <w:r>
              <w:rPr>
                <w:noProof/>
              </w:rPr>
              <w:drawing>
                <wp:inline distT="0" distB="0" distL="0" distR="0">
                  <wp:extent cx="2295525" cy="6505575"/>
                  <wp:effectExtent l="0" t="0" r="0" b="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  <w:r w:rsidR="003C7A82">
              <w:rPr>
                <w:noProof/>
                <w:sz w:val="16"/>
                <w:szCs w:val="16"/>
              </w:rPr>
              <w:t xml:space="preserve"> </w:t>
            </w:r>
          </w:p>
          <w:p w:rsidR="00662FB6" w:rsidRPr="00662FB6" w:rsidRDefault="00662FB6" w:rsidP="00662FB6">
            <w:pPr>
              <w:pStyle w:val="normal"/>
              <w:ind w:left="-142"/>
            </w:pPr>
            <w:r>
              <w:rPr>
                <w:sz w:val="16"/>
                <w:szCs w:val="16"/>
              </w:rPr>
              <w:t xml:space="preserve">            </w:t>
            </w:r>
            <w:r w:rsidRPr="003C7A82">
              <w:rPr>
                <w:noProof/>
                <w:sz w:val="16"/>
                <w:szCs w:val="16"/>
              </w:rPr>
              <w:t xml:space="preserve"> </w:t>
            </w:r>
          </w:p>
          <w:p w:rsidR="00EB6FE9" w:rsidRPr="00CD6CBA" w:rsidRDefault="00EB6FE9" w:rsidP="00AA12D0">
            <w:pPr>
              <w:pStyle w:val="normal"/>
              <w:rPr>
                <w:i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FE9" w:rsidRPr="00A50603" w:rsidRDefault="003A303B" w:rsidP="00AA12D0">
            <w:pPr>
              <w:pStyle w:val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6.</w:t>
            </w:r>
            <w:r w:rsidR="00A50603" w:rsidRPr="00A50603">
              <w:rPr>
                <w:sz w:val="36"/>
                <w:szCs w:val="36"/>
              </w:rPr>
              <w:t>Кадровое обеспечение образовательного процесса</w:t>
            </w:r>
          </w:p>
          <w:p w:rsidR="00EB6FE9" w:rsidRDefault="003C7A82" w:rsidP="00AA12D0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257425" cy="1498290"/>
                  <wp:effectExtent l="19050" t="0" r="9525" b="0"/>
                  <wp:docPr id="15" name="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jpg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A82" w:rsidRPr="00A75CE2" w:rsidRDefault="00A75CE2" w:rsidP="003C7A82">
            <w:pPr>
              <w:pStyle w:val="5"/>
            </w:pPr>
            <w:r>
              <w:t>Шашура Галина Валерьевна (заведующий)</w:t>
            </w:r>
          </w:p>
          <w:p w:rsidR="003C7A82" w:rsidRPr="00662FB6" w:rsidRDefault="003C7A82" w:rsidP="00356080">
            <w:pPr>
              <w:pStyle w:val="normal"/>
              <w:rPr>
                <w:sz w:val="24"/>
                <w:szCs w:val="24"/>
                <w:highlight w:val="white"/>
              </w:rPr>
            </w:pPr>
          </w:p>
          <w:p w:rsidR="00356080" w:rsidRPr="007D3941" w:rsidRDefault="00356080" w:rsidP="00356080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Заведующий ГБДОУ №73</w:t>
            </w:r>
            <w:r w:rsidRPr="007D3941">
              <w:rPr>
                <w:color w:val="0F243E" w:themeColor="text2" w:themeShade="80"/>
                <w:szCs w:val="20"/>
                <w:highlight w:val="white"/>
              </w:rPr>
              <w:t>:</w:t>
            </w:r>
            <w:r w:rsidRPr="007D3941">
              <w:rPr>
                <w:color w:val="0F243E" w:themeColor="text2" w:themeShade="80"/>
                <w:szCs w:val="20"/>
              </w:rPr>
              <w:br/>
              <w:t>Шашура Галина Валерьевна</w:t>
            </w:r>
            <w:r w:rsidRPr="007D3941">
              <w:rPr>
                <w:color w:val="0F243E" w:themeColor="text2" w:themeShade="80"/>
                <w:szCs w:val="20"/>
              </w:rPr>
              <w:br/>
              <w:t>Часы приёма: вторник с 15.00 до 18.00</w:t>
            </w:r>
          </w:p>
          <w:p w:rsidR="00356080" w:rsidRPr="007D3941" w:rsidRDefault="009054D7" w:rsidP="00356080">
            <w:pPr>
              <w:pStyle w:val="normal"/>
              <w:rPr>
                <w:color w:val="0F243E" w:themeColor="text2" w:themeShade="80"/>
                <w:szCs w:val="20"/>
              </w:rPr>
            </w:pPr>
            <w:r>
              <w:rPr>
                <w:color w:val="0F243E" w:themeColor="text2" w:themeShade="80"/>
                <w:szCs w:val="20"/>
              </w:rPr>
              <w:t>Завхоз</w:t>
            </w:r>
            <w:r w:rsidR="00356080" w:rsidRPr="007D3941">
              <w:rPr>
                <w:color w:val="0F243E" w:themeColor="text2" w:themeShade="80"/>
                <w:szCs w:val="20"/>
              </w:rPr>
              <w:t xml:space="preserve">: </w:t>
            </w:r>
            <w:r w:rsidR="00356080" w:rsidRPr="007D3941">
              <w:rPr>
                <w:color w:val="0F243E" w:themeColor="text2" w:themeShade="80"/>
                <w:szCs w:val="20"/>
              </w:rPr>
              <w:br/>
              <w:t>Петрова Ольга Николаевна</w:t>
            </w:r>
          </w:p>
          <w:p w:rsidR="00356080" w:rsidRPr="007D3941" w:rsidRDefault="00662FB6" w:rsidP="00356080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Старший воспитатель</w:t>
            </w:r>
            <w:r w:rsidR="00356080" w:rsidRPr="007D3941">
              <w:rPr>
                <w:color w:val="0F243E" w:themeColor="text2" w:themeShade="80"/>
                <w:szCs w:val="20"/>
              </w:rPr>
              <w:t xml:space="preserve">: </w:t>
            </w:r>
            <w:r w:rsidR="00356080" w:rsidRPr="007D3941">
              <w:rPr>
                <w:color w:val="0F243E" w:themeColor="text2" w:themeShade="80"/>
                <w:szCs w:val="20"/>
              </w:rPr>
              <w:br/>
              <w:t>Шмидрина Ольга Павловна</w:t>
            </w:r>
          </w:p>
          <w:p w:rsidR="00356080" w:rsidRPr="007D3941" w:rsidRDefault="00356080" w:rsidP="00356080">
            <w:pPr>
              <w:pStyle w:val="normal"/>
              <w:rPr>
                <w:color w:val="0F243E" w:themeColor="text2" w:themeShade="80"/>
                <w:szCs w:val="20"/>
                <w:highlight w:val="white"/>
              </w:rPr>
            </w:pPr>
            <w:r w:rsidRPr="007D3941">
              <w:rPr>
                <w:color w:val="0F243E" w:themeColor="text2" w:themeShade="80"/>
                <w:szCs w:val="20"/>
              </w:rPr>
              <w:t xml:space="preserve">Музыкальный руководитель: </w:t>
            </w:r>
            <w:r w:rsidRPr="007D3941">
              <w:rPr>
                <w:color w:val="0F243E" w:themeColor="text2" w:themeShade="80"/>
                <w:szCs w:val="20"/>
              </w:rPr>
              <w:br/>
              <w:t xml:space="preserve">Устянская Наталья Михайловна </w:t>
            </w:r>
          </w:p>
          <w:p w:rsidR="00356080" w:rsidRPr="007D3941" w:rsidRDefault="00356080" w:rsidP="00356080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Врач:</w:t>
            </w:r>
          </w:p>
          <w:p w:rsidR="00356080" w:rsidRPr="007D3941" w:rsidRDefault="00356080" w:rsidP="00356080">
            <w:pPr>
              <w:pStyle w:val="normal"/>
              <w:rPr>
                <w:color w:val="0F243E" w:themeColor="text2" w:themeShade="80"/>
                <w:szCs w:val="20"/>
              </w:rPr>
            </w:pPr>
            <w:r w:rsidRPr="007D3941">
              <w:rPr>
                <w:color w:val="0F243E" w:themeColor="text2" w:themeShade="80"/>
                <w:szCs w:val="20"/>
              </w:rPr>
              <w:t>Воронин Алексей Анатольевич</w:t>
            </w:r>
          </w:p>
          <w:p w:rsidR="00356080" w:rsidRPr="007D3941" w:rsidRDefault="00356080" w:rsidP="00356080">
            <w:pPr>
              <w:pStyle w:val="normal"/>
              <w:rPr>
                <w:color w:val="0F243E" w:themeColor="text2" w:themeShade="80"/>
                <w:szCs w:val="20"/>
                <w:highlight w:val="white"/>
              </w:rPr>
            </w:pPr>
            <w:r w:rsidRPr="007D3941">
              <w:rPr>
                <w:color w:val="0F243E" w:themeColor="text2" w:themeShade="80"/>
                <w:szCs w:val="20"/>
              </w:rPr>
              <w:t>Часы приема: понедельник, пятница с 9.00 до 11.30</w:t>
            </w:r>
          </w:p>
          <w:p w:rsidR="00356080" w:rsidRDefault="00356080" w:rsidP="00356080">
            <w:pPr>
              <w:pStyle w:val="normal"/>
              <w:rPr>
                <w:sz w:val="24"/>
                <w:szCs w:val="24"/>
                <w:highlight w:val="white"/>
              </w:rPr>
            </w:pPr>
          </w:p>
          <w:p w:rsidR="00356080" w:rsidRDefault="003C7A82" w:rsidP="00356080">
            <w:pPr>
              <w:pStyle w:val="normal"/>
              <w:rPr>
                <w:sz w:val="24"/>
                <w:szCs w:val="24"/>
                <w:highlight w:val="white"/>
              </w:rPr>
            </w:pPr>
            <w:r w:rsidRPr="003C7A82"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171575"/>
                  <wp:effectExtent l="19050" t="0" r="0" b="0"/>
                  <wp:docPr id="22" name="Рисунок 15" descr="2512245-2cb471bdbddcb419cdcd240bcf3f2d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2245-2cb471bdbddcb419cdcd240bcf3f2da0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37" cy="117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080" w:rsidRPr="00CD6CBA" w:rsidRDefault="006F3ADB" w:rsidP="00356080">
            <w:pPr>
              <w:pStyle w:val="normal"/>
              <w:rPr>
                <w:i/>
                <w:sz w:val="16"/>
                <w:szCs w:val="16"/>
              </w:rPr>
            </w:pPr>
            <w:r w:rsidRPr="00CD6CBA">
              <w:rPr>
                <w:i/>
                <w:sz w:val="16"/>
                <w:szCs w:val="16"/>
              </w:rPr>
              <w:t>Шмидр</w:t>
            </w:r>
            <w:r w:rsidR="00615144" w:rsidRPr="00CD6CBA">
              <w:rPr>
                <w:i/>
                <w:sz w:val="16"/>
                <w:szCs w:val="16"/>
              </w:rPr>
              <w:t>ина Ольга Павловна (старший восп.</w:t>
            </w:r>
            <w:r w:rsidRPr="00CD6CBA">
              <w:rPr>
                <w:i/>
                <w:sz w:val="16"/>
                <w:szCs w:val="16"/>
              </w:rPr>
              <w:t>)</w:t>
            </w:r>
          </w:p>
          <w:p w:rsidR="007D3941" w:rsidRPr="006F3ADB" w:rsidRDefault="007D3941" w:rsidP="00356080">
            <w:pPr>
              <w:pStyle w:val="normal"/>
              <w:rPr>
                <w:sz w:val="24"/>
                <w:szCs w:val="24"/>
                <w:highlight w:val="white"/>
              </w:rPr>
            </w:pPr>
          </w:p>
          <w:p w:rsidR="003C7A82" w:rsidRDefault="003C7A82" w:rsidP="00356080">
            <w:pPr>
              <w:pStyle w:val="normal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      </w:t>
            </w:r>
            <w:r w:rsidR="009054D7" w:rsidRPr="00905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098764" cy="1466850"/>
                  <wp:effectExtent l="19050" t="0" r="6136" b="0"/>
                  <wp:docPr id="8" name="Рисунок 23" descr="a_249a6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249a631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6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highlight w:val="white"/>
              </w:rPr>
              <w:t xml:space="preserve">        </w:t>
            </w:r>
          </w:p>
          <w:p w:rsidR="009054D7" w:rsidRPr="00A75CE2" w:rsidRDefault="009054D7" w:rsidP="009054D7">
            <w:pPr>
              <w:pStyle w:val="5"/>
            </w:pPr>
            <w:r>
              <w:t>Устянская Наталья Михайловна (музыкальный руководитель)</w:t>
            </w:r>
          </w:p>
          <w:p w:rsidR="00356080" w:rsidRPr="00CD6CBA" w:rsidRDefault="00356080" w:rsidP="00356080">
            <w:pPr>
              <w:pStyle w:val="normal"/>
              <w:rPr>
                <w:i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FE9" w:rsidRDefault="000D2C4F" w:rsidP="00AA12D0">
            <w:pPr>
              <w:pStyle w:val="normal"/>
            </w:pPr>
            <w:r>
              <w:t xml:space="preserve">    </w:t>
            </w:r>
            <w:r w:rsidR="009054D7" w:rsidRPr="009054D7">
              <w:rPr>
                <w:noProof/>
              </w:rPr>
              <w:drawing>
                <wp:inline distT="0" distB="0" distL="0" distR="0">
                  <wp:extent cx="1524000" cy="1143000"/>
                  <wp:effectExtent l="19050" t="0" r="0" b="0"/>
                  <wp:docPr id="11" name="Рисунок 16" descr="3998755-e12222aa49341986ce6219a4b897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98755-e12222aa49341986ce6219a4b8972625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0D2C4F">
              <w:t xml:space="preserve"> </w:t>
            </w:r>
          </w:p>
          <w:p w:rsidR="009054D7" w:rsidRDefault="009054D7" w:rsidP="009054D7">
            <w:pPr>
              <w:pStyle w:val="normal"/>
              <w:rPr>
                <w:i/>
                <w:sz w:val="16"/>
                <w:szCs w:val="16"/>
              </w:rPr>
            </w:pPr>
            <w:r w:rsidRPr="00CD6CBA">
              <w:rPr>
                <w:i/>
                <w:sz w:val="16"/>
                <w:szCs w:val="16"/>
              </w:rPr>
              <w:t>ШепелеваТатьяна Александровна                                   (воспитатель гр. № 6)</w:t>
            </w:r>
          </w:p>
          <w:p w:rsidR="00EB6FE9" w:rsidRPr="00A75CE2" w:rsidRDefault="00EB6FE9" w:rsidP="00AA12D0">
            <w:pPr>
              <w:pStyle w:val="normal"/>
            </w:pPr>
          </w:p>
          <w:p w:rsidR="00EB6FE9" w:rsidRPr="00662FB6" w:rsidRDefault="00662FB6" w:rsidP="00AA12D0">
            <w:pPr>
              <w:pStyle w:val="2"/>
              <w:spacing w:after="80"/>
            </w:pPr>
            <w:r>
              <w:t>Кадровый потенциал</w:t>
            </w:r>
          </w:p>
          <w:p w:rsidR="00EB6FE9" w:rsidRPr="007D3941" w:rsidRDefault="00662FB6" w:rsidP="00662FB6">
            <w:pPr>
              <w:pStyle w:val="3"/>
              <w:spacing w:line="240" w:lineRule="auto"/>
              <w:rPr>
                <w:b w:val="0"/>
                <w:color w:val="0F243E" w:themeColor="text2" w:themeShade="80"/>
                <w:sz w:val="20"/>
                <w:szCs w:val="20"/>
              </w:rPr>
            </w:pP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В детском  саду р</w:t>
            </w:r>
            <w:r w:rsidR="00250EFE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аботают: старший воспитатель, 14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воспитателей, 1 музыкальный руководитель</w:t>
            </w:r>
            <w:r w:rsidR="00250EFE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. Высшее образование имеют 7</w:t>
            </w:r>
            <w:r w:rsidR="004B7138"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педагогов, средне</w:t>
            </w:r>
            <w:r w:rsidR="004B7138"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е педагогическое образование –  5 педагогов, среднее образование – 2 педагога.</w:t>
            </w:r>
            <w:r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EB6FE9" w:rsidRPr="007D3941" w:rsidRDefault="00EB6FE9" w:rsidP="00AA12D0">
            <w:pPr>
              <w:pStyle w:val="normal"/>
              <w:rPr>
                <w:color w:val="244061" w:themeColor="accent1" w:themeShade="80"/>
                <w:szCs w:val="20"/>
              </w:rPr>
            </w:pPr>
          </w:p>
          <w:p w:rsidR="000D2C4F" w:rsidRPr="006F3ADB" w:rsidRDefault="003C7A82" w:rsidP="00A75CE2">
            <w:pPr>
              <w:pStyle w:val="2"/>
              <w:spacing w:after="80"/>
            </w:pPr>
            <w:r w:rsidRPr="003C7A82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0" cy="1095375"/>
                  <wp:effectExtent l="19050" t="0" r="0" b="0"/>
                  <wp:docPr id="23" name="image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/>
                          <pic:cNvPicPr preferRelativeResize="0"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3B40" w:rsidRPr="006F3ADB">
              <w:rPr>
                <w:sz w:val="16"/>
                <w:szCs w:val="16"/>
              </w:rPr>
              <w:t xml:space="preserve">, </w:t>
            </w:r>
          </w:p>
          <w:p w:rsidR="00EB6FE9" w:rsidRPr="00CD6CBA" w:rsidRDefault="006F3ADB" w:rsidP="000D2C4F">
            <w:pPr>
              <w:pStyle w:val="normal"/>
              <w:rPr>
                <w:i/>
                <w:sz w:val="16"/>
                <w:szCs w:val="16"/>
              </w:rPr>
            </w:pPr>
            <w:r w:rsidRPr="00CD6CBA">
              <w:rPr>
                <w:i/>
                <w:sz w:val="16"/>
                <w:szCs w:val="16"/>
              </w:rPr>
              <w:t>Романченко Анастасия Анатольевна (воспитатель гр. № 5)</w:t>
            </w:r>
          </w:p>
          <w:p w:rsidR="007D3941" w:rsidRDefault="007D3941" w:rsidP="000D2C4F">
            <w:pPr>
              <w:pStyle w:val="normal"/>
              <w:rPr>
                <w:sz w:val="16"/>
                <w:szCs w:val="16"/>
              </w:rPr>
            </w:pPr>
          </w:p>
          <w:p w:rsidR="00FC416A" w:rsidRPr="007D3941" w:rsidRDefault="00250EFE" w:rsidP="00FC416A">
            <w:pPr>
              <w:pStyle w:val="3"/>
              <w:spacing w:line="240" w:lineRule="auto"/>
              <w:rPr>
                <w:b w:val="0"/>
                <w:color w:val="0F243E" w:themeColor="text2" w:themeShade="80"/>
                <w:sz w:val="20"/>
                <w:szCs w:val="20"/>
              </w:rPr>
            </w:pPr>
            <w:r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>Основной возраст педагогов от 23</w:t>
            </w:r>
            <w:r w:rsidR="00FC416A" w:rsidRPr="007D3941">
              <w:rPr>
                <w:b w:val="0"/>
                <w:bCs/>
                <w:iCs/>
                <w:color w:val="0F243E" w:themeColor="text2" w:themeShade="80"/>
                <w:sz w:val="20"/>
                <w:szCs w:val="20"/>
              </w:rPr>
              <w:t xml:space="preserve"> до 48 лет. Это возраст, как утверждают психологи, оптимального сочетания расцвета творческих сил, профессиональных способностей и физических возможностей человека. Таким образом, можно говорить о достаточном уровне работоспособности педагогов детского сада.</w:t>
            </w:r>
          </w:p>
          <w:p w:rsidR="000D2C4F" w:rsidRDefault="009054D7" w:rsidP="000D2C4F">
            <w:pPr>
              <w:pStyle w:val="normal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 w:rsidR="00662FB6">
              <w:rPr>
                <w:noProof/>
              </w:rPr>
              <w:t xml:space="preserve">  </w:t>
            </w:r>
            <w:r w:rsidR="00A75CE2">
              <w:rPr>
                <w:noProof/>
              </w:rPr>
              <w:t xml:space="preserve"> </w:t>
            </w:r>
            <w:r w:rsidR="000D2C4F" w:rsidRPr="006F3ADB">
              <w:rPr>
                <w:noProof/>
              </w:rPr>
              <w:t xml:space="preserve"> </w:t>
            </w:r>
            <w:r w:rsidR="000D2C4F" w:rsidRPr="000D2C4F">
              <w:rPr>
                <w:noProof/>
              </w:rPr>
              <w:drawing>
                <wp:inline distT="0" distB="0" distL="0" distR="0">
                  <wp:extent cx="1524000" cy="1143000"/>
                  <wp:effectExtent l="19050" t="0" r="0" b="0"/>
                  <wp:docPr id="29" name="Рисунок 27" descr="4147087-49fde58518ed0960d11ae619126fd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7087-49fde58518ed0960d11ae619126fd410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CE2" w:rsidRDefault="006F3ADB" w:rsidP="00D04A96">
            <w:pPr>
              <w:pStyle w:val="normal"/>
              <w:rPr>
                <w:i/>
                <w:sz w:val="16"/>
                <w:szCs w:val="16"/>
              </w:rPr>
            </w:pPr>
            <w:r w:rsidRPr="00CD6CBA">
              <w:rPr>
                <w:i/>
                <w:sz w:val="16"/>
                <w:szCs w:val="16"/>
              </w:rPr>
              <w:t>Колчина Виктория Романовна,</w:t>
            </w:r>
            <w:r w:rsidR="00D04A96" w:rsidRPr="00CD6CBA">
              <w:rPr>
                <w:i/>
                <w:sz w:val="16"/>
                <w:szCs w:val="16"/>
              </w:rPr>
              <w:t xml:space="preserve"> </w:t>
            </w:r>
            <w:r w:rsidRPr="00CD6CBA">
              <w:rPr>
                <w:i/>
                <w:sz w:val="16"/>
                <w:szCs w:val="16"/>
              </w:rPr>
              <w:t>Мелицян Елена Алексеевна (воспитатели гр. № 2)</w:t>
            </w:r>
          </w:p>
          <w:p w:rsidR="009054D7" w:rsidRDefault="009054D7" w:rsidP="009054D7">
            <w:pPr>
              <w:pStyle w:val="normal"/>
              <w:rPr>
                <w:i/>
                <w:sz w:val="16"/>
                <w:szCs w:val="16"/>
              </w:rPr>
            </w:pPr>
            <w:r w:rsidRPr="009054D7"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524000" cy="1143000"/>
                  <wp:effectExtent l="19050" t="0" r="0" b="0"/>
                  <wp:docPr id="21" name="Рисунок 17" descr="4187239-809e46103578f1882a4084b74e13f2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7239-809e46103578f1882a4084b74e13f2a4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4D7" w:rsidRPr="00CD6CBA" w:rsidRDefault="009054D7" w:rsidP="009054D7">
            <w:pPr>
              <w:pStyle w:val="normal"/>
              <w:rPr>
                <w:i/>
                <w:sz w:val="16"/>
                <w:szCs w:val="16"/>
              </w:rPr>
            </w:pPr>
            <w:r w:rsidRPr="00CD6CBA">
              <w:rPr>
                <w:i/>
                <w:sz w:val="16"/>
                <w:szCs w:val="16"/>
              </w:rPr>
              <w:t>Боровская Елена Владимировна      (воспитатель гр. № 4)</w:t>
            </w:r>
          </w:p>
        </w:tc>
      </w:tr>
    </w:tbl>
    <w:p w:rsidR="00E32E40" w:rsidRDefault="00E32E40">
      <w:pPr>
        <w:pStyle w:val="normal"/>
      </w:pPr>
    </w:p>
    <w:p w:rsidR="00FC416A" w:rsidRDefault="00FC416A">
      <w:pPr>
        <w:pStyle w:val="normal"/>
      </w:pPr>
    </w:p>
    <w:tbl>
      <w:tblPr>
        <w:tblpPr w:leftFromText="180" w:rightFromText="180" w:vertAnchor="text" w:horzAnchor="margin" w:tblpY="-47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42"/>
        <w:gridCol w:w="3842"/>
        <w:gridCol w:w="3842"/>
      </w:tblGrid>
      <w:tr w:rsidR="00FC416A" w:rsidRPr="00073BA2" w:rsidTr="00FC416A"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3A303B" w:rsidRDefault="003A303B" w:rsidP="00FC416A">
            <w:pPr>
              <w:pStyle w:val="2"/>
              <w:spacing w:after="80"/>
              <w:rPr>
                <w:sz w:val="24"/>
              </w:rPr>
            </w:pPr>
            <w:r>
              <w:rPr>
                <w:sz w:val="24"/>
              </w:rPr>
              <w:t>7.</w:t>
            </w:r>
            <w:r w:rsidR="00761CA3" w:rsidRPr="003A303B">
              <w:rPr>
                <w:sz w:val="24"/>
              </w:rPr>
              <w:t>Состояние материально-технической базы</w:t>
            </w:r>
          </w:p>
          <w:p w:rsidR="00761CA3" w:rsidRPr="007D3941" w:rsidRDefault="00761CA3" w:rsidP="00761CA3">
            <w:pPr>
              <w:pStyle w:val="normal"/>
              <w:rPr>
                <w:b/>
                <w:bCs/>
                <w:i/>
                <w:iCs/>
                <w:color w:val="0F243E" w:themeColor="text2" w:themeShade="80"/>
                <w:shd w:val="clear" w:color="auto" w:fill="F3F3F3"/>
              </w:rPr>
            </w:pPr>
            <w:r w:rsidRPr="007D3941">
              <w:rPr>
                <w:b/>
                <w:bCs/>
                <w:i/>
                <w:iCs/>
                <w:color w:val="0F243E" w:themeColor="text2" w:themeShade="80"/>
                <w:shd w:val="clear" w:color="auto" w:fill="F3F3F3"/>
              </w:rPr>
              <w:t xml:space="preserve">В 2012 – 2013 учебном году в ГБДОУ детский сад № 73 Невского района Санкт-Петербурга были проведены следующие мероприятия по укреплению и модернизации материально-технической базы: </w:t>
            </w:r>
          </w:p>
          <w:p w:rsidR="00FC416A" w:rsidRPr="007D3941" w:rsidRDefault="00C430B9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 xml:space="preserve">Поставка, установка и настройка </w:t>
            </w:r>
            <w:r w:rsidR="002A25B8" w:rsidRPr="007D3941">
              <w:rPr>
                <w:color w:val="0F243E" w:themeColor="text2" w:themeShade="80"/>
                <w:shd w:val="clear" w:color="auto" w:fill="F3F3F3"/>
              </w:rPr>
              <w:t xml:space="preserve">компьютерного оборудования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65 100.83</w:t>
            </w:r>
          </w:p>
          <w:p w:rsidR="002A25B8" w:rsidRPr="007D3941" w:rsidRDefault="00C430B9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Поставка мягкого инвентаря и обмундирования 39 083.3</w:t>
            </w:r>
            <w:r w:rsidR="002A25B8" w:rsidRPr="007D3941">
              <w:rPr>
                <w:color w:val="0F243E" w:themeColor="text2" w:themeShade="80"/>
                <w:shd w:val="clear" w:color="auto" w:fill="F3F3F3"/>
              </w:rPr>
              <w:t>3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  <w:lang w:val="en-US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Канцелярские</w:t>
            </w:r>
            <w:r w:rsidRPr="007D3941">
              <w:rPr>
                <w:color w:val="0F243E" w:themeColor="text2" w:themeShade="80"/>
                <w:shd w:val="clear" w:color="auto" w:fill="F3F3F3"/>
                <w:lang w:val="en-US"/>
              </w:rPr>
              <w:t xml:space="preserve">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товары 93 670.55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  <w:lang w:val="en-US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Игрушки 99 123.29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  <w:lang w:val="en-US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Ель</w:t>
            </w:r>
            <w:r w:rsidRPr="007D3941">
              <w:rPr>
                <w:color w:val="0F243E" w:themeColor="text2" w:themeShade="80"/>
                <w:shd w:val="clear" w:color="auto" w:fill="F3F3F3"/>
                <w:lang w:val="en-US"/>
              </w:rPr>
              <w:t xml:space="preserve">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искусственная 10 560.00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shd w:val="clear" w:color="auto" w:fill="F3F3F3"/>
                <w:lang w:val="en-US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 xml:space="preserve">Картриджи </w:t>
            </w:r>
            <w:r w:rsidR="00D04A96" w:rsidRPr="007D3941">
              <w:rPr>
                <w:color w:val="0F243E" w:themeColor="text2" w:themeShade="80"/>
                <w:shd w:val="clear" w:color="auto" w:fill="F3F3F3"/>
              </w:rPr>
              <w:t xml:space="preserve">17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992.64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  <w:lang w:val="en-US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Поставка моющих средств 90 086.21</w:t>
            </w:r>
          </w:p>
          <w:p w:rsidR="002A25B8" w:rsidRPr="007D3941" w:rsidRDefault="002A25B8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Поставка посуды и кухонного инвентаря 94 615.82</w:t>
            </w:r>
          </w:p>
          <w:p w:rsidR="002A25B8" w:rsidRPr="007D3941" w:rsidRDefault="003B3BA4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Поставка, сборка, установка детской мебели 95 480.01</w:t>
            </w:r>
          </w:p>
          <w:p w:rsidR="003B3BA4" w:rsidRPr="007D3941" w:rsidRDefault="003B3BA4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Вывеска, план эвакуации 24 500.00</w:t>
            </w:r>
          </w:p>
          <w:p w:rsidR="003B3BA4" w:rsidRPr="007D3941" w:rsidRDefault="003B3BA4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Комплект мебели 60 800.00</w:t>
            </w:r>
          </w:p>
          <w:p w:rsidR="003B3BA4" w:rsidRPr="007D3941" w:rsidRDefault="00EE6A84" w:rsidP="002A25B8">
            <w:pPr>
              <w:pStyle w:val="normal"/>
              <w:numPr>
                <w:ilvl w:val="0"/>
                <w:numId w:val="8"/>
              </w:numPr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Ремонт мед. блока 244</w:t>
            </w:r>
            <w:r w:rsidR="003B3BA4" w:rsidRPr="007D3941">
              <w:rPr>
                <w:color w:val="0F243E" w:themeColor="text2" w:themeShade="80"/>
              </w:rPr>
              <w:t> </w:t>
            </w:r>
            <w:r>
              <w:rPr>
                <w:color w:val="0F243E" w:themeColor="text2" w:themeShade="80"/>
              </w:rPr>
              <w:t>000</w:t>
            </w:r>
            <w:r w:rsidR="003B3BA4" w:rsidRPr="007D3941">
              <w:rPr>
                <w:color w:val="0F243E" w:themeColor="text2" w:themeShade="80"/>
              </w:rPr>
              <w:t>.00</w:t>
            </w:r>
          </w:p>
          <w:p w:rsidR="003B3BA4" w:rsidRPr="002A25B8" w:rsidRDefault="003B3BA4" w:rsidP="003B3BA4">
            <w:pPr>
              <w:pStyle w:val="normal"/>
              <w:numPr>
                <w:ilvl w:val="0"/>
                <w:numId w:val="8"/>
              </w:numPr>
            </w:pPr>
            <w:r w:rsidRPr="007D3941">
              <w:rPr>
                <w:color w:val="0F243E" w:themeColor="text2" w:themeShade="80"/>
              </w:rPr>
              <w:t>Ремонт пищеблока 708 532.13</w:t>
            </w:r>
          </w:p>
          <w:p w:rsidR="002A25B8" w:rsidRPr="002A25B8" w:rsidRDefault="003B3BA4" w:rsidP="003B3BA4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312670" cy="1990725"/>
                  <wp:effectExtent l="0" t="0" r="0" b="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:rsidR="002A25B8" w:rsidRPr="00CE3E0F" w:rsidRDefault="00CE3E0F" w:rsidP="007D3941">
            <w:pPr>
              <w:pStyle w:val="normal"/>
              <w:spacing w:line="240" w:lineRule="auto"/>
              <w:rPr>
                <w:i/>
                <w:sz w:val="16"/>
                <w:szCs w:val="16"/>
              </w:rPr>
            </w:pPr>
            <w:r w:rsidRPr="00CE3E0F">
              <w:rPr>
                <w:i/>
                <w:sz w:val="16"/>
                <w:szCs w:val="16"/>
              </w:rPr>
              <w:t xml:space="preserve">Сравнительный </w:t>
            </w:r>
            <w:r>
              <w:rPr>
                <w:i/>
                <w:sz w:val="16"/>
                <w:szCs w:val="16"/>
              </w:rPr>
              <w:t>анализ пополнения материально-технической базы за два учебных года (2011-2012, 2012-2013)</w:t>
            </w:r>
          </w:p>
          <w:p w:rsidR="00C430B9" w:rsidRPr="00CE3E0F" w:rsidRDefault="00C430B9" w:rsidP="003B3BA4">
            <w:pPr>
              <w:pStyle w:val="normal"/>
            </w:pPr>
          </w:p>
          <w:p w:rsidR="00FC416A" w:rsidRPr="00CE3E0F" w:rsidRDefault="00FC416A" w:rsidP="00FC416A">
            <w:pPr>
              <w:pStyle w:val="2"/>
              <w:spacing w:after="80"/>
            </w:pPr>
          </w:p>
          <w:p w:rsidR="00FC416A" w:rsidRDefault="00FC416A" w:rsidP="003B3BA4">
            <w:pPr>
              <w:pStyle w:val="normal"/>
            </w:pPr>
          </w:p>
          <w:p w:rsidR="009E3045" w:rsidRDefault="009E3045" w:rsidP="003B3BA4">
            <w:pPr>
              <w:pStyle w:val="normal"/>
            </w:pPr>
          </w:p>
          <w:p w:rsidR="009E3045" w:rsidRDefault="009E3045" w:rsidP="003B3BA4">
            <w:pPr>
              <w:pStyle w:val="normal"/>
            </w:pPr>
          </w:p>
          <w:p w:rsidR="009E3045" w:rsidRPr="00CE3E0F" w:rsidRDefault="009E3045" w:rsidP="003B3BA4">
            <w:pPr>
              <w:pStyle w:val="normal"/>
            </w:pPr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D7F" w:rsidRPr="00EE6A84" w:rsidRDefault="003A303B" w:rsidP="00EE6A84">
            <w:pPr>
              <w:pStyle w:val="1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</w:t>
            </w:r>
            <w:r w:rsidR="004743FA" w:rsidRPr="00D04A96">
              <w:rPr>
                <w:sz w:val="40"/>
                <w:szCs w:val="40"/>
              </w:rPr>
              <w:t>Результаты образовательной деятельности</w:t>
            </w:r>
          </w:p>
          <w:p w:rsidR="00733D7F" w:rsidRDefault="004743FA" w:rsidP="00F50E13">
            <w:pPr>
              <w:pStyle w:val="5"/>
            </w:pPr>
            <w:r>
              <w:rPr>
                <w:noProof/>
              </w:rPr>
              <w:drawing>
                <wp:inline distT="0" distB="0" distL="0" distR="0">
                  <wp:extent cx="2312670" cy="2552700"/>
                  <wp:effectExtent l="19050" t="0" r="0" b="0"/>
                  <wp:docPr id="12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:rsidR="00733D7F" w:rsidRDefault="00733D7F" w:rsidP="00733D7F">
            <w:pPr>
              <w:pStyle w:val="normal"/>
            </w:pPr>
          </w:p>
          <w:p w:rsidR="004748E2" w:rsidRPr="007D3941" w:rsidRDefault="00615144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По результатам мониторинга выявлена положительная динамика освоения воспитанниками </w:t>
            </w:r>
          </w:p>
          <w:p w:rsidR="004748E2" w:rsidRPr="007D3941" w:rsidRDefault="00615144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ГБДОУ № 73 Невского района </w:t>
            </w:r>
          </w:p>
          <w:p w:rsidR="00733D7F" w:rsidRPr="007D3941" w:rsidRDefault="00615144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>Санкт-Петрбурга Основной общеоразовательной программы.</w:t>
            </w:r>
          </w:p>
          <w:p w:rsidR="00615144" w:rsidRPr="007D3941" w:rsidRDefault="00615144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2011-2012 учебный год 70,2% положительных результатов  у воспитанников </w:t>
            </w:r>
          </w:p>
          <w:p w:rsidR="00615144" w:rsidRPr="007D3941" w:rsidRDefault="00615144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2012-2013 учебный год 77,6% положительных результатов у воспитанников </w:t>
            </w:r>
          </w:p>
          <w:p w:rsidR="00F50E13" w:rsidRDefault="00F50E13" w:rsidP="00733D7F">
            <w:pPr>
              <w:pStyle w:val="normal"/>
            </w:pPr>
          </w:p>
          <w:p w:rsidR="00F50E13" w:rsidRDefault="00F50E13" w:rsidP="00733D7F">
            <w:pPr>
              <w:pStyle w:val="normal"/>
            </w:pPr>
          </w:p>
          <w:p w:rsidR="00F50E13" w:rsidRPr="00733D7F" w:rsidRDefault="00F50E13" w:rsidP="00733D7F">
            <w:pPr>
              <w:pStyle w:val="normal"/>
            </w:pPr>
          </w:p>
          <w:p w:rsidR="00733D7F" w:rsidRDefault="00733D7F" w:rsidP="00FC416A">
            <w:pPr>
              <w:pStyle w:val="5"/>
            </w:pPr>
            <w:r>
              <w:rPr>
                <w:noProof/>
              </w:rPr>
              <w:drawing>
                <wp:inline distT="0" distB="0" distL="0" distR="0">
                  <wp:extent cx="2006600" cy="1504950"/>
                  <wp:effectExtent l="19050" t="0" r="0" b="0"/>
                  <wp:docPr id="10" name="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jpg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A" w:rsidRPr="007D3941" w:rsidRDefault="007D3941" w:rsidP="00FC416A">
            <w:pPr>
              <w:pStyle w:val="5"/>
            </w:pPr>
            <w:r>
              <w:t>Творческая мастерская первой младшей группы</w:t>
            </w:r>
            <w:r w:rsidR="00FC416A" w:rsidRPr="007D3941">
              <w:t>.</w:t>
            </w:r>
          </w:p>
          <w:p w:rsidR="00FC416A" w:rsidRPr="007D3941" w:rsidRDefault="00FC416A" w:rsidP="00FC416A">
            <w:pPr>
              <w:pStyle w:val="normal"/>
            </w:pPr>
          </w:p>
          <w:p w:rsidR="00733D7F" w:rsidRPr="007D3941" w:rsidRDefault="00733D7F" w:rsidP="00FC416A">
            <w:pPr>
              <w:pStyle w:val="normal"/>
              <w:rPr>
                <w:highlight w:val="white"/>
              </w:rPr>
            </w:pPr>
          </w:p>
          <w:p w:rsidR="00FC416A" w:rsidRPr="007D3941" w:rsidRDefault="00FC416A" w:rsidP="00733D7F">
            <w:pPr>
              <w:pStyle w:val="normal"/>
            </w:pP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Default="00FC416A" w:rsidP="00FC416A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238375" cy="1685925"/>
                  <wp:effectExtent l="19050" t="0" r="9525" b="0"/>
                  <wp:docPr id="14" name="image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jpg"/>
                          <pic:cNvPicPr preferRelativeResize="0"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5ACC">
              <w:t xml:space="preserve">    </w:t>
            </w:r>
          </w:p>
          <w:p w:rsidR="00FC416A" w:rsidRPr="007D3941" w:rsidRDefault="007D3941" w:rsidP="00FC416A">
            <w:pPr>
              <w:pStyle w:val="5"/>
            </w:pPr>
            <w:r>
              <w:t>Самостоятельная деятельность. Старшая группа.</w:t>
            </w:r>
          </w:p>
          <w:p w:rsidR="00FC416A" w:rsidRPr="007D3941" w:rsidRDefault="00FC416A" w:rsidP="00FC416A">
            <w:pPr>
              <w:pStyle w:val="normal"/>
            </w:pPr>
          </w:p>
          <w:p w:rsidR="00FC416A" w:rsidRPr="00435ACC" w:rsidRDefault="003A303B" w:rsidP="00FC416A">
            <w:pPr>
              <w:pStyle w:val="2"/>
              <w:spacing w:after="80"/>
            </w:pPr>
            <w:r>
              <w:t>9.</w:t>
            </w:r>
            <w:r w:rsidR="00435ACC">
              <w:t>Состояние здоровья воспитанников</w:t>
            </w:r>
          </w:p>
          <w:p w:rsidR="00FC416A" w:rsidRPr="007D3941" w:rsidRDefault="00C67F22" w:rsidP="00C67F22">
            <w:pPr>
              <w:pStyle w:val="normal"/>
              <w:jc w:val="center"/>
              <w:rPr>
                <w:b/>
                <w:color w:val="0F243E" w:themeColor="text2" w:themeShade="80"/>
              </w:rPr>
            </w:pPr>
            <w:r w:rsidRPr="007D3941">
              <w:rPr>
                <w:b/>
                <w:color w:val="0F243E" w:themeColor="text2" w:themeShade="80"/>
              </w:rPr>
              <w:t>Количество детей по группам здоровья</w:t>
            </w:r>
          </w:p>
          <w:p w:rsidR="00C67F22" w:rsidRPr="00C67F22" w:rsidRDefault="00C67F22" w:rsidP="00C67F22">
            <w:pPr>
              <w:pStyle w:val="normal"/>
              <w:jc w:val="center"/>
              <w:rPr>
                <w:b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906"/>
              <w:gridCol w:w="907"/>
              <w:gridCol w:w="907"/>
              <w:gridCol w:w="907"/>
            </w:tblGrid>
            <w:tr w:rsidR="00C67F22" w:rsidRPr="007D3941" w:rsidTr="00C67F22">
              <w:tc>
                <w:tcPr>
                  <w:tcW w:w="906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1 группа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2 группа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3 группа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инвалидность</w:t>
                  </w:r>
                </w:p>
              </w:tc>
            </w:tr>
            <w:tr w:rsidR="00C67F22" w:rsidRPr="007D3941" w:rsidTr="00C67F22">
              <w:tc>
                <w:tcPr>
                  <w:tcW w:w="906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42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103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8</w:t>
                  </w:r>
                </w:p>
              </w:tc>
              <w:tc>
                <w:tcPr>
                  <w:tcW w:w="907" w:type="dxa"/>
                </w:tcPr>
                <w:p w:rsidR="00C67F22" w:rsidRPr="007D3941" w:rsidRDefault="00C67F22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1</w:t>
                  </w:r>
                </w:p>
              </w:tc>
            </w:tr>
          </w:tbl>
          <w:p w:rsidR="00FC416A" w:rsidRPr="007D3941" w:rsidRDefault="00FC416A" w:rsidP="00FC416A">
            <w:pPr>
              <w:pStyle w:val="normal"/>
              <w:rPr>
                <w:color w:val="0F243E" w:themeColor="text2" w:themeShade="80"/>
              </w:rPr>
            </w:pPr>
          </w:p>
          <w:p w:rsidR="00C67F22" w:rsidRPr="007D3941" w:rsidRDefault="003E1A69" w:rsidP="00C67F22">
            <w:pPr>
              <w:pStyle w:val="normal"/>
              <w:jc w:val="center"/>
              <w:rPr>
                <w:b/>
                <w:color w:val="0F243E" w:themeColor="text2" w:themeShade="80"/>
              </w:rPr>
            </w:pPr>
            <w:r w:rsidRPr="007D3941">
              <w:rPr>
                <w:b/>
                <w:color w:val="0F243E" w:themeColor="text2" w:themeShade="80"/>
              </w:rPr>
              <w:t>Анализ посещаемости.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1209"/>
              <w:gridCol w:w="1209"/>
              <w:gridCol w:w="1209"/>
            </w:tblGrid>
            <w:tr w:rsidR="003E1A69" w:rsidRPr="007D3941" w:rsidTr="003E1A69">
              <w:tc>
                <w:tcPr>
                  <w:tcW w:w="1209" w:type="dxa"/>
                </w:tcPr>
                <w:p w:rsidR="003E1A69" w:rsidRPr="007D3941" w:rsidRDefault="003E1A69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</w:p>
              </w:tc>
              <w:tc>
                <w:tcPr>
                  <w:tcW w:w="1209" w:type="dxa"/>
                </w:tcPr>
                <w:p w:rsidR="003E1A69" w:rsidRPr="007D3941" w:rsidRDefault="003E1A69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2011-2012</w:t>
                  </w:r>
                </w:p>
              </w:tc>
              <w:tc>
                <w:tcPr>
                  <w:tcW w:w="1209" w:type="dxa"/>
                </w:tcPr>
                <w:p w:rsidR="003E1A69" w:rsidRPr="007D3941" w:rsidRDefault="003E1A69" w:rsidP="00C67F22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2012-2013</w:t>
                  </w:r>
                </w:p>
              </w:tc>
            </w:tr>
            <w:tr w:rsidR="003E1A69" w:rsidRPr="007D3941" w:rsidTr="003E1A69">
              <w:tc>
                <w:tcPr>
                  <w:tcW w:w="1209" w:type="dxa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кол-во пропущ. дней 1 ребенком в мес.</w:t>
                  </w:r>
                </w:p>
              </w:tc>
              <w:tc>
                <w:tcPr>
                  <w:tcW w:w="1209" w:type="dxa"/>
                  <w:vAlign w:val="center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5,3</w:t>
                  </w:r>
                </w:p>
              </w:tc>
              <w:tc>
                <w:tcPr>
                  <w:tcW w:w="1209" w:type="dxa"/>
                  <w:vAlign w:val="center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6,4</w:t>
                  </w:r>
                </w:p>
              </w:tc>
            </w:tr>
            <w:tr w:rsidR="003E1A69" w:rsidRPr="007D3941" w:rsidTr="003E1A69">
              <w:tc>
                <w:tcPr>
                  <w:tcW w:w="1209" w:type="dxa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дни посещ. 1 ребенком в мес</w:t>
                  </w:r>
                </w:p>
              </w:tc>
              <w:tc>
                <w:tcPr>
                  <w:tcW w:w="1209" w:type="dxa"/>
                  <w:vAlign w:val="center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16,9</w:t>
                  </w:r>
                </w:p>
              </w:tc>
              <w:tc>
                <w:tcPr>
                  <w:tcW w:w="1209" w:type="dxa"/>
                  <w:vAlign w:val="center"/>
                </w:tcPr>
                <w:p w:rsidR="003E1A69" w:rsidRPr="007D3941" w:rsidRDefault="003E1A69" w:rsidP="003E1A69">
                  <w:pPr>
                    <w:pStyle w:val="normal"/>
                    <w:framePr w:hSpace="180" w:wrap="around" w:vAnchor="text" w:hAnchor="margin" w:y="-47"/>
                    <w:jc w:val="center"/>
                    <w:rPr>
                      <w:color w:val="0F243E" w:themeColor="text2" w:themeShade="80"/>
                    </w:rPr>
                  </w:pPr>
                  <w:r w:rsidRPr="007D3941">
                    <w:rPr>
                      <w:color w:val="0F243E" w:themeColor="text2" w:themeShade="80"/>
                    </w:rPr>
                    <w:t>15,8</w:t>
                  </w:r>
                </w:p>
              </w:tc>
            </w:tr>
          </w:tbl>
          <w:p w:rsidR="003E1A69" w:rsidRPr="007D3941" w:rsidRDefault="003E1A69" w:rsidP="00C67F22">
            <w:pPr>
              <w:pStyle w:val="normal"/>
              <w:jc w:val="center"/>
              <w:rPr>
                <w:b/>
                <w:color w:val="0F243E" w:themeColor="text2" w:themeShade="80"/>
              </w:rPr>
            </w:pPr>
          </w:p>
          <w:p w:rsidR="004B0AA1" w:rsidRPr="007D3941" w:rsidRDefault="004B0AA1" w:rsidP="00C67F22">
            <w:pPr>
              <w:pStyle w:val="normal"/>
              <w:jc w:val="center"/>
              <w:rPr>
                <w:b/>
                <w:color w:val="0F243E" w:themeColor="text2" w:themeShade="80"/>
              </w:rPr>
            </w:pPr>
            <w:r w:rsidRPr="007D3941">
              <w:rPr>
                <w:b/>
                <w:color w:val="0F243E" w:themeColor="text2" w:themeShade="80"/>
              </w:rPr>
              <w:t>Анализ заболеваемости.</w:t>
            </w:r>
          </w:p>
          <w:p w:rsidR="004B0AA1" w:rsidRPr="004B0AA1" w:rsidRDefault="0001526F" w:rsidP="00C67F22">
            <w:pPr>
              <w:pStyle w:val="normal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32025" cy="2448000"/>
                  <wp:effectExtent l="19050" t="0" r="0" b="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:rsidR="00C67F22" w:rsidRPr="003E1A69" w:rsidRDefault="00C67F22" w:rsidP="00FC416A">
            <w:pPr>
              <w:pStyle w:val="normal"/>
              <w:rPr>
                <w:lang w:val="en-US"/>
              </w:rPr>
            </w:pPr>
          </w:p>
          <w:p w:rsidR="00FC416A" w:rsidRPr="00B56B58" w:rsidRDefault="00FC416A" w:rsidP="00FC416A">
            <w:pPr>
              <w:pStyle w:val="normal"/>
              <w:rPr>
                <w:lang w:val="en-US"/>
              </w:rPr>
            </w:pPr>
          </w:p>
          <w:p w:rsidR="00761CA3" w:rsidRPr="003E1A69" w:rsidRDefault="00761CA3" w:rsidP="00FC416A">
            <w:pPr>
              <w:pStyle w:val="normal"/>
              <w:rPr>
                <w:noProof/>
                <w:lang w:val="en-US"/>
              </w:rPr>
            </w:pPr>
          </w:p>
          <w:p w:rsidR="00FC416A" w:rsidRPr="00B56B58" w:rsidRDefault="00FC416A" w:rsidP="001E4359">
            <w:pPr>
              <w:pStyle w:val="5"/>
              <w:rPr>
                <w:lang w:val="en-US"/>
              </w:rPr>
            </w:pPr>
          </w:p>
        </w:tc>
      </w:tr>
    </w:tbl>
    <w:p w:rsidR="00FC416A" w:rsidRPr="00EE6A84" w:rsidRDefault="00FC416A">
      <w:pPr>
        <w:pStyle w:val="normal"/>
      </w:pPr>
    </w:p>
    <w:p w:rsidR="00FC416A" w:rsidRPr="00EE6A84" w:rsidRDefault="00FC416A" w:rsidP="00FC416A">
      <w:pPr>
        <w:pStyle w:val="normal"/>
      </w:pPr>
    </w:p>
    <w:p w:rsidR="00FC416A" w:rsidRPr="00EE6A84" w:rsidRDefault="00FC416A" w:rsidP="00FC416A">
      <w:pPr>
        <w:pStyle w:val="normal"/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42"/>
        <w:gridCol w:w="3842"/>
        <w:gridCol w:w="3842"/>
      </w:tblGrid>
      <w:tr w:rsidR="00FC416A" w:rsidRPr="00D662F5" w:rsidTr="00C2772F">
        <w:trPr>
          <w:trHeight w:val="13117"/>
        </w:trPr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3E1A69" w:rsidRDefault="00FC416A" w:rsidP="00733D7F">
            <w:pPr>
              <w:pStyle w:val="normal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06600" cy="1504950"/>
                  <wp:effectExtent l="19050" t="0" r="0" b="0"/>
                  <wp:docPr id="16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A" w:rsidRPr="007D3941" w:rsidRDefault="007D3941" w:rsidP="00733D7F">
            <w:pPr>
              <w:pStyle w:val="5"/>
            </w:pPr>
            <w:r>
              <w:t>Завтрак в первой младшей группе.</w:t>
            </w:r>
          </w:p>
          <w:p w:rsidR="00FC416A" w:rsidRPr="007D3941" w:rsidRDefault="00FC416A" w:rsidP="00733D7F">
            <w:pPr>
              <w:pStyle w:val="normal"/>
            </w:pPr>
          </w:p>
          <w:p w:rsidR="00FC416A" w:rsidRPr="00C1191B" w:rsidRDefault="003A303B" w:rsidP="00733D7F">
            <w:pPr>
              <w:pStyle w:val="2"/>
              <w:spacing w:after="80"/>
            </w:pPr>
            <w:r>
              <w:t>10.</w:t>
            </w:r>
            <w:r w:rsidR="00C1191B">
              <w:t>Организация питания</w:t>
            </w:r>
          </w:p>
          <w:p w:rsidR="00254830" w:rsidRPr="007D3941" w:rsidRDefault="00254830" w:rsidP="00254830">
            <w:pPr>
              <w:pStyle w:val="normal"/>
              <w:rPr>
                <w:b/>
                <w:color w:val="0F243E" w:themeColor="text2" w:themeShade="80"/>
                <w:shd w:val="clear" w:color="auto" w:fill="F3F3F3"/>
              </w:rPr>
            </w:pPr>
            <w:r w:rsidRPr="007D3941">
              <w:rPr>
                <w:b/>
                <w:color w:val="0F243E" w:themeColor="text2" w:themeShade="80"/>
                <w:shd w:val="clear" w:color="auto" w:fill="F3F3F3"/>
              </w:rPr>
              <w:t xml:space="preserve">В ГБДОУ №73 </w:t>
            </w:r>
            <w:r w:rsidRPr="007D3941">
              <w:rPr>
                <w:b/>
                <w:bCs/>
                <w:iCs/>
                <w:color w:val="0F243E" w:themeColor="text2" w:themeShade="80"/>
                <w:shd w:val="clear" w:color="auto" w:fill="F3F3F3"/>
              </w:rPr>
              <w:t>организовано сбалансированное 4-х разовое питание детей по утвержденному  10-дневному меню, витаминизация блюд</w:t>
            </w:r>
            <w:r w:rsidR="009A2AFA" w:rsidRPr="007D3941">
              <w:rPr>
                <w:b/>
                <w:bCs/>
                <w:iCs/>
                <w:color w:val="0F243E" w:themeColor="text2" w:themeShade="80"/>
                <w:shd w:val="clear" w:color="auto" w:fill="F3F3F3"/>
              </w:rPr>
              <w:t>.</w:t>
            </w:r>
          </w:p>
          <w:p w:rsidR="00254830" w:rsidRPr="007D3941" w:rsidRDefault="00254830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  <w:t>Питание детей в возрасте от 1,5 до 3 лет организовано в соответствии с цикличным десятидневным меню для организации питания детей в возрасте от 1,5 до 3 лет, посещаюших дошкольные образовательные учреждения Санкт- Петербурга, в соответствии с физиологическими нормами потребления продуктов питания, согласованным с Управлением Федеральной службы по надзору в сфере защиты прав потребителей и благополучия человека по городу Санкт-Петербургу и утверждённым Управлением социального питания Правительства Санкт-Петербурга.</w:t>
            </w:r>
          </w:p>
          <w:p w:rsidR="00254830" w:rsidRPr="007D3941" w:rsidRDefault="00254830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  <w:t>Питание детей в возрасте от 3 до 7 лет организовано в соответствии с цикличным десятидневным меню для организации питания детей в возрасте от 3 до 7 лет, посещаюших дошкольные образовательные учреждения Санкт-Петербурга, в соответствии с физиологическими нормами потребления продуктов питания, согласованным с Управлением Федеральной службы по надзору в сфере защиты прав потребителей и благополучия человека по горо</w:t>
            </w:r>
          </w:p>
          <w:p w:rsidR="00FC416A" w:rsidRDefault="00254830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  <w:t>Ежедневная корректировка меню в зависимости от  количества детей, присутствующих в ДОУ</w:t>
            </w:r>
            <w:r w:rsidR="00EE6A84"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  <w:t>.</w:t>
            </w:r>
          </w:p>
          <w:p w:rsidR="009E3045" w:rsidRDefault="009E3045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</w:p>
          <w:p w:rsidR="009E3045" w:rsidRDefault="009E3045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</w:p>
          <w:p w:rsidR="009E3045" w:rsidRDefault="009E3045" w:rsidP="00254830">
            <w:pPr>
              <w:pStyle w:val="normal"/>
              <w:rPr>
                <w:color w:val="0F243E" w:themeColor="text2" w:themeShade="80"/>
                <w:sz w:val="18"/>
                <w:szCs w:val="18"/>
                <w:shd w:val="clear" w:color="auto" w:fill="F3F3F3"/>
              </w:rPr>
            </w:pPr>
          </w:p>
          <w:p w:rsidR="009E3045" w:rsidRPr="00254830" w:rsidRDefault="009E3045" w:rsidP="00254830">
            <w:pPr>
              <w:pStyle w:val="normal"/>
              <w:rPr>
                <w:sz w:val="18"/>
                <w:szCs w:val="18"/>
                <w:shd w:val="clear" w:color="auto" w:fill="F3F3F3"/>
              </w:rPr>
            </w:pPr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C1191B" w:rsidRDefault="003A303B" w:rsidP="00733D7F">
            <w:pPr>
              <w:pStyle w:val="1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11.Обеспечение</w:t>
            </w:r>
            <w:r w:rsidR="00C1191B">
              <w:rPr>
                <w:sz w:val="40"/>
                <w:szCs w:val="40"/>
              </w:rPr>
              <w:t xml:space="preserve"> </w:t>
            </w:r>
            <w:r w:rsidR="007D3941">
              <w:rPr>
                <w:sz w:val="40"/>
                <w:szCs w:val="40"/>
              </w:rPr>
              <w:t>безопасности</w:t>
            </w:r>
          </w:p>
          <w:p w:rsidR="00FC416A" w:rsidRPr="007D3941" w:rsidRDefault="00F136F5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Охрана ГБДОУ детского сада  №73 Невского района осуществляется ночными сторожами. </w:t>
            </w:r>
            <w:r w:rsidR="00EE6A84">
              <w:rPr>
                <w:color w:val="0F243E" w:themeColor="text2" w:themeShade="80"/>
              </w:rPr>
              <w:t>К</w:t>
            </w:r>
            <w:r w:rsidRPr="007D3941">
              <w:rPr>
                <w:color w:val="0F243E" w:themeColor="text2" w:themeShade="80"/>
              </w:rPr>
              <w:t>онтроль за доступом в детский сад</w:t>
            </w:r>
            <w:r w:rsidR="00EE6A84" w:rsidRPr="007D3941">
              <w:rPr>
                <w:color w:val="0F243E" w:themeColor="text2" w:themeShade="80"/>
              </w:rPr>
              <w:t xml:space="preserve"> осуществляется</w:t>
            </w:r>
            <w:r w:rsidR="00EE6A84">
              <w:rPr>
                <w:color w:val="0F243E" w:themeColor="text2" w:themeShade="80"/>
              </w:rPr>
              <w:t xml:space="preserve">  с</w:t>
            </w:r>
            <w:r w:rsidR="00EE6A84" w:rsidRPr="007D3941">
              <w:rPr>
                <w:color w:val="0F243E" w:themeColor="text2" w:themeShade="80"/>
              </w:rPr>
              <w:t xml:space="preserve"> помощью домофонов</w:t>
            </w:r>
            <w:r w:rsidR="00EE6A84">
              <w:rPr>
                <w:color w:val="0F243E" w:themeColor="text2" w:themeShade="80"/>
              </w:rPr>
              <w:t>, которые</w:t>
            </w:r>
            <w:r w:rsidRPr="007D3941">
              <w:rPr>
                <w:color w:val="0F243E" w:themeColor="text2" w:themeShade="80"/>
              </w:rPr>
              <w:t xml:space="preserve"> установлен</w:t>
            </w:r>
            <w:r w:rsidR="00EE6A84">
              <w:rPr>
                <w:color w:val="0F243E" w:themeColor="text2" w:themeShade="80"/>
              </w:rPr>
              <w:t>ы</w:t>
            </w:r>
            <w:r w:rsidRPr="007D3941">
              <w:rPr>
                <w:color w:val="0F243E" w:themeColor="text2" w:themeShade="80"/>
              </w:rPr>
              <w:t xml:space="preserve"> на всех трех входных дверях. В детском саду есть система экстренного вызова полиции: КТС. Носимая «Альтоника» </w:t>
            </w:r>
            <w:r w:rsidRPr="007D3941">
              <w:rPr>
                <w:color w:val="0F243E" w:themeColor="text2" w:themeShade="80"/>
                <w:lang w:val="en-US"/>
              </w:rPr>
              <w:t>RR</w:t>
            </w:r>
            <w:r w:rsidRPr="007D3941">
              <w:rPr>
                <w:color w:val="0F243E" w:themeColor="text2" w:themeShade="80"/>
              </w:rPr>
              <w:t xml:space="preserve"> – 701</w:t>
            </w:r>
            <w:r w:rsidRPr="007D3941">
              <w:rPr>
                <w:color w:val="0F243E" w:themeColor="text2" w:themeShade="80"/>
                <w:lang w:val="en-US"/>
              </w:rPr>
              <w:t>R</w:t>
            </w:r>
            <w:r w:rsidRPr="007D3941">
              <w:rPr>
                <w:color w:val="0F243E" w:themeColor="text2" w:themeShade="80"/>
              </w:rPr>
              <w:t>; стационарная «Астра – 321», вывод сигнала КТС на ПЦО Невское отделение СПб ГО ВДПО.</w:t>
            </w:r>
          </w:p>
          <w:p w:rsidR="00F136F5" w:rsidRPr="007D3941" w:rsidRDefault="00F136F5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>В детском саду осуществляется пожарная сигнализация полисервис АС-1-30, вывод сигнала на ПЦО Невское отделение СПб ГО ВДПО</w:t>
            </w:r>
            <w:r w:rsidR="009A2AFA" w:rsidRPr="007D3941">
              <w:rPr>
                <w:color w:val="0F243E" w:themeColor="text2" w:themeShade="80"/>
              </w:rPr>
              <w:t>.</w:t>
            </w:r>
          </w:p>
          <w:p w:rsidR="0086587E" w:rsidRDefault="0086587E" w:rsidP="00733D7F">
            <w:pPr>
              <w:pStyle w:val="normal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Установлено</w:t>
            </w:r>
            <w:r w:rsidR="009A2AFA" w:rsidRPr="007D3941">
              <w:rPr>
                <w:color w:val="0F243E" w:themeColor="text2" w:themeShade="80"/>
              </w:rPr>
              <w:t xml:space="preserve"> охранное видеонаблю</w:t>
            </w:r>
            <w:r w:rsidR="00EE6A84">
              <w:rPr>
                <w:color w:val="0F243E" w:themeColor="text2" w:themeShade="80"/>
              </w:rPr>
              <w:t>дение наружное в количестве 4 камер</w:t>
            </w:r>
            <w:r w:rsidR="009A2AFA" w:rsidRPr="007D3941">
              <w:rPr>
                <w:color w:val="0F243E" w:themeColor="text2" w:themeShade="80"/>
              </w:rPr>
              <w:t xml:space="preserve">. и внутреннее, в количестве 19 </w:t>
            </w:r>
            <w:r w:rsidR="00EE6A84">
              <w:rPr>
                <w:color w:val="0F243E" w:themeColor="text2" w:themeShade="80"/>
              </w:rPr>
              <w:t>камер,</w:t>
            </w:r>
            <w:r w:rsidR="009A2AFA" w:rsidRPr="007D3941">
              <w:rPr>
                <w:color w:val="0F243E" w:themeColor="text2" w:themeShade="80"/>
              </w:rPr>
              <w:t xml:space="preserve"> видеорегистратор.</w:t>
            </w:r>
          </w:p>
          <w:p w:rsidR="009A2AFA" w:rsidRPr="007D3941" w:rsidRDefault="009A2AFA" w:rsidP="00733D7F">
            <w:pPr>
              <w:pStyle w:val="normal"/>
              <w:rPr>
                <w:color w:val="0F243E" w:themeColor="text2" w:themeShade="80"/>
              </w:rPr>
            </w:pPr>
            <w:r w:rsidRPr="007D3941">
              <w:rPr>
                <w:color w:val="0F243E" w:themeColor="text2" w:themeShade="80"/>
              </w:rPr>
              <w:t xml:space="preserve"> </w:t>
            </w:r>
            <w:r w:rsidR="0086587E">
              <w:rPr>
                <w:color w:val="0F243E" w:themeColor="text2" w:themeShade="80"/>
              </w:rPr>
              <w:t>Есть</w:t>
            </w:r>
            <w:r w:rsidRPr="007D3941">
              <w:rPr>
                <w:color w:val="0F243E" w:themeColor="text2" w:themeShade="80"/>
              </w:rPr>
              <w:t xml:space="preserve"> автоматизированная система центрального оповещения блок Актава – 80ц</w:t>
            </w:r>
          </w:p>
          <w:p w:rsidR="009A2AFA" w:rsidRDefault="009A2AFA" w:rsidP="00733D7F">
            <w:pPr>
              <w:pStyle w:val="normal"/>
            </w:pPr>
          </w:p>
          <w:p w:rsidR="009A2AFA" w:rsidRDefault="009A2AFA" w:rsidP="00733D7F">
            <w:pPr>
              <w:pStyle w:val="normal"/>
            </w:pPr>
          </w:p>
          <w:p w:rsidR="009A2AFA" w:rsidRDefault="009A2AFA" w:rsidP="00733D7F">
            <w:pPr>
              <w:pStyle w:val="normal"/>
            </w:pPr>
          </w:p>
          <w:p w:rsidR="009A2AFA" w:rsidRDefault="009A2AFA" w:rsidP="00733D7F">
            <w:pPr>
              <w:pStyle w:val="normal"/>
            </w:pPr>
          </w:p>
          <w:p w:rsidR="009A2AFA" w:rsidRPr="00F136F5" w:rsidRDefault="009A2AFA" w:rsidP="00733D7F">
            <w:pPr>
              <w:pStyle w:val="normal"/>
            </w:pPr>
          </w:p>
          <w:p w:rsidR="00FC416A" w:rsidRDefault="00FC416A" w:rsidP="00733D7F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314575" cy="1704975"/>
                  <wp:effectExtent l="19050" t="0" r="9525" b="0"/>
                  <wp:docPr id="18" name="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jpg"/>
                          <pic:cNvPicPr preferRelativeResize="0"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A" w:rsidRPr="00B56B58" w:rsidRDefault="00FC416A" w:rsidP="00733D7F">
            <w:pPr>
              <w:pStyle w:val="normal"/>
              <w:rPr>
                <w:lang w:val="en-US"/>
              </w:rPr>
            </w:pPr>
          </w:p>
          <w:p w:rsidR="00FC416A" w:rsidRPr="00E97F94" w:rsidRDefault="00FC416A" w:rsidP="00733D7F">
            <w:pPr>
              <w:pStyle w:val="normal"/>
              <w:rPr>
                <w:lang w:val="en-US"/>
              </w:rPr>
            </w:pPr>
            <w:r w:rsidRPr="00B56B58">
              <w:rPr>
                <w:highlight w:val="white"/>
                <w:lang w:val="en-US"/>
              </w:rPr>
              <w:t xml:space="preserve"> </w:t>
            </w: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Default="00FC416A" w:rsidP="00733D7F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019300" cy="1514475"/>
                  <wp:effectExtent l="19050" t="0" r="0" b="0"/>
                  <wp:docPr id="19" name="image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jpg"/>
                          <pic:cNvPicPr preferRelativeResize="0"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A" w:rsidRPr="007D3941" w:rsidRDefault="007D3941" w:rsidP="00733D7F">
            <w:pPr>
              <w:pStyle w:val="5"/>
            </w:pPr>
            <w:r>
              <w:t>Поход в библиотеку.</w:t>
            </w:r>
          </w:p>
          <w:p w:rsidR="00FC416A" w:rsidRPr="003274D5" w:rsidRDefault="00FC416A" w:rsidP="00733D7F">
            <w:pPr>
              <w:pStyle w:val="normal"/>
            </w:pPr>
          </w:p>
          <w:p w:rsidR="00FC416A" w:rsidRPr="003274D5" w:rsidRDefault="003A303B" w:rsidP="00733D7F">
            <w:pPr>
              <w:pStyle w:val="2"/>
              <w:spacing w:after="80"/>
            </w:pPr>
            <w:r>
              <w:t>12.</w:t>
            </w:r>
            <w:r w:rsidR="009A2AFA">
              <w:t>Детский</w:t>
            </w:r>
            <w:r w:rsidR="009A2AFA" w:rsidRPr="003274D5">
              <w:t xml:space="preserve"> </w:t>
            </w:r>
            <w:r w:rsidR="009A2AFA">
              <w:t>сад</w:t>
            </w:r>
            <w:r w:rsidR="009A2AFA" w:rsidRPr="003274D5">
              <w:t xml:space="preserve"> </w:t>
            </w:r>
            <w:r w:rsidR="009A2AFA">
              <w:t>и</w:t>
            </w:r>
            <w:r w:rsidR="009A2AFA" w:rsidRPr="003274D5">
              <w:t xml:space="preserve"> </w:t>
            </w:r>
            <w:r w:rsidR="009A2AFA">
              <w:t>социум</w:t>
            </w:r>
          </w:p>
          <w:p w:rsidR="00E97F94" w:rsidRPr="007D3941" w:rsidRDefault="00E97F94" w:rsidP="00E97F94">
            <w:pPr>
              <w:pStyle w:val="normal"/>
              <w:rPr>
                <w:b/>
                <w:color w:val="0F243E" w:themeColor="text2" w:themeShade="80"/>
                <w:shd w:val="clear" w:color="auto" w:fill="F3F3F3"/>
              </w:rPr>
            </w:pPr>
            <w:r w:rsidRPr="007D3941">
              <w:rPr>
                <w:b/>
                <w:color w:val="0F243E" w:themeColor="text2" w:themeShade="80"/>
                <w:shd w:val="clear" w:color="auto" w:fill="F3F3F3"/>
              </w:rPr>
              <w:t>Социальными партнерами</w:t>
            </w:r>
            <w:r w:rsidR="00736BB2">
              <w:rPr>
                <w:b/>
                <w:color w:val="0F243E" w:themeColor="text2" w:themeShade="80"/>
                <w:shd w:val="clear" w:color="auto" w:fill="F3F3F3"/>
              </w:rPr>
              <w:t xml:space="preserve"> ГБДОУ детский сад №73</w:t>
            </w:r>
            <w:r w:rsidRPr="007D3941">
              <w:rPr>
                <w:b/>
                <w:color w:val="0F243E" w:themeColor="text2" w:themeShade="80"/>
                <w:shd w:val="clear" w:color="auto" w:fill="F3F3F3"/>
              </w:rPr>
              <w:t xml:space="preserve"> в воспитании и развитии детей </w:t>
            </w:r>
            <w:r w:rsidR="00EE6A84">
              <w:rPr>
                <w:b/>
                <w:color w:val="0F243E" w:themeColor="text2" w:themeShade="80"/>
                <w:shd w:val="clear" w:color="auto" w:fill="F3F3F3"/>
              </w:rPr>
              <w:t>является</w:t>
            </w:r>
            <w:r w:rsidRPr="007D3941">
              <w:rPr>
                <w:b/>
                <w:color w:val="0F243E" w:themeColor="text2" w:themeShade="80"/>
                <w:shd w:val="clear" w:color="auto" w:fill="F3F3F3"/>
              </w:rPr>
              <w:t xml:space="preserve">: </w:t>
            </w:r>
          </w:p>
          <w:p w:rsidR="00E97F94" w:rsidRPr="007D3941" w:rsidRDefault="00EE6A84" w:rsidP="007D3941">
            <w:pPr>
              <w:pStyle w:val="normal"/>
              <w:tabs>
                <w:tab w:val="center" w:pos="1821"/>
              </w:tabs>
              <w:rPr>
                <w:color w:val="0F243E" w:themeColor="text2" w:themeShade="80"/>
                <w:shd w:val="clear" w:color="auto" w:fill="F3F3F3"/>
              </w:rPr>
            </w:pPr>
            <w:r>
              <w:rPr>
                <w:color w:val="0F243E" w:themeColor="text2" w:themeShade="80"/>
                <w:shd w:val="clear" w:color="auto" w:fill="F3F3F3"/>
              </w:rPr>
              <w:t>• семьи воспитпанников</w:t>
            </w:r>
            <w:r w:rsidR="00E97F94" w:rsidRPr="007D3941">
              <w:rPr>
                <w:color w:val="0F243E" w:themeColor="text2" w:themeShade="80"/>
                <w:shd w:val="clear" w:color="auto" w:fill="F3F3F3"/>
              </w:rPr>
              <w:t xml:space="preserve">; </w:t>
            </w:r>
            <w:r w:rsidR="007D3941" w:rsidRPr="007D3941">
              <w:rPr>
                <w:color w:val="0F243E" w:themeColor="text2" w:themeShade="80"/>
                <w:shd w:val="clear" w:color="auto" w:fill="F3F3F3"/>
              </w:rPr>
              <w:tab/>
            </w:r>
          </w:p>
          <w:p w:rsidR="008733B1" w:rsidRPr="007D3941" w:rsidRDefault="00E97F94" w:rsidP="00E97F94">
            <w:pPr>
              <w:pStyle w:val="normal"/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 xml:space="preserve">• образовательные учреждения: 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 xml:space="preserve"> детская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музыкальная школа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 xml:space="preserve"> №6</w:t>
            </w:r>
          </w:p>
          <w:p w:rsidR="00E97F94" w:rsidRPr="007D3941" w:rsidRDefault="00E97F94" w:rsidP="00E97F94">
            <w:pPr>
              <w:pStyle w:val="normal"/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 xml:space="preserve"> 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>им. А.К.Глазунова</w:t>
            </w:r>
            <w:r w:rsidRPr="007D3941">
              <w:rPr>
                <w:color w:val="0F243E" w:themeColor="text2" w:themeShade="80"/>
                <w:shd w:val="clear" w:color="auto" w:fill="F3F3F3"/>
              </w:rPr>
              <w:t xml:space="preserve">, </w:t>
            </w:r>
          </w:p>
          <w:p w:rsidR="00E97F94" w:rsidRPr="007D3941" w:rsidRDefault="00E97F94" w:rsidP="00E97F94">
            <w:pPr>
              <w:pStyle w:val="normal"/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 xml:space="preserve">• культурно-общественные учреждения: 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 xml:space="preserve">детская </w:t>
            </w:r>
            <w:r w:rsidRPr="007D3941">
              <w:rPr>
                <w:color w:val="0F243E" w:themeColor="text2" w:themeShade="80"/>
                <w:shd w:val="clear" w:color="auto" w:fill="F3F3F3"/>
              </w:rPr>
              <w:t>библиотека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 xml:space="preserve"> №8</w:t>
            </w:r>
            <w:r w:rsidRPr="007D3941">
              <w:rPr>
                <w:color w:val="0F243E" w:themeColor="text2" w:themeShade="80"/>
                <w:shd w:val="clear" w:color="auto" w:fill="F3F3F3"/>
              </w:rPr>
              <w:t xml:space="preserve">; </w:t>
            </w:r>
          </w:p>
          <w:p w:rsidR="00C2772F" w:rsidRPr="007D3941" w:rsidRDefault="00E97F94" w:rsidP="00E97F94">
            <w:pPr>
              <w:pStyle w:val="normal"/>
              <w:rPr>
                <w:color w:val="0F243E" w:themeColor="text2" w:themeShade="80"/>
                <w:shd w:val="clear" w:color="auto" w:fill="F3F3F3"/>
              </w:rPr>
            </w:pPr>
            <w:r w:rsidRPr="007D3941">
              <w:rPr>
                <w:color w:val="0F243E" w:themeColor="text2" w:themeShade="80"/>
                <w:shd w:val="clear" w:color="auto" w:fill="F3F3F3"/>
              </w:rPr>
              <w:t>• медико-оздоровительные организации: детское поликлиническое отделение</w:t>
            </w:r>
            <w:r w:rsidR="008733B1" w:rsidRPr="007D3941">
              <w:rPr>
                <w:color w:val="0F243E" w:themeColor="text2" w:themeShade="80"/>
                <w:shd w:val="clear" w:color="auto" w:fill="F3F3F3"/>
              </w:rPr>
              <w:t xml:space="preserve"> №13</w:t>
            </w:r>
          </w:p>
          <w:p w:rsidR="00C2772F" w:rsidRPr="007D3941" w:rsidRDefault="00C2772F" w:rsidP="00E97F94">
            <w:pPr>
              <w:pStyle w:val="normal"/>
              <w:rPr>
                <w:color w:val="0F243E" w:themeColor="text2" w:themeShade="80"/>
                <w:shd w:val="clear" w:color="auto" w:fill="F3F3F3"/>
              </w:rPr>
            </w:pPr>
          </w:p>
          <w:p w:rsidR="00E97F94" w:rsidRPr="00E97F94" w:rsidRDefault="00C2772F" w:rsidP="00E97F94">
            <w:pPr>
              <w:pStyle w:val="normal"/>
              <w:rPr>
                <w:shd w:val="clear" w:color="auto" w:fill="F3F3F3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036034"/>
                  <wp:effectExtent l="19050" t="0" r="9525" b="0"/>
                  <wp:docPr id="35" name="Рисунок 32" descr="biblioteka_8_nevskogo_ray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eka_8_nevskogo_rayona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37" cy="103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F5" w:rsidRPr="00D662F5" w:rsidRDefault="00D662F5" w:rsidP="00D662F5">
            <w:pPr>
              <w:pStyle w:val="5"/>
            </w:pPr>
            <w:r>
              <w:t>Детская библиотека № 8</w:t>
            </w:r>
          </w:p>
          <w:p w:rsidR="00C1191B" w:rsidRPr="00D662F5" w:rsidRDefault="00C1191B" w:rsidP="00E97F94">
            <w:pPr>
              <w:pStyle w:val="normal"/>
              <w:rPr>
                <w:shd w:val="clear" w:color="auto" w:fill="F3F3F3"/>
                <w:lang w:val="en-US"/>
              </w:rPr>
            </w:pPr>
          </w:p>
          <w:p w:rsidR="00C1191B" w:rsidRPr="00D662F5" w:rsidRDefault="00C2772F" w:rsidP="00733D7F">
            <w:pPr>
              <w:pStyle w:val="normal"/>
              <w:rPr>
                <w:shd w:val="clear" w:color="auto" w:fill="F3F3F3"/>
                <w:lang w:val="en-US"/>
              </w:rPr>
            </w:pPr>
            <w:r w:rsidRPr="00D662F5">
              <w:rPr>
                <w:shd w:val="clear" w:color="auto" w:fill="F3F3F3"/>
                <w:lang w:val="en-US"/>
              </w:rPr>
              <w:t xml:space="preserve">                          </w:t>
            </w:r>
            <w:r>
              <w:rPr>
                <w:noProof/>
                <w:shd w:val="clear" w:color="auto" w:fill="F3F3F3"/>
              </w:rPr>
              <w:drawing>
                <wp:inline distT="0" distB="0" distL="0" distR="0">
                  <wp:extent cx="1276350" cy="1016000"/>
                  <wp:effectExtent l="19050" t="0" r="0" b="0"/>
                  <wp:docPr id="38" name="Рисунок 10" descr="poliklinik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klinika6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45" cy="102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F5" w:rsidRPr="00D662F5" w:rsidRDefault="00D662F5" w:rsidP="00D662F5">
            <w:pPr>
              <w:pStyle w:val="5"/>
              <w:rPr>
                <w:noProof/>
              </w:rPr>
            </w:pPr>
            <w:r>
              <w:t xml:space="preserve">                                Детская поликлиника № 13</w:t>
            </w:r>
          </w:p>
          <w:p w:rsidR="00D662F5" w:rsidRDefault="00D662F5" w:rsidP="00D662F5">
            <w:pPr>
              <w:pStyle w:val="5"/>
              <w:rPr>
                <w:noProof/>
              </w:rPr>
            </w:pPr>
          </w:p>
          <w:p w:rsidR="00C1191B" w:rsidRPr="00D662F5" w:rsidRDefault="00D662F5" w:rsidP="00D662F5">
            <w:pPr>
              <w:pStyle w:val="5"/>
            </w:pPr>
            <w:r w:rsidRPr="00D662F5">
              <w:rPr>
                <w:noProof/>
              </w:rPr>
              <w:t xml:space="preserve">     </w:t>
            </w:r>
            <w:r w:rsidR="00C2772F">
              <w:rPr>
                <w:noProof/>
              </w:rPr>
              <w:drawing>
                <wp:inline distT="0" distB="0" distL="0" distR="0">
                  <wp:extent cx="2124075" cy="1047750"/>
                  <wp:effectExtent l="19050" t="0" r="9525" b="0"/>
                  <wp:docPr id="37" name="Рисунок 36" descr="EvAM1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M1t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06" cy="10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F5" w:rsidRPr="00D662F5" w:rsidRDefault="00D662F5" w:rsidP="00D662F5">
            <w:pPr>
              <w:pStyle w:val="5"/>
            </w:pPr>
            <w:r>
              <w:t xml:space="preserve">       Музыкальная школа им. А.К.Глазунова</w:t>
            </w:r>
          </w:p>
          <w:p w:rsidR="00D662F5" w:rsidRPr="00D662F5" w:rsidRDefault="00D662F5" w:rsidP="00D662F5">
            <w:pPr>
              <w:pStyle w:val="normal"/>
            </w:pPr>
          </w:p>
        </w:tc>
      </w:tr>
    </w:tbl>
    <w:p w:rsidR="00FC416A" w:rsidRPr="00D662F5" w:rsidRDefault="00FC416A">
      <w:pPr>
        <w:pStyle w:val="normal"/>
      </w:pPr>
    </w:p>
    <w:p w:rsidR="00FC416A" w:rsidRPr="00D662F5" w:rsidRDefault="00FC416A">
      <w:pPr>
        <w:pStyle w:val="normal"/>
      </w:pPr>
    </w:p>
    <w:p w:rsidR="00FC416A" w:rsidRPr="00D662F5" w:rsidRDefault="00FC416A" w:rsidP="00FC416A">
      <w:pPr>
        <w:pStyle w:val="normal"/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42"/>
        <w:gridCol w:w="3842"/>
        <w:gridCol w:w="3842"/>
      </w:tblGrid>
      <w:tr w:rsidR="00FC416A" w:rsidRPr="00DD0A4F" w:rsidTr="00733D7F"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24B" w:rsidRPr="00D662F5" w:rsidRDefault="003A303B" w:rsidP="00DF624B">
            <w:pPr>
              <w:pStyle w:val="2"/>
              <w:spacing w:after="80"/>
            </w:pPr>
            <w:r>
              <w:t>13.</w:t>
            </w:r>
            <w:r w:rsidR="00DF624B">
              <w:t>Публикации</w:t>
            </w:r>
            <w:r w:rsidR="00DF624B" w:rsidRPr="00D662F5">
              <w:t xml:space="preserve"> </w:t>
            </w:r>
            <w:r w:rsidR="00DF624B">
              <w:t>в</w:t>
            </w:r>
            <w:r w:rsidR="00DF624B" w:rsidRPr="00D662F5">
              <w:t xml:space="preserve"> </w:t>
            </w:r>
            <w:r w:rsidR="00DF624B">
              <w:t>СМИ</w:t>
            </w:r>
            <w:r w:rsidR="00DF624B" w:rsidRPr="00D662F5">
              <w:t xml:space="preserve"> </w:t>
            </w:r>
            <w:r w:rsidR="00DF624B">
              <w:t>о</w:t>
            </w:r>
            <w:r w:rsidR="00DF624B" w:rsidRPr="00D662F5">
              <w:t xml:space="preserve"> </w:t>
            </w:r>
            <w:r w:rsidR="00DF624B">
              <w:t>дошкольном</w:t>
            </w:r>
            <w:r w:rsidR="00DF624B" w:rsidRPr="00D662F5">
              <w:t xml:space="preserve"> </w:t>
            </w:r>
            <w:r w:rsidR="00DF624B">
              <w:t>образовательном</w:t>
            </w:r>
            <w:r w:rsidR="00DF624B" w:rsidRPr="00D662F5">
              <w:t xml:space="preserve"> </w:t>
            </w:r>
            <w:r w:rsidR="00DF624B">
              <w:t>учреждении</w:t>
            </w:r>
          </w:p>
          <w:p w:rsidR="00DF624B" w:rsidRPr="00D662F5" w:rsidRDefault="00DF624B" w:rsidP="00DF624B">
            <w:pPr>
              <w:pStyle w:val="normal"/>
            </w:pPr>
          </w:p>
          <w:p w:rsidR="00DF624B" w:rsidRPr="00D662F5" w:rsidRDefault="00DF624B" w:rsidP="00733D7F">
            <w:pPr>
              <w:pStyle w:val="normal"/>
            </w:pPr>
            <w:r w:rsidRPr="00DF624B">
              <w:rPr>
                <w:noProof/>
              </w:rPr>
              <w:drawing>
                <wp:inline distT="0" distB="0" distL="0" distR="0">
                  <wp:extent cx="2362200" cy="1476375"/>
                  <wp:effectExtent l="1905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09" cy="148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24B" w:rsidRPr="00D662F5" w:rsidRDefault="00D662F5" w:rsidP="00D662F5">
            <w:pPr>
              <w:pStyle w:val="5"/>
            </w:pPr>
            <w:r>
              <w:t>Офицальный сайт ГБДОУ детский сад №73 Невского района</w:t>
            </w:r>
          </w:p>
          <w:p w:rsidR="00DF624B" w:rsidRPr="00D662F5" w:rsidRDefault="00DF624B" w:rsidP="00DF624B">
            <w:pPr>
              <w:pStyle w:val="normal"/>
            </w:pPr>
          </w:p>
          <w:p w:rsidR="00DF624B" w:rsidRPr="00D662F5" w:rsidRDefault="00DF624B" w:rsidP="00DF624B">
            <w:pPr>
              <w:pStyle w:val="normal"/>
            </w:pPr>
            <w:r w:rsidRPr="00DF624B">
              <w:rPr>
                <w:noProof/>
              </w:rPr>
              <w:drawing>
                <wp:inline distT="0" distB="0" distL="0" distR="0">
                  <wp:extent cx="2286000" cy="1428750"/>
                  <wp:effectExtent l="19050" t="0" r="0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24B" w:rsidRPr="00D662F5" w:rsidRDefault="00D662F5" w:rsidP="00DF624B">
            <w:pPr>
              <w:pStyle w:val="5"/>
            </w:pPr>
            <w:r>
              <w:t>Рейтинг детских садов на 7я.ру</w:t>
            </w:r>
          </w:p>
          <w:p w:rsidR="00DF624B" w:rsidRPr="00DF624B" w:rsidRDefault="00DF624B" w:rsidP="00DF624B">
            <w:pPr>
              <w:pStyle w:val="normal"/>
            </w:pPr>
          </w:p>
          <w:p w:rsidR="00DF624B" w:rsidRPr="00DF624B" w:rsidRDefault="00DF624B" w:rsidP="00DF624B">
            <w:pPr>
              <w:pStyle w:val="5"/>
              <w:rPr>
                <w:lang w:val="en-US"/>
              </w:rPr>
            </w:pPr>
            <w:r w:rsidRPr="00DF624B">
              <w:rPr>
                <w:noProof/>
              </w:rPr>
              <w:drawing>
                <wp:inline distT="0" distB="0" distL="0" distR="0">
                  <wp:extent cx="2314575" cy="1408570"/>
                  <wp:effectExtent l="1905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16" cy="140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24B" w:rsidRPr="00760B64" w:rsidRDefault="00760B64" w:rsidP="00DF624B">
            <w:pPr>
              <w:pStyle w:val="5"/>
            </w:pPr>
            <w:r>
              <w:t>Итоги конкурса «Я рисую свой район»</w:t>
            </w:r>
          </w:p>
          <w:p w:rsidR="00DF624B" w:rsidRPr="00DF624B" w:rsidRDefault="007C4DCD" w:rsidP="00DF624B">
            <w:pPr>
              <w:pStyle w:val="normal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609725"/>
                  <wp:effectExtent l="19050" t="0" r="0" b="0"/>
                  <wp:docPr id="45" name="Рисунок 43" descr="3323285-ab108dd9accce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3285-ab108dd9accce729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61" cy="16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9175" cy="2158250"/>
                  <wp:effectExtent l="19050" t="0" r="9525" b="0"/>
                  <wp:docPr id="47" name="Рисунок 46" descr="3323282-65fe3ed255cd4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3282-65fe3ed255cd403f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25" cy="21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DCD" w:rsidRPr="00760B64" w:rsidRDefault="00760B64" w:rsidP="007C4DCD">
            <w:pPr>
              <w:pStyle w:val="5"/>
            </w:pPr>
            <w:r>
              <w:t>Публикации районных газет об итогах конкурса «Я рисую свой район»</w:t>
            </w:r>
          </w:p>
          <w:p w:rsidR="00DF624B" w:rsidRPr="00760B64" w:rsidRDefault="00DF624B" w:rsidP="00DF624B">
            <w:pPr>
              <w:pStyle w:val="normal"/>
            </w:pPr>
          </w:p>
          <w:p w:rsidR="00FC416A" w:rsidRPr="00760B64" w:rsidRDefault="00FC416A" w:rsidP="00DF624B">
            <w:pPr>
              <w:pStyle w:val="normal"/>
            </w:pPr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854498" w:rsidRDefault="003A303B" w:rsidP="00733D7F">
            <w:pPr>
              <w:pStyle w:val="1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14.</w:t>
            </w:r>
            <w:r w:rsidR="007C4DCD" w:rsidRPr="00854498">
              <w:rPr>
                <w:sz w:val="40"/>
                <w:szCs w:val="40"/>
              </w:rPr>
              <w:t>Достижения ГБДОУ №73 в 2012-2013 году</w:t>
            </w:r>
          </w:p>
          <w:p w:rsidR="00DC0130" w:rsidRPr="00D662F5" w:rsidRDefault="00E1428B" w:rsidP="00E1428B">
            <w:pPr>
              <w:spacing w:after="0" w:line="240" w:lineRule="auto"/>
              <w:rPr>
                <w:rFonts w:ascii="Arial" w:eastAsia="Calibri" w:hAnsi="Arial" w:cs="Arial"/>
                <w:b/>
                <w:color w:val="0F243E" w:themeColor="text2" w:themeShade="80"/>
                <w:sz w:val="20"/>
                <w:szCs w:val="20"/>
              </w:rPr>
            </w:pPr>
            <w:r w:rsidRPr="00D662F5">
              <w:rPr>
                <w:rFonts w:ascii="Arial" w:eastAsia="Calibri" w:hAnsi="Arial" w:cs="Arial"/>
                <w:b/>
                <w:color w:val="0F243E" w:themeColor="text2" w:themeShade="80"/>
                <w:sz w:val="20"/>
                <w:szCs w:val="20"/>
              </w:rPr>
              <w:t>Всероссийский конкурс творческих работ «Знаю!Помню!Горжусь»</w:t>
            </w:r>
          </w:p>
          <w:p w:rsidR="007C4DCD" w:rsidRPr="00D662F5" w:rsidRDefault="00DC0130" w:rsidP="00DC0130">
            <w:pPr>
              <w:pStyle w:val="normal"/>
              <w:numPr>
                <w:ilvl w:val="0"/>
                <w:numId w:val="12"/>
              </w:numPr>
              <w:rPr>
                <w:color w:val="0F243E" w:themeColor="text2" w:themeShade="80"/>
              </w:rPr>
            </w:pPr>
            <w:r w:rsidRPr="00D662F5">
              <w:rPr>
                <w:color w:val="0F243E" w:themeColor="text2" w:themeShade="80"/>
              </w:rPr>
              <w:t xml:space="preserve">Лауреат конкурса в категории «Воспитанники ДОУ», номинация «Аппликация» Анна Антоненко, </w:t>
            </w:r>
            <w:r w:rsidR="0086587E">
              <w:rPr>
                <w:color w:val="0F243E" w:themeColor="text2" w:themeShade="80"/>
              </w:rPr>
              <w:t>воспитатель</w:t>
            </w:r>
            <w:r w:rsidRPr="00D662F5">
              <w:rPr>
                <w:color w:val="0F243E" w:themeColor="text2" w:themeShade="80"/>
              </w:rPr>
              <w:t xml:space="preserve"> Ишмуратова С.Р.</w:t>
            </w:r>
          </w:p>
          <w:p w:rsidR="00DC0130" w:rsidRPr="00D662F5" w:rsidRDefault="00DC0130" w:rsidP="00DC0130">
            <w:pPr>
              <w:pStyle w:val="normal"/>
              <w:numPr>
                <w:ilvl w:val="0"/>
                <w:numId w:val="12"/>
              </w:numPr>
              <w:rPr>
                <w:color w:val="0F243E" w:themeColor="text2" w:themeShade="80"/>
              </w:rPr>
            </w:pPr>
            <w:r w:rsidRPr="00D662F5">
              <w:rPr>
                <w:color w:val="0F243E" w:themeColor="text2" w:themeShade="80"/>
              </w:rPr>
              <w:t xml:space="preserve">Лауреат конкурса в категории «Воспитанники ДОУ», номинация «Аппликация» Крюкова Ирина, </w:t>
            </w:r>
            <w:r w:rsidR="0086587E">
              <w:rPr>
                <w:color w:val="0F243E" w:themeColor="text2" w:themeShade="80"/>
              </w:rPr>
              <w:t>воспитатель</w:t>
            </w:r>
            <w:r w:rsidRPr="00D662F5">
              <w:rPr>
                <w:color w:val="0F243E" w:themeColor="text2" w:themeShade="80"/>
              </w:rPr>
              <w:t xml:space="preserve"> Ишмуратова С.Р.</w:t>
            </w:r>
          </w:p>
          <w:p w:rsidR="00DC0130" w:rsidRPr="00D662F5" w:rsidRDefault="00DC0130" w:rsidP="00DC0130">
            <w:pPr>
              <w:pStyle w:val="normal"/>
              <w:numPr>
                <w:ilvl w:val="0"/>
                <w:numId w:val="12"/>
              </w:numPr>
              <w:rPr>
                <w:color w:val="0F243E" w:themeColor="text2" w:themeShade="80"/>
              </w:rPr>
            </w:pPr>
            <w:r w:rsidRPr="00D662F5">
              <w:rPr>
                <w:color w:val="0F243E" w:themeColor="text2" w:themeShade="80"/>
              </w:rPr>
              <w:t xml:space="preserve">Лауреат конкурса в категории «Воспитанники ДОУ», номинация «Аппликация» Змиевская Ангелина, </w:t>
            </w:r>
            <w:r w:rsidR="0086587E">
              <w:rPr>
                <w:color w:val="0F243E" w:themeColor="text2" w:themeShade="80"/>
              </w:rPr>
              <w:t>воспитатель</w:t>
            </w:r>
            <w:r w:rsidRPr="00D662F5">
              <w:rPr>
                <w:color w:val="0F243E" w:themeColor="text2" w:themeShade="80"/>
              </w:rPr>
              <w:t xml:space="preserve"> Шепелева Т.А..</w:t>
            </w:r>
          </w:p>
          <w:p w:rsidR="00DC0130" w:rsidRPr="00D662F5" w:rsidRDefault="00DC0130" w:rsidP="00DC0130">
            <w:pPr>
              <w:pStyle w:val="1"/>
              <w:shd w:val="clear" w:color="auto" w:fill="FFFFFF"/>
              <w:spacing w:after="150"/>
              <w:textAlignment w:val="baseline"/>
              <w:rPr>
                <w:color w:val="0F243E" w:themeColor="text2" w:themeShade="80"/>
                <w:sz w:val="20"/>
                <w:szCs w:val="24"/>
              </w:rPr>
            </w:pPr>
            <w:r w:rsidRPr="00D662F5">
              <w:rPr>
                <w:color w:val="0F243E" w:themeColor="text2" w:themeShade="80"/>
                <w:sz w:val="20"/>
                <w:szCs w:val="24"/>
              </w:rPr>
              <w:t>Международный дистанционный конкурс творческих работ «Письма он приносит в дом…»</w:t>
            </w:r>
          </w:p>
          <w:p w:rsidR="00DC0130" w:rsidRPr="00D662F5" w:rsidRDefault="00DC0130" w:rsidP="00DC0130">
            <w:pPr>
              <w:pStyle w:val="normal"/>
              <w:numPr>
                <w:ilvl w:val="0"/>
                <w:numId w:val="13"/>
              </w:numPr>
              <w:rPr>
                <w:color w:val="0F243E" w:themeColor="text2" w:themeShade="80"/>
              </w:rPr>
            </w:pPr>
            <w:r w:rsidRPr="00D662F5">
              <w:rPr>
                <w:color w:val="0F243E" w:themeColor="text2" w:themeShade="80"/>
              </w:rPr>
              <w:t>Победитель конкурса в категории « В</w:t>
            </w:r>
            <w:r w:rsidR="00206AED" w:rsidRPr="00D662F5">
              <w:rPr>
                <w:color w:val="0F243E" w:themeColor="text2" w:themeShade="80"/>
              </w:rPr>
              <w:t>оспитанники ДОУ», номинация «Аппликация» Мелицян Мария,</w:t>
            </w:r>
            <w:r w:rsidR="0086587E">
              <w:rPr>
                <w:color w:val="0F243E" w:themeColor="text2" w:themeShade="80"/>
              </w:rPr>
              <w:t>воспитатель</w:t>
            </w:r>
            <w:r w:rsidR="003A303B">
              <w:rPr>
                <w:color w:val="0F243E" w:themeColor="text2" w:themeShade="80"/>
              </w:rPr>
              <w:t xml:space="preserve"> </w:t>
            </w:r>
            <w:r w:rsidR="00206AED" w:rsidRPr="00D662F5">
              <w:rPr>
                <w:color w:val="0F243E" w:themeColor="text2" w:themeShade="80"/>
              </w:rPr>
              <w:t>Мелицян Е.А.</w:t>
            </w:r>
          </w:p>
          <w:p w:rsidR="00206AED" w:rsidRPr="00854498" w:rsidRDefault="00206AED" w:rsidP="00733D7F">
            <w:pPr>
              <w:pStyle w:val="normal"/>
              <w:rPr>
                <w:lang w:val="en-US"/>
              </w:rPr>
            </w:pPr>
            <w:r w:rsidRPr="003274D5">
              <w:rPr>
                <w:noProof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>
                  <wp:extent cx="940747" cy="685800"/>
                  <wp:effectExtent l="19050" t="0" r="0" b="0"/>
                  <wp:docPr id="62" name="Рисунок 61" descr="IMG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97" cy="68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90600" cy="704735"/>
                  <wp:effectExtent l="19050" t="0" r="0" b="0"/>
                  <wp:docPr id="64" name="Рисунок 63" descr="IMG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8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68" cy="7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4498">
              <w:rPr>
                <w:lang w:val="en-US"/>
              </w:rPr>
              <w:t xml:space="preserve">   </w:t>
            </w:r>
          </w:p>
          <w:p w:rsidR="00FC416A" w:rsidRPr="00854498" w:rsidRDefault="00206AED" w:rsidP="00733D7F">
            <w:pPr>
              <w:pStyle w:val="normal"/>
              <w:rPr>
                <w:lang w:val="en-US"/>
              </w:rPr>
            </w:pPr>
            <w:r w:rsidRPr="00854498">
              <w:rPr>
                <w:lang w:val="en-US"/>
              </w:rPr>
              <w:t xml:space="preserve">                </w:t>
            </w:r>
            <w:r w:rsidR="00854498" w:rsidRPr="00854498">
              <w:rPr>
                <w:lang w:val="en-US"/>
              </w:rPr>
              <w:t xml:space="preserve">      </w:t>
            </w:r>
            <w:r w:rsidRPr="00854498">
              <w:rPr>
                <w:lang w:val="en-US"/>
              </w:rPr>
              <w:t xml:space="preserve">         </w:t>
            </w:r>
            <w:r w:rsidRPr="00206AED">
              <w:rPr>
                <w:noProof/>
              </w:rPr>
              <w:drawing>
                <wp:inline distT="0" distB="0" distL="0" distR="0">
                  <wp:extent cx="962025" cy="674105"/>
                  <wp:effectExtent l="19050" t="0" r="9525" b="0"/>
                  <wp:docPr id="66" name="Рисунок 62" descr="IMG_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85" cy="6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4498">
              <w:rPr>
                <w:lang w:val="en-US"/>
              </w:rPr>
              <w:t xml:space="preserve">                                       </w:t>
            </w:r>
            <w:r w:rsidRPr="00854498">
              <w:rPr>
                <w:noProof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</w:t>
            </w:r>
          </w:p>
          <w:p w:rsidR="00854498" w:rsidRDefault="00854498" w:rsidP="00733D7F">
            <w:pPr>
              <w:pStyle w:val="normal"/>
            </w:pPr>
            <w:r w:rsidRPr="00854498">
              <w:rPr>
                <w:noProof/>
              </w:rPr>
              <w:drawing>
                <wp:inline distT="0" distB="0" distL="0" distR="0">
                  <wp:extent cx="829187" cy="1104900"/>
                  <wp:effectExtent l="19050" t="0" r="9013" b="0"/>
                  <wp:docPr id="72" name="Рисунок 66" descr="20130606_17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06_17140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05" cy="110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B58">
              <w:rPr>
                <w:lang w:val="en-US"/>
              </w:rPr>
              <w:t xml:space="preserve"> </w:t>
            </w:r>
          </w:p>
          <w:p w:rsidR="00FC416A" w:rsidRPr="00760B64" w:rsidRDefault="00760B64" w:rsidP="00760B64">
            <w:pPr>
              <w:pStyle w:val="5"/>
            </w:pPr>
            <w:r>
              <w:t>Конкурсные работы.</w:t>
            </w: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854498" w:rsidRDefault="003A303B" w:rsidP="00741ED2">
            <w:pPr>
              <w:pStyle w:val="2"/>
              <w:spacing w:after="80"/>
            </w:pPr>
            <w:r>
              <w:t>15.</w:t>
            </w:r>
            <w:r w:rsidR="00F7637B">
              <w:t>Внешние экспертные оценки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b/>
                <w:bCs/>
                <w:i/>
                <w:iCs/>
                <w:color w:val="0F243E" w:themeColor="text2" w:themeShade="80"/>
                <w:sz w:val="18"/>
                <w:szCs w:val="18"/>
              </w:rPr>
              <w:t>Внешняя оценка</w:t>
            </w:r>
            <w:r w:rsidRPr="003E50F7">
              <w:rPr>
                <w:rStyle w:val="apple-converted-space"/>
                <w:rFonts w:ascii="Arial" w:hAnsi="Arial" w:cs="Arial"/>
                <w:color w:val="0F243E" w:themeColor="text2" w:themeShade="80"/>
                <w:sz w:val="18"/>
                <w:szCs w:val="18"/>
              </w:rPr>
              <w:t> 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позволяет определить соотношение качества образовательной услуги в зависимости от потребностей внешних партнеров дошкольного учреждения, в том числе и родителей – основных потребителей услуг. Такая оценка осуществляется с помощью количественных и качественных показателей, их критериальных значений по результатам проведенного анкетирования, родителей воспитанников ГБДОУ. 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b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b/>
                <w:color w:val="0F243E" w:themeColor="text2" w:themeShade="80"/>
                <w:sz w:val="18"/>
                <w:szCs w:val="18"/>
              </w:rPr>
              <w:t>Анализ принятых к обработке анкет показал: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Принимало участие в анкетировании 130 родителей. 50 – родителей воспитанников от 2-х до 3-х лет. 80 родителей воспитанников от 3-х до 7-ми лет.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Оценка ответов осуществлялась по баллам, присвоенным каждому варианту ответов от 1 до 4 баллов.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  <w:t>- «Полностью удовлетворен» (4 балла)</w:t>
            </w:r>
          </w:p>
          <w:p w:rsidR="00741ED2" w:rsidRPr="003E50F7" w:rsidRDefault="00741ED2" w:rsidP="00741ED2">
            <w:pPr>
              <w:spacing w:after="0" w:line="240" w:lineRule="auto"/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  <w:t>- «Скорее удовлетворен» (3 балла)</w:t>
            </w:r>
          </w:p>
          <w:p w:rsidR="00741ED2" w:rsidRPr="003E50F7" w:rsidRDefault="00741ED2" w:rsidP="003E50F7">
            <w:pPr>
              <w:spacing w:after="0" w:line="240" w:lineRule="auto"/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  <w:t>- «Скорее не удовлетворен» (2 балла)</w:t>
            </w:r>
          </w:p>
          <w:p w:rsidR="00741ED2" w:rsidRPr="003E50F7" w:rsidRDefault="00741ED2" w:rsidP="003E50F7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i/>
                <w:color w:val="0F243E" w:themeColor="text2" w:themeShade="80"/>
                <w:sz w:val="18"/>
                <w:szCs w:val="18"/>
              </w:rPr>
              <w:t>- «Не удовлетворен» (1 балл)</w:t>
            </w:r>
          </w:p>
          <w:p w:rsidR="00741ED2" w:rsidRPr="003E50F7" w:rsidRDefault="003E50F7" w:rsidP="003E50F7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Из 130</w:t>
            </w:r>
            <w:r w:rsidR="00741ED2"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 полученных ответов:</w:t>
            </w:r>
          </w:p>
          <w:p w:rsidR="00741ED2" w:rsidRPr="003E50F7" w:rsidRDefault="00741ED2" w:rsidP="003E50F7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полностью удовлетворены (4 </w:t>
            </w:r>
            <w:r w:rsid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балла) – 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49</w:t>
            </w:r>
            <w:r w:rsid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 чел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.(37,7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%)</w:t>
            </w:r>
          </w:p>
          <w:p w:rsidR="00741ED2" w:rsidRPr="003E50F7" w:rsidRDefault="00741ED2" w:rsidP="003E50F7">
            <w:pPr>
              <w:tabs>
                <w:tab w:val="left" w:pos="1785"/>
              </w:tabs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скорее удовлетворены (3 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балла) – 70 чел.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 (5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3,8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%)</w:t>
            </w:r>
          </w:p>
          <w:p w:rsidR="00741ED2" w:rsidRPr="003E50F7" w:rsidRDefault="00741ED2" w:rsidP="003E50F7">
            <w:pPr>
              <w:tabs>
                <w:tab w:val="left" w:pos="1785"/>
              </w:tabs>
              <w:spacing w:after="0" w:line="240" w:lineRule="auto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скорее не удовлетворены (2 балла) - 0</w:t>
            </w:r>
          </w:p>
          <w:p w:rsidR="00741ED2" w:rsidRPr="003E50F7" w:rsidRDefault="00741ED2" w:rsidP="003E50F7">
            <w:pPr>
              <w:tabs>
                <w:tab w:val="left" w:pos="1785"/>
              </w:tabs>
              <w:spacing w:after="0" w:line="240" w:lineRule="auto"/>
              <w:rPr>
                <w:rFonts w:ascii="Arial" w:hAnsi="Arial" w:cs="Arial"/>
                <w:b/>
                <w:i/>
                <w:color w:val="0F243E" w:themeColor="text2" w:themeShade="80"/>
                <w:sz w:val="18"/>
                <w:szCs w:val="18"/>
              </w:rPr>
            </w:pP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не удовлетворены (1 балл) – 1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1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 (</w:t>
            </w:r>
            <w:r w:rsidR="00016F7E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>8.5</w:t>
            </w:r>
            <w:r w:rsidRPr="003E50F7"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  <w:t xml:space="preserve">%) </w:t>
            </w:r>
          </w:p>
          <w:p w:rsidR="00741ED2" w:rsidRPr="003E50F7" w:rsidRDefault="003E50F7" w:rsidP="00741ED2">
            <w:pPr>
              <w:spacing w:after="0"/>
              <w:rPr>
                <w:rFonts w:ascii="Arial" w:hAnsi="Arial" w:cs="Arial"/>
                <w:color w:val="0F243E" w:themeColor="text2" w:themeShade="8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F243E" w:themeColor="text2" w:themeShade="80"/>
                <w:sz w:val="20"/>
                <w:szCs w:val="18"/>
              </w:rPr>
              <w:drawing>
                <wp:inline distT="0" distB="0" distL="0" distR="0">
                  <wp:extent cx="2312670" cy="2838450"/>
                  <wp:effectExtent l="0" t="0" r="0" b="0"/>
                  <wp:docPr id="33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:rsidR="00741ED2" w:rsidRPr="00741ED2" w:rsidRDefault="00741ED2" w:rsidP="00741ED2">
            <w:pPr>
              <w:spacing w:after="0" w:line="240" w:lineRule="auto"/>
              <w:rPr>
                <w:rFonts w:ascii="Arial" w:hAnsi="Arial" w:cs="Arial"/>
                <w:color w:val="0F243E" w:themeColor="text2" w:themeShade="80"/>
                <w:sz w:val="20"/>
                <w:szCs w:val="18"/>
              </w:rPr>
            </w:pPr>
          </w:p>
          <w:p w:rsidR="00DD0A4F" w:rsidRPr="00DD0A4F" w:rsidRDefault="00DD0A4F" w:rsidP="00741ED2">
            <w:pPr>
              <w:pStyle w:val="a7"/>
              <w:spacing w:before="0" w:beforeAutospacing="0" w:after="0" w:afterAutospacing="0" w:line="253" w:lineRule="atLeast"/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</w:pPr>
          </w:p>
          <w:p w:rsidR="00DD0A4F" w:rsidRDefault="00096FA2" w:rsidP="00741ED2">
            <w:pPr>
              <w:pStyle w:val="2"/>
              <w:spacing w:after="80"/>
            </w:pPr>
            <w:r>
              <w:t xml:space="preserve">            </w:t>
            </w:r>
            <w:r w:rsidR="00DD0A4F" w:rsidRPr="00DD0A4F">
              <w:t xml:space="preserve"> </w:t>
            </w:r>
          </w:p>
          <w:p w:rsidR="002D478D" w:rsidRDefault="002D478D" w:rsidP="00741ED2">
            <w:pPr>
              <w:pStyle w:val="normal"/>
            </w:pPr>
            <w:r>
              <w:t xml:space="preserve">                                                                    </w:t>
            </w:r>
            <w:r w:rsidR="00096FA2">
              <w:t xml:space="preserve">       </w:t>
            </w:r>
          </w:p>
          <w:p w:rsidR="00096FA2" w:rsidRDefault="00096FA2" w:rsidP="00741ED2">
            <w:pPr>
              <w:pStyle w:val="normal"/>
            </w:pPr>
            <w:r>
              <w:t xml:space="preserve">         </w:t>
            </w:r>
          </w:p>
          <w:p w:rsidR="00096FA2" w:rsidRDefault="00096FA2" w:rsidP="00741ED2">
            <w:pPr>
              <w:pStyle w:val="normal"/>
            </w:pPr>
            <w:r>
              <w:t xml:space="preserve">                                                      </w:t>
            </w:r>
          </w:p>
          <w:p w:rsidR="00096FA2" w:rsidRDefault="00096FA2" w:rsidP="00741ED2">
            <w:pPr>
              <w:pStyle w:val="normal"/>
            </w:pPr>
          </w:p>
          <w:p w:rsidR="00096FA2" w:rsidRPr="002D478D" w:rsidRDefault="00096FA2" w:rsidP="00741ED2">
            <w:pPr>
              <w:pStyle w:val="normal"/>
            </w:pPr>
          </w:p>
        </w:tc>
      </w:tr>
    </w:tbl>
    <w:p w:rsidR="00FC416A" w:rsidRDefault="00FC416A">
      <w:pPr>
        <w:pStyle w:val="normal"/>
      </w:pPr>
    </w:p>
    <w:p w:rsidR="003A303B" w:rsidRDefault="003A303B">
      <w:pPr>
        <w:pStyle w:val="normal"/>
      </w:pPr>
    </w:p>
    <w:p w:rsidR="003A303B" w:rsidRDefault="003A303B">
      <w:pPr>
        <w:pStyle w:val="normal"/>
      </w:pPr>
    </w:p>
    <w:tbl>
      <w:tblPr>
        <w:tblW w:w="0" w:type="auto"/>
        <w:tblInd w:w="1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000"/>
      </w:tblPr>
      <w:tblGrid>
        <w:gridCol w:w="3805"/>
        <w:gridCol w:w="3805"/>
        <w:gridCol w:w="3805"/>
      </w:tblGrid>
      <w:tr w:rsidR="00F7637B" w:rsidTr="00F7637B">
        <w:trPr>
          <w:trHeight w:val="14100"/>
        </w:trPr>
        <w:tc>
          <w:tcPr>
            <w:tcW w:w="3805" w:type="dxa"/>
            <w:shd w:val="clear" w:color="auto" w:fill="F2F2F2" w:themeFill="background1" w:themeFillShade="F2"/>
          </w:tcPr>
          <w:p w:rsidR="00F7637B" w:rsidRDefault="00F7637B" w:rsidP="00F7637B">
            <w:pPr>
              <w:pStyle w:val="normal"/>
              <w:ind w:left="-3"/>
            </w:pPr>
          </w:p>
          <w:p w:rsidR="00F7637B" w:rsidRPr="00741ED2" w:rsidRDefault="00F7637B" w:rsidP="00F7637B">
            <w:pPr>
              <w:pStyle w:val="a7"/>
              <w:spacing w:before="0" w:beforeAutospacing="0" w:after="0" w:afterAutospacing="0" w:line="274" w:lineRule="atLeast"/>
              <w:ind w:right="29"/>
              <w:rPr>
                <w:rFonts w:ascii="Arial" w:hAnsi="Arial" w:cs="Arial"/>
                <w:b/>
                <w:color w:val="76923C" w:themeColor="accent3" w:themeShade="BF"/>
                <w:sz w:val="28"/>
                <w:szCs w:val="28"/>
              </w:rPr>
            </w:pPr>
            <w:r w:rsidRPr="00741ED2">
              <w:rPr>
                <w:rFonts w:ascii="Arial" w:hAnsi="Arial" w:cs="Arial"/>
                <w:b/>
                <w:color w:val="76923C" w:themeColor="accent3" w:themeShade="BF"/>
                <w:sz w:val="28"/>
                <w:szCs w:val="28"/>
              </w:rPr>
              <w:t xml:space="preserve">16.Основные сохраняющиеся проблемы дошкольного образовательного учреждения </w:t>
            </w:r>
          </w:p>
          <w:p w:rsidR="00F7637B" w:rsidRPr="00D662F5" w:rsidRDefault="00F7637B" w:rsidP="00F7637B">
            <w:pPr>
              <w:pStyle w:val="a7"/>
              <w:spacing w:before="0" w:beforeAutospacing="0" w:after="0" w:afterAutospacing="0" w:line="253" w:lineRule="atLeast"/>
              <w:jc w:val="both"/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</w:pPr>
            <w:r w:rsidRPr="00D662F5"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  <w:t>Анализ внутренней и внешней среды детского сада, оценка реализации выбранной стратегии развития позволили выявить проблемы сегодняшнего состояния учреждения.</w:t>
            </w:r>
          </w:p>
          <w:p w:rsidR="00F7637B" w:rsidRPr="00D662F5" w:rsidRDefault="00F7637B" w:rsidP="00F7637B">
            <w:pPr>
              <w:pStyle w:val="a7"/>
              <w:spacing w:before="0" w:beforeAutospacing="0" w:after="0" w:afterAutospacing="0" w:line="253" w:lineRule="atLeast"/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</w:pPr>
            <w:r w:rsidRPr="00D662F5"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  <w:t> На данный момент остаются нерешенными вопросы по текущему ремонту внутри здания, благоустройства территории детского сада, а так же приобретение новой детской мебели.</w:t>
            </w: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  <w:r w:rsidRPr="00F7637B">
              <w:rPr>
                <w:noProof/>
              </w:rPr>
              <w:drawing>
                <wp:inline distT="0" distB="0" distL="0" distR="0">
                  <wp:extent cx="1676400" cy="1247775"/>
                  <wp:effectExtent l="19050" t="0" r="0" b="0"/>
                  <wp:docPr id="13" name="Рисунок 73" descr="4071874-ae7a7effb4a6c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71874-ae7a7effb4a6cc0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28" cy="12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  <w:r>
              <w:t xml:space="preserve">      </w:t>
            </w: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  <w:r>
              <w:t xml:space="preserve">                          </w:t>
            </w:r>
            <w:r w:rsidRPr="00F7637B">
              <w:rPr>
                <w:noProof/>
              </w:rPr>
              <w:drawing>
                <wp:inline distT="0" distB="0" distL="0" distR="0">
                  <wp:extent cx="1257070" cy="942975"/>
                  <wp:effectExtent l="19050" t="0" r="230" b="0"/>
                  <wp:docPr id="17" name="Рисунок 77" descr="4227231-46840e5993be89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27231-46840e5993be89ea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7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  <w:r w:rsidRPr="00F7637B">
              <w:rPr>
                <w:noProof/>
              </w:rPr>
              <w:drawing>
                <wp:inline distT="0" distB="0" distL="0" distR="0">
                  <wp:extent cx="1371350" cy="1028700"/>
                  <wp:effectExtent l="19050" t="0" r="250" b="0"/>
                  <wp:docPr id="24" name="Рисунок 74" descr="4312438-0f20103e5ee239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2438-0f20103e5ee239b2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5" cy="102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  <w:ind w:left="-3"/>
            </w:pPr>
          </w:p>
          <w:p w:rsidR="00F7637B" w:rsidRDefault="00F7637B" w:rsidP="00F7637B">
            <w:pPr>
              <w:pStyle w:val="normal"/>
            </w:pPr>
          </w:p>
        </w:tc>
        <w:tc>
          <w:tcPr>
            <w:tcW w:w="3805" w:type="dxa"/>
            <w:shd w:val="clear" w:color="auto" w:fill="FFFFFF" w:themeFill="background1"/>
          </w:tcPr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C208EB" w:rsidP="00F7637B">
            <w:pPr>
              <w:pStyle w:val="normal"/>
              <w:ind w:left="-3"/>
              <w:rPr>
                <w:b/>
                <w:color w:val="76923C" w:themeColor="accent3" w:themeShade="BF"/>
                <w:sz w:val="32"/>
                <w:szCs w:val="32"/>
              </w:rPr>
            </w:pPr>
            <w:r w:rsidRPr="00B02664">
              <w:rPr>
                <w:b/>
                <w:color w:val="76923C" w:themeColor="accent3" w:themeShade="BF"/>
                <w:sz w:val="32"/>
                <w:szCs w:val="32"/>
              </w:rPr>
              <w:t>17.Анализ ресурсов и возможностей</w:t>
            </w:r>
          </w:p>
          <w:p w:rsidR="00B02664" w:rsidRPr="00B02664" w:rsidRDefault="00B02664" w:rsidP="00F7637B">
            <w:pPr>
              <w:pStyle w:val="normal"/>
              <w:ind w:left="-3"/>
              <w:rPr>
                <w:b/>
                <w:color w:val="0F243E" w:themeColor="text2" w:themeShade="80"/>
                <w:sz w:val="32"/>
                <w:szCs w:val="32"/>
              </w:rPr>
            </w:pPr>
          </w:p>
          <w:p w:rsidR="00C208EB" w:rsidRPr="00975EEB" w:rsidRDefault="00C208EB" w:rsidP="00B02664">
            <w:pPr>
              <w:spacing w:after="0"/>
              <w:rPr>
                <w:rFonts w:ascii="Arial" w:hAnsi="Arial" w:cs="Arial"/>
                <w:color w:val="76923C" w:themeColor="accent3" w:themeShade="BF"/>
                <w:sz w:val="24"/>
                <w:szCs w:val="18"/>
              </w:rPr>
            </w:pPr>
            <w:r w:rsidRPr="00975EEB">
              <w:rPr>
                <w:rFonts w:ascii="Arial" w:hAnsi="Arial" w:cs="Arial"/>
                <w:b/>
                <w:bCs/>
                <w:color w:val="76923C" w:themeColor="accent3" w:themeShade="BF"/>
                <w:sz w:val="24"/>
                <w:szCs w:val="18"/>
              </w:rPr>
              <w:t>Сильные стороны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37"/>
              <w:gridCol w:w="3242"/>
            </w:tblGrid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Нормативно-правовая база деятельности </w:t>
                  </w:r>
                  <w:r w:rsid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ГБ</w:t>
                  </w: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ДОУ (лице</w:t>
                  </w:r>
                  <w:r w:rsid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нзия, аттестация, аккредитация)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Действует программа учреждения «</w:t>
                  </w:r>
                  <w:r w:rsid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Основная о</w:t>
                  </w: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бщеобразовательная программа Государственного Бюджетного Образовательного Учреждения № 73 Невского района Санкт-Петербурга с условиями реализации Федеральных Государственных Требований» (</w:t>
                  </w:r>
                  <w:r w:rsid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2011-2013)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Образовательная программа конструируется на основе данных управленческого мониторинга с привлечением родительской общественности.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Имеется колоссальный опыт по проектированию развивающих игр – занятий на основе интеграции видов детской деятельности.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Часть рабочих программ педагогов сконструирована в соответствии с положениями ФГТ.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Высококвалифицированные педагоги.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jc w:val="both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Сотрудничество с другими социальными</w:t>
                  </w:r>
                  <w:r w:rsid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</w:t>
                  </w: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институтами воспитания, здравоохранения,</w:t>
                  </w:r>
                </w:p>
                <w:p w:rsidR="00C208EB" w:rsidRPr="00B02664" w:rsidRDefault="00C208EB" w:rsidP="00B02664">
                  <w:pPr>
                    <w:spacing w:after="0"/>
                    <w:jc w:val="both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культуры.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C208EB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Использование информационных ресурсов сайтов и порталов.</w:t>
                  </w:r>
                </w:p>
                <w:p w:rsidR="00C208EB" w:rsidRPr="00B02664" w:rsidRDefault="00C208EB" w:rsidP="00B02664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</w:tbl>
          <w:p w:rsidR="00C208EB" w:rsidRPr="00B02664" w:rsidRDefault="00C208EB" w:rsidP="00B02664">
            <w:pPr>
              <w:spacing w:after="0"/>
              <w:rPr>
                <w:rFonts w:ascii="Arial" w:hAnsi="Arial" w:cs="Arial"/>
                <w:bCs/>
                <w:color w:val="0F243E" w:themeColor="text2" w:themeShade="80"/>
                <w:sz w:val="18"/>
                <w:szCs w:val="18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B02664">
            <w:pPr>
              <w:pStyle w:val="normal"/>
              <w:rPr>
                <w:color w:val="0F243E" w:themeColor="text2" w:themeShade="80"/>
              </w:rPr>
            </w:pPr>
          </w:p>
        </w:tc>
        <w:tc>
          <w:tcPr>
            <w:tcW w:w="3805" w:type="dxa"/>
            <w:shd w:val="clear" w:color="auto" w:fill="F2F2F2" w:themeFill="background1" w:themeFillShade="F2"/>
          </w:tcPr>
          <w:p w:rsidR="00B02664" w:rsidRPr="00975EEB" w:rsidRDefault="00B02664" w:rsidP="00B02664">
            <w:pPr>
              <w:spacing w:after="0" w:line="240" w:lineRule="auto"/>
              <w:rPr>
                <w:rFonts w:ascii="Arial" w:hAnsi="Arial" w:cs="Arial"/>
                <w:color w:val="76923C" w:themeColor="accent3" w:themeShade="BF"/>
                <w:sz w:val="24"/>
                <w:szCs w:val="18"/>
              </w:rPr>
            </w:pPr>
            <w:r w:rsidRPr="00975EEB">
              <w:rPr>
                <w:rFonts w:ascii="Arial" w:hAnsi="Arial" w:cs="Arial"/>
                <w:b/>
                <w:bCs/>
                <w:color w:val="76923C" w:themeColor="accent3" w:themeShade="BF"/>
                <w:sz w:val="24"/>
                <w:szCs w:val="18"/>
              </w:rPr>
              <w:t>Слабые стороны (проблемы)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58"/>
              <w:gridCol w:w="3221"/>
            </w:tblGrid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Отсутствие муниципальной программы по переходу к ФГТ.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Недостаточность компьютерной техники и умений педагогов для подготовки рабочей документации и оптимизации информационных системы и потоков детского сада.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3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Низкая психолого-педагогическая и правовая культура родителей воспитанников ДОУ.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4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Недостаточность компьютерной техники и умений педагогов для подготовки рабочей документации и оптимизации информационных системы и потоков детского сада.</w:t>
                  </w:r>
                </w:p>
              </w:tc>
            </w:tr>
          </w:tbl>
          <w:p w:rsidR="00B02664" w:rsidRPr="00975EEB" w:rsidRDefault="00B02664" w:rsidP="00B02664">
            <w:pPr>
              <w:spacing w:after="0"/>
              <w:rPr>
                <w:rFonts w:ascii="Arial" w:hAnsi="Arial" w:cs="Arial"/>
                <w:color w:val="76923C" w:themeColor="accent3" w:themeShade="BF"/>
                <w:sz w:val="24"/>
                <w:szCs w:val="18"/>
              </w:rPr>
            </w:pPr>
            <w:r w:rsidRPr="00975EEB">
              <w:rPr>
                <w:rFonts w:ascii="Arial" w:hAnsi="Arial" w:cs="Arial"/>
                <w:b/>
                <w:bCs/>
                <w:color w:val="76923C" w:themeColor="accent3" w:themeShade="BF"/>
                <w:sz w:val="24"/>
                <w:szCs w:val="18"/>
              </w:rPr>
              <w:t>Возможности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54"/>
              <w:gridCol w:w="3225"/>
            </w:tblGrid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1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Использование рекомендаций экспертов информационных порталов для создания условий с учетом ФГТ.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2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Использование ресурсов общественного совета.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3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Повышение уровня профессионального мастерства педагогов.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4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Привл</w:t>
                  </w:r>
                  <w:r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ечение бюджетных</w:t>
                  </w: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 средс</w:t>
                  </w:r>
                  <w:r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тв на развитие ГБДОУ (электронные аукционы</w:t>
                  </w: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).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</w:tr>
          </w:tbl>
          <w:p w:rsidR="00B02664" w:rsidRPr="00975EEB" w:rsidRDefault="00B02664" w:rsidP="00B02664">
            <w:pPr>
              <w:spacing w:after="0"/>
              <w:rPr>
                <w:rFonts w:ascii="Arial" w:hAnsi="Arial" w:cs="Arial"/>
                <w:b/>
                <w:bCs/>
                <w:color w:val="76923C" w:themeColor="accent3" w:themeShade="BF"/>
                <w:sz w:val="24"/>
                <w:szCs w:val="18"/>
              </w:rPr>
            </w:pPr>
            <w:r w:rsidRPr="00975EEB">
              <w:rPr>
                <w:rFonts w:ascii="Arial" w:hAnsi="Arial" w:cs="Arial"/>
                <w:b/>
                <w:bCs/>
                <w:color w:val="76923C" w:themeColor="accent3" w:themeShade="BF"/>
                <w:sz w:val="24"/>
                <w:szCs w:val="18"/>
              </w:rPr>
              <w:t>Угрозы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54"/>
              <w:gridCol w:w="3225"/>
            </w:tblGrid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1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Дисбаланс между нормативно – правовой, методической обеспеченностью внедрения ФГТ и готовностью предметно – развивающей среды детского сада, психолого – педагогической компетентностью воспитателей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2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Состояние части помещений, занятых в образовательном процессе (соответствие современным требованиям).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3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 xml:space="preserve"> Недостаточное финансирование материально-технической базы ДОУ.</w:t>
                  </w:r>
                </w:p>
              </w:tc>
            </w:tr>
            <w:tr w:rsidR="00B02664" w:rsidRPr="00B02664" w:rsidTr="000D719C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4</w:t>
                  </w:r>
                </w:p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9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64" w:rsidRPr="00B02664" w:rsidRDefault="00B02664" w:rsidP="000D719C">
                  <w:pPr>
                    <w:spacing w:after="0"/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</w:pPr>
                  <w:r w:rsidRPr="00B02664">
                    <w:rPr>
                      <w:rFonts w:ascii="Arial" w:hAnsi="Arial" w:cs="Arial"/>
                      <w:bCs/>
                      <w:color w:val="0F243E" w:themeColor="text2" w:themeShade="80"/>
                      <w:sz w:val="18"/>
                      <w:szCs w:val="18"/>
                    </w:rPr>
                    <w:t>Увеличение числа «неблагополучных» семей;</w:t>
                  </w:r>
                </w:p>
              </w:tc>
            </w:tr>
          </w:tbl>
          <w:p w:rsidR="00B02664" w:rsidRPr="00B02664" w:rsidRDefault="00B02664" w:rsidP="00B02664">
            <w:pPr>
              <w:pStyle w:val="normal"/>
              <w:ind w:left="-3"/>
              <w:rPr>
                <w:color w:val="0F243E" w:themeColor="text2" w:themeShade="80"/>
                <w:sz w:val="24"/>
                <w:szCs w:val="24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B02664">
            <w:pPr>
              <w:pStyle w:val="normal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F7637B">
            <w:pPr>
              <w:pStyle w:val="normal"/>
              <w:ind w:left="-3"/>
              <w:rPr>
                <w:color w:val="0F243E" w:themeColor="text2" w:themeShade="80"/>
              </w:rPr>
            </w:pPr>
          </w:p>
          <w:p w:rsidR="00F7637B" w:rsidRPr="00B02664" w:rsidRDefault="00F7637B" w:rsidP="00B02664">
            <w:pPr>
              <w:pStyle w:val="normal"/>
              <w:rPr>
                <w:color w:val="0F243E" w:themeColor="text2" w:themeShade="80"/>
              </w:rPr>
            </w:pPr>
          </w:p>
        </w:tc>
      </w:tr>
    </w:tbl>
    <w:p w:rsidR="00FC416A" w:rsidRPr="00DD0A4F" w:rsidRDefault="00FC416A">
      <w:pPr>
        <w:pStyle w:val="normal"/>
      </w:pPr>
    </w:p>
    <w:p w:rsidR="00FC416A" w:rsidRPr="00DD0A4F" w:rsidRDefault="00FC416A" w:rsidP="00FC416A">
      <w:pPr>
        <w:pStyle w:val="normal"/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42"/>
        <w:gridCol w:w="3842"/>
        <w:gridCol w:w="3842"/>
      </w:tblGrid>
      <w:tr w:rsidR="00FC416A" w:rsidRPr="002D478D" w:rsidTr="00733D7F"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Pr="000469C3" w:rsidRDefault="00975EEB" w:rsidP="000469C3">
            <w:pPr>
              <w:pStyle w:val="normal"/>
            </w:pPr>
            <w:r>
              <w:t xml:space="preserve">            </w:t>
            </w:r>
            <w:r w:rsidR="00FC416A">
              <w:rPr>
                <w:noProof/>
              </w:rPr>
              <w:drawing>
                <wp:inline distT="0" distB="0" distL="0" distR="0">
                  <wp:extent cx="1410042" cy="1057532"/>
                  <wp:effectExtent l="19050" t="0" r="0" b="0"/>
                  <wp:docPr id="28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42" cy="105753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 w:rsidR="00FC416A" w:rsidRPr="00B56B58" w:rsidRDefault="00FC416A" w:rsidP="00733D7F">
            <w:pPr>
              <w:pStyle w:val="normal"/>
              <w:rPr>
                <w:lang w:val="en-US"/>
              </w:rPr>
            </w:pPr>
          </w:p>
          <w:p w:rsidR="003274D5" w:rsidRPr="00850DC8" w:rsidRDefault="003274D5" w:rsidP="003274D5">
            <w:pPr>
              <w:pStyle w:val="2"/>
              <w:spacing w:after="0"/>
              <w:jc w:val="right"/>
              <w:rPr>
                <w:b w:val="0"/>
                <w:color w:val="0F243E" w:themeColor="text2" w:themeShade="80"/>
                <w:sz w:val="16"/>
                <w:szCs w:val="16"/>
              </w:rPr>
            </w:pPr>
            <w:r w:rsidRPr="00850DC8">
              <w:rPr>
                <w:b w:val="0"/>
                <w:color w:val="0F243E" w:themeColor="text2" w:themeShade="80"/>
                <w:sz w:val="16"/>
                <w:szCs w:val="16"/>
              </w:rPr>
              <w:t>Здоровый, счастливый и уравновешенный человек вырастает не из того ребенка, которому рассказывали о любви, а из того, который сам в полной мере испытал любовь</w:t>
            </w:r>
          </w:p>
          <w:p w:rsidR="003274D5" w:rsidRPr="00850DC8" w:rsidRDefault="00850DC8" w:rsidP="003274D5">
            <w:pPr>
              <w:pStyle w:val="2"/>
              <w:spacing w:after="0"/>
              <w:jc w:val="right"/>
              <w:rPr>
                <w:b w:val="0"/>
                <w:color w:val="4F81BD" w:themeColor="accent1"/>
              </w:rPr>
            </w:pPr>
            <w:r>
              <w:rPr>
                <w:b w:val="0"/>
                <w:color w:val="0F243E" w:themeColor="text2" w:themeShade="80"/>
                <w:sz w:val="16"/>
                <w:szCs w:val="16"/>
              </w:rPr>
              <w:t xml:space="preserve"> </w:t>
            </w:r>
            <w:hyperlink r:id="rId56" w:tooltip="смотреть все данного автора - Мольц Максуэлл" w:history="1">
              <w:r w:rsidR="003274D5" w:rsidRPr="00850DC8">
                <w:rPr>
                  <w:rStyle w:val="aa"/>
                  <w:b w:val="0"/>
                  <w:color w:val="0F243E" w:themeColor="text2" w:themeShade="80"/>
                  <w:sz w:val="16"/>
                  <w:szCs w:val="16"/>
                </w:rPr>
                <w:t>Мольц Максуэлл</w:t>
              </w:r>
            </w:hyperlink>
          </w:p>
          <w:p w:rsidR="00FC416A" w:rsidRPr="00096FA2" w:rsidRDefault="003A303B" w:rsidP="003274D5">
            <w:pPr>
              <w:pStyle w:val="2"/>
              <w:spacing w:after="0"/>
            </w:pPr>
            <w:r>
              <w:t>16.</w:t>
            </w:r>
            <w:r w:rsidR="00096FA2">
              <w:t>Основные направления ближайшего развития дошкольного образовательного учреждения</w:t>
            </w:r>
          </w:p>
          <w:p w:rsidR="00D25084" w:rsidRPr="00850DC8" w:rsidRDefault="00130284" w:rsidP="00D25084">
            <w:pPr>
              <w:spacing w:after="0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Анализ работы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детского сада за 2012-2013</w:t>
            </w: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учебный год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</w:t>
            </w: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выявил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, что коллектив</w:t>
            </w:r>
            <w:r w:rsidR="003D7AE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ГБДОУ №73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выполнил поставленные задачи на этот период. Решение этих задач педагогический коллектив осуществлял целостно, чере</w:t>
            </w:r>
            <w:r w:rsidR="003D7AE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з системы обучения и воспитания, </w:t>
            </w:r>
            <w:r w:rsidR="00AA6C2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выявляя высокий уровень профессионализма.</w:t>
            </w:r>
            <w:r w:rsidR="00AA6C2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br/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По результатам мониторинг</w:t>
            </w:r>
            <w:r w:rsidR="00AA6C2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а педагогической работы коллектива,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</w:t>
            </w:r>
            <w:r w:rsidR="00AA6C26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мониторинга образовательной деятельности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 xml:space="preserve"> детей, учитывая возрастающие запросы родителей, коллектив ДОУ планирует продолжить работу по следующим направлениям:</w:t>
            </w:r>
            <w:r w:rsidR="00D25084"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br/>
            </w:r>
          </w:p>
          <w:p w:rsidR="00D25084" w:rsidRPr="00850DC8" w:rsidRDefault="00D25084" w:rsidP="00D25084">
            <w:pPr>
              <w:numPr>
                <w:ilvl w:val="0"/>
                <w:numId w:val="15"/>
              </w:numPr>
              <w:shd w:val="pct5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повышение педагогической компетентности воспитателей ДОУ;</w:t>
            </w:r>
          </w:p>
          <w:p w:rsidR="003274D5" w:rsidRPr="00850DC8" w:rsidRDefault="003274D5" w:rsidP="00D25084">
            <w:pPr>
              <w:numPr>
                <w:ilvl w:val="0"/>
                <w:numId w:val="15"/>
              </w:numPr>
              <w:shd w:val="pct5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повышение уровня образования педагогических работников</w:t>
            </w:r>
          </w:p>
          <w:p w:rsidR="00D25084" w:rsidRPr="00850DC8" w:rsidRDefault="00D25084" w:rsidP="00D25084">
            <w:pPr>
              <w:numPr>
                <w:ilvl w:val="0"/>
                <w:numId w:val="15"/>
              </w:numPr>
              <w:shd w:val="pct5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обеспечение разностороннего - интеллектуального, личностного и физического развития воспитанников;</w:t>
            </w:r>
          </w:p>
          <w:p w:rsidR="00D25084" w:rsidRPr="00850DC8" w:rsidRDefault="00D25084" w:rsidP="00D25084">
            <w:pPr>
              <w:numPr>
                <w:ilvl w:val="0"/>
                <w:numId w:val="15"/>
              </w:numPr>
              <w:shd w:val="pct5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взаимодействие с семьёй в интересах полноценного развития ребёнка;</w:t>
            </w:r>
          </w:p>
          <w:p w:rsidR="00D25084" w:rsidRPr="00850DC8" w:rsidRDefault="00D25084" w:rsidP="00D25084">
            <w:pPr>
              <w:numPr>
                <w:ilvl w:val="0"/>
                <w:numId w:val="15"/>
              </w:numPr>
              <w:shd w:val="pct5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</w:pPr>
            <w:r w:rsidRPr="00850DC8">
              <w:rPr>
                <w:rFonts w:ascii="Arial" w:eastAsia="Times New Roman" w:hAnsi="Arial" w:cs="Arial"/>
                <w:color w:val="0F243E" w:themeColor="text2" w:themeShade="80"/>
                <w:sz w:val="20"/>
                <w:szCs w:val="20"/>
              </w:rPr>
              <w:t>совершенствование работы по подготовке детей к школе.</w:t>
            </w:r>
          </w:p>
          <w:p w:rsidR="00AA6C26" w:rsidRPr="00850DC8" w:rsidRDefault="00AA6C26" w:rsidP="00733D7F">
            <w:pPr>
              <w:pStyle w:val="normal"/>
              <w:rPr>
                <w:color w:val="0F243E" w:themeColor="text2" w:themeShade="80"/>
              </w:rPr>
            </w:pPr>
          </w:p>
          <w:p w:rsidR="00AA6C26" w:rsidRPr="00D25084" w:rsidRDefault="00AA6C26" w:rsidP="00733D7F">
            <w:pPr>
              <w:pStyle w:val="normal"/>
            </w:pPr>
          </w:p>
        </w:tc>
        <w:tc>
          <w:tcPr>
            <w:tcW w:w="3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69C3" w:rsidRDefault="000469C3" w:rsidP="000469C3">
            <w:pPr>
              <w:pStyle w:val="2"/>
              <w:spacing w:after="80"/>
            </w:pPr>
            <w:r>
              <w:t>Планы на будущее.</w:t>
            </w:r>
          </w:p>
          <w:p w:rsidR="000469C3" w:rsidRDefault="00000CE6" w:rsidP="00000CE6">
            <w:pPr>
              <w:pStyle w:val="normal"/>
              <w:spacing w:line="240" w:lineRule="auto"/>
            </w:pPr>
            <w:r>
              <w:t>Развитие материально-технической базы:</w:t>
            </w:r>
          </w:p>
          <w:p w:rsidR="00000CE6" w:rsidRDefault="00000CE6" w:rsidP="00000CE6">
            <w:pPr>
              <w:pStyle w:val="normal"/>
              <w:numPr>
                <w:ilvl w:val="0"/>
                <w:numId w:val="20"/>
              </w:numPr>
              <w:spacing w:line="240" w:lineRule="auto"/>
            </w:pPr>
            <w:r>
              <w:t>Ремонт 3-х групповых помещений.</w:t>
            </w:r>
          </w:p>
          <w:p w:rsidR="00000CE6" w:rsidRDefault="00000CE6" w:rsidP="00000CE6">
            <w:pPr>
              <w:pStyle w:val="normal"/>
              <w:numPr>
                <w:ilvl w:val="0"/>
                <w:numId w:val="20"/>
              </w:numPr>
              <w:spacing w:line="240" w:lineRule="auto"/>
            </w:pPr>
            <w:r>
              <w:t>Ремонт 3-его административного этажа</w:t>
            </w:r>
          </w:p>
          <w:p w:rsidR="00000CE6" w:rsidRDefault="00000CE6" w:rsidP="00000CE6">
            <w:pPr>
              <w:pStyle w:val="normal"/>
              <w:numPr>
                <w:ilvl w:val="0"/>
                <w:numId w:val="20"/>
              </w:numPr>
              <w:spacing w:line="240" w:lineRule="auto"/>
            </w:pPr>
            <w:r>
              <w:t>Благоустройство территории</w:t>
            </w:r>
          </w:p>
          <w:p w:rsidR="00000CE6" w:rsidRDefault="00000CE6" w:rsidP="00000CE6">
            <w:pPr>
              <w:pStyle w:val="normal"/>
              <w:numPr>
                <w:ilvl w:val="0"/>
                <w:numId w:val="20"/>
              </w:numPr>
              <w:spacing w:line="240" w:lineRule="auto"/>
            </w:pPr>
            <w:r>
              <w:t>Обеспечение ГБДОУ оргтехникой</w:t>
            </w:r>
          </w:p>
          <w:p w:rsidR="000469C3" w:rsidRPr="000469C3" w:rsidRDefault="00000CE6" w:rsidP="000469C3">
            <w:pPr>
              <w:pStyle w:val="normal"/>
              <w:numPr>
                <w:ilvl w:val="0"/>
                <w:numId w:val="20"/>
              </w:numPr>
              <w:spacing w:line="240" w:lineRule="auto"/>
            </w:pPr>
            <w:r>
              <w:t>Приобретение мебели для детского сада</w:t>
            </w:r>
            <w:r w:rsidR="00F32B59">
              <w:t>;</w:t>
            </w:r>
          </w:p>
          <w:p w:rsidR="00FC416A" w:rsidRDefault="000469C3" w:rsidP="00733D7F">
            <w:pPr>
              <w:pStyle w:val="normal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0</wp:posOffset>
                  </wp:positionV>
                  <wp:extent cx="2314575" cy="1295400"/>
                  <wp:effectExtent l="19050" t="0" r="9525" b="0"/>
                  <wp:wrapTopAndBottom/>
                  <wp:docPr id="79" name="Рисунок 78" descr="q-UVTpkoB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-UVTpkoB-4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C416A" w:rsidRDefault="009E3045" w:rsidP="00733D7F">
            <w:pPr>
              <w:pStyle w:val="5"/>
            </w:pPr>
            <w:r>
              <w:t>Прогулка в подготовительной группе</w:t>
            </w:r>
          </w:p>
          <w:p w:rsidR="009E3045" w:rsidRDefault="00000CE6" w:rsidP="009E3045">
            <w:pPr>
              <w:pStyle w:val="normal"/>
              <w:rPr>
                <w:color w:val="0F243E" w:themeColor="text2" w:themeShade="80"/>
                <w:shd w:val="clear" w:color="auto" w:fill="FFFFFF"/>
              </w:rPr>
            </w:pPr>
            <w:r w:rsidRPr="00F32B59">
              <w:rPr>
                <w:color w:val="0F243E" w:themeColor="text2" w:themeShade="80"/>
                <w:shd w:val="clear" w:color="auto" w:fill="FFFFFF"/>
              </w:rPr>
              <w:t>Продолжение работы  по повышению профессиональной компетентности педагогов</w:t>
            </w:r>
            <w:r w:rsidR="00F32B59">
              <w:rPr>
                <w:color w:val="0F243E" w:themeColor="text2" w:themeShade="80"/>
                <w:shd w:val="clear" w:color="auto" w:fill="FFFFFF"/>
              </w:rPr>
              <w:t>;</w:t>
            </w:r>
          </w:p>
          <w:p w:rsidR="00F32B59" w:rsidRDefault="00F32B59" w:rsidP="009E3045">
            <w:pPr>
              <w:pStyle w:val="normal"/>
              <w:rPr>
                <w:color w:val="333333"/>
                <w:shd w:val="clear" w:color="auto" w:fill="FFFFFF"/>
              </w:rPr>
            </w:pPr>
            <w:r w:rsidRPr="00F32B59">
              <w:rPr>
                <w:color w:val="0F243E" w:themeColor="text2" w:themeShade="80"/>
                <w:shd w:val="clear" w:color="auto" w:fill="FFFFFF"/>
              </w:rPr>
              <w:t>Совершенствование системы работы по сохранению и укреплению здоровья, профилактике простудных заболеваний воспитанников ДОУ</w:t>
            </w:r>
            <w:r>
              <w:rPr>
                <w:color w:val="333333"/>
                <w:shd w:val="clear" w:color="auto" w:fill="FFFFFF"/>
              </w:rPr>
              <w:t>;</w:t>
            </w:r>
          </w:p>
          <w:p w:rsidR="00F32B59" w:rsidRDefault="00F32B59" w:rsidP="009E3045">
            <w:pPr>
              <w:pStyle w:val="normal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Поиск новых  эффективных форм  взаимодействия с родителями воспитанников;</w:t>
            </w:r>
          </w:p>
          <w:p w:rsidR="00F32B59" w:rsidRDefault="00F32B59" w:rsidP="009E3045">
            <w:pPr>
              <w:pStyle w:val="normal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Использование информационных ресурсов в системе образования всеми педагогами ГБДОУ;</w:t>
            </w:r>
          </w:p>
          <w:p w:rsidR="00F32B59" w:rsidRPr="00F32B59" w:rsidRDefault="00F32B59" w:rsidP="009E3045">
            <w:pPr>
              <w:pStyle w:val="normal"/>
              <w:rPr>
                <w:color w:val="0F243E" w:themeColor="text2" w:themeShade="80"/>
              </w:rPr>
            </w:pPr>
            <w:r>
              <w:rPr>
                <w:color w:val="333333"/>
                <w:shd w:val="clear" w:color="auto" w:fill="FFFFFF"/>
              </w:rPr>
              <w:t>Обеспечение эффективного взаимодействия всех участников педагогического процесса – педагогов, родителей, детей – в едином пространстве во имя всестороннего развития личности ребенка.</w:t>
            </w:r>
          </w:p>
          <w:p w:rsidR="009E3045" w:rsidRPr="009E3045" w:rsidRDefault="009E3045" w:rsidP="00850DC8">
            <w:pPr>
              <w:pStyle w:val="normal"/>
              <w:jc w:val="right"/>
            </w:pPr>
          </w:p>
          <w:p w:rsidR="00FC416A" w:rsidRPr="00000CE6" w:rsidRDefault="00FC416A" w:rsidP="00733D7F">
            <w:pPr>
              <w:pStyle w:val="normal"/>
            </w:pPr>
          </w:p>
          <w:p w:rsidR="00F82F1C" w:rsidRDefault="00F82F1C" w:rsidP="000469C3">
            <w:pPr>
              <w:pStyle w:val="normal"/>
            </w:pPr>
          </w:p>
          <w:p w:rsidR="00F82F1C" w:rsidRDefault="000D389E" w:rsidP="000469C3">
            <w:pPr>
              <w:pStyle w:val="normal"/>
            </w:pPr>
            <w:r>
              <w:t xml:space="preserve">      </w:t>
            </w:r>
            <w:r w:rsidR="00F82F1C">
              <w:rPr>
                <w:noProof/>
              </w:rPr>
              <w:drawing>
                <wp:inline distT="0" distB="0" distL="0" distR="0">
                  <wp:extent cx="1891954" cy="1419225"/>
                  <wp:effectExtent l="19050" t="0" r="0" b="0"/>
                  <wp:docPr id="93" name="Рисунок 92" descr="4124003-11facef411e2d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24003-11facef411e2d46e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340" cy="14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89E" w:rsidRPr="000D389E" w:rsidRDefault="000D389E" w:rsidP="000469C3">
            <w:pPr>
              <w:pStyle w:val="normal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Стенгазета «Здоровый завтрак»</w:t>
            </w:r>
          </w:p>
        </w:tc>
        <w:tc>
          <w:tcPr>
            <w:tcW w:w="384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16A" w:rsidRDefault="00F82F1C" w:rsidP="00733D7F">
            <w:pPr>
              <w:pStyle w:val="normal"/>
            </w:pPr>
            <w:r>
              <w:t xml:space="preserve">  </w:t>
            </w:r>
            <w:r w:rsidR="000D389E">
              <w:t xml:space="preserve">                </w:t>
            </w:r>
            <w:r>
              <w:t xml:space="preserve"> </w:t>
            </w:r>
            <w:r w:rsidR="00FC416A">
              <w:rPr>
                <w:noProof/>
              </w:rPr>
              <w:drawing>
                <wp:inline distT="0" distB="0" distL="0" distR="0">
                  <wp:extent cx="1466850" cy="1057275"/>
                  <wp:effectExtent l="19050" t="0" r="0" b="0"/>
                  <wp:docPr id="31" name="image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jpg"/>
                          <pic:cNvPicPr preferRelativeResize="0"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F1C" w:rsidRDefault="00F82F1C" w:rsidP="000D389E">
            <w:pPr>
              <w:pStyle w:val="5"/>
            </w:pPr>
            <w:r>
              <w:t xml:space="preserve">     </w:t>
            </w:r>
            <w:r w:rsidR="000D389E">
              <w:t xml:space="preserve">      </w:t>
            </w:r>
            <w:r w:rsidR="009E3045">
              <w:t>День города. Подготовительная группа.</w:t>
            </w:r>
            <w:r>
              <w:rPr>
                <w:noProof/>
              </w:rPr>
              <w:drawing>
                <wp:inline distT="0" distB="0" distL="0" distR="0">
                  <wp:extent cx="1466850" cy="1100339"/>
                  <wp:effectExtent l="19050" t="0" r="0" b="0"/>
                  <wp:docPr id="95" name="Рисунок 94" descr="4190783-2efccbb00cefc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783-2efccbb00cefc60e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67" cy="110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F1C" w:rsidRPr="000D389E" w:rsidRDefault="00F82F1C" w:rsidP="00F82F1C">
            <w:pPr>
              <w:pStyle w:val="normal"/>
              <w:rPr>
                <w:i/>
                <w:sz w:val="16"/>
                <w:szCs w:val="16"/>
              </w:rPr>
            </w:pPr>
            <w:r>
              <w:t xml:space="preserve"> </w:t>
            </w:r>
            <w:r w:rsidR="000D389E">
              <w:rPr>
                <w:i/>
                <w:sz w:val="16"/>
                <w:szCs w:val="16"/>
              </w:rPr>
              <w:t>Стенгазета «День семьи»</w:t>
            </w:r>
          </w:p>
          <w:p w:rsidR="00F82F1C" w:rsidRDefault="00F82F1C" w:rsidP="00F82F1C">
            <w:pPr>
              <w:pStyle w:val="normal"/>
            </w:pPr>
            <w:r>
              <w:t xml:space="preserve">     </w:t>
            </w:r>
            <w:r w:rsidR="000D389E">
              <w:t xml:space="preserve">  </w:t>
            </w:r>
            <w:r>
              <w:t xml:space="preserve">  </w:t>
            </w:r>
            <w:r w:rsidR="000D389E">
              <w:t xml:space="preserve"> 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7535" cy="1085850"/>
                  <wp:effectExtent l="19050" t="0" r="265" b="0"/>
                  <wp:docPr id="96" name="Рисунок 95" descr="4110980-1ce560c59f1d3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10980-1ce560c59f1d3ad0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95" cy="108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F1C" w:rsidRDefault="000D389E" w:rsidP="00F82F1C">
            <w:pPr>
              <w:pStyle w:val="normal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Конкурс «здоровый завтрак»</w:t>
            </w:r>
          </w:p>
          <w:p w:rsidR="00F32B59" w:rsidRPr="000D389E" w:rsidRDefault="00F32B59" w:rsidP="00F82F1C">
            <w:pPr>
              <w:pStyle w:val="normal"/>
              <w:rPr>
                <w:i/>
                <w:sz w:val="16"/>
                <w:szCs w:val="16"/>
              </w:rPr>
            </w:pPr>
          </w:p>
          <w:p w:rsidR="00FC416A" w:rsidRPr="00850DC8" w:rsidRDefault="002D478D" w:rsidP="00A9714F">
            <w:pPr>
              <w:pStyle w:val="2"/>
              <w:spacing w:after="0"/>
              <w:ind w:left="720"/>
              <w:jc w:val="right"/>
              <w:rPr>
                <w:b w:val="0"/>
                <w:color w:val="0F243E" w:themeColor="text2" w:themeShade="80"/>
                <w:sz w:val="16"/>
                <w:szCs w:val="16"/>
              </w:rPr>
            </w:pPr>
            <w:r w:rsidRPr="00850DC8">
              <w:rPr>
                <w:b w:val="0"/>
                <w:color w:val="0F243E" w:themeColor="text2" w:themeShade="80"/>
                <w:sz w:val="16"/>
                <w:szCs w:val="16"/>
              </w:rPr>
              <w:t>…больше всего в людях меня удивляет одна вещь. Когда они ходят в детский садик, то стремятся побыстрее стать взрослыми и ходить на работу, а когда люди становятся старше, то у них появляется жизненный опыт и они хотят снова вернутся в беззаботную детскую жизнь.</w:t>
            </w:r>
          </w:p>
          <w:p w:rsidR="00F82F1C" w:rsidRPr="00850DC8" w:rsidRDefault="00F82F1C" w:rsidP="00736BB2">
            <w:pPr>
              <w:pStyle w:val="normal"/>
              <w:spacing w:line="240" w:lineRule="auto"/>
              <w:jc w:val="right"/>
              <w:rPr>
                <w:color w:val="0F243E" w:themeColor="text2" w:themeShade="80"/>
                <w:sz w:val="16"/>
                <w:szCs w:val="16"/>
              </w:rPr>
            </w:pPr>
            <w:r w:rsidRPr="00850DC8">
              <w:rPr>
                <w:color w:val="0F243E" w:themeColor="text2" w:themeShade="80"/>
                <w:sz w:val="16"/>
                <w:szCs w:val="16"/>
              </w:rPr>
              <w:t>(из статусов ВКонтакте)</w:t>
            </w:r>
          </w:p>
          <w:p w:rsidR="00F82F1C" w:rsidRPr="00E51297" w:rsidRDefault="00F82F1C" w:rsidP="00F82F1C">
            <w:pPr>
              <w:pStyle w:val="normal"/>
              <w:rPr>
                <w:color w:val="4F81BD" w:themeColor="accent1"/>
                <w:sz w:val="16"/>
                <w:szCs w:val="16"/>
              </w:rPr>
            </w:pPr>
          </w:p>
          <w:p w:rsidR="009E3045" w:rsidRDefault="00F82F1C" w:rsidP="00F82F1C">
            <w:pPr>
              <w:pStyle w:val="normal"/>
              <w:rPr>
                <w:color w:val="0F243E" w:themeColor="text2" w:themeShade="80"/>
              </w:rPr>
            </w:pPr>
            <w:r>
              <w:rPr>
                <w:noProof/>
                <w:color w:val="0F243E" w:themeColor="text2" w:themeShade="80"/>
              </w:rPr>
              <w:drawing>
                <wp:inline distT="0" distB="0" distL="0" distR="0">
                  <wp:extent cx="2038350" cy="1143983"/>
                  <wp:effectExtent l="19050" t="0" r="0" b="0"/>
                  <wp:docPr id="92" name="Рисунок 91" descr="-wXDJPmr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wXDJPmrCF0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347" cy="114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F1C" w:rsidRDefault="00F82F1C" w:rsidP="00F82F1C">
            <w:pPr>
              <w:pStyle w:val="5"/>
            </w:pPr>
            <w:r>
              <w:t>В гостях у Радуги-дуги.</w:t>
            </w:r>
          </w:p>
          <w:p w:rsidR="009E3045" w:rsidRDefault="009E3045" w:rsidP="002D478D">
            <w:pPr>
              <w:pStyle w:val="normal"/>
              <w:jc w:val="right"/>
              <w:rPr>
                <w:color w:val="0F243E" w:themeColor="text2" w:themeShade="80"/>
              </w:rPr>
            </w:pPr>
          </w:p>
          <w:p w:rsidR="00F32B59" w:rsidRDefault="00F32B59" w:rsidP="002D478D">
            <w:pPr>
              <w:pStyle w:val="normal"/>
              <w:jc w:val="right"/>
              <w:rPr>
                <w:color w:val="0F243E" w:themeColor="text2" w:themeShade="80"/>
              </w:rPr>
            </w:pPr>
          </w:p>
          <w:p w:rsidR="00F32B59" w:rsidRDefault="00F32B59" w:rsidP="002D478D">
            <w:pPr>
              <w:pStyle w:val="normal"/>
              <w:jc w:val="right"/>
              <w:rPr>
                <w:color w:val="0F243E" w:themeColor="text2" w:themeShade="80"/>
              </w:rPr>
            </w:pPr>
          </w:p>
          <w:p w:rsidR="00514379" w:rsidRPr="00514379" w:rsidRDefault="009E3045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П</w:t>
            </w:r>
            <w:r w:rsidR="00514379" w:rsidRPr="00514379">
              <w:rPr>
                <w:color w:val="0F243E" w:themeColor="text2" w:themeShade="80"/>
                <w:sz w:val="16"/>
                <w:szCs w:val="16"/>
              </w:rPr>
              <w:t>убличный доклад подготовлен рабочей группой</w:t>
            </w:r>
            <w:r w:rsidR="007C3BA3">
              <w:rPr>
                <w:color w:val="0F243E" w:themeColor="text2" w:themeShade="80"/>
                <w:sz w:val="16"/>
                <w:szCs w:val="16"/>
              </w:rPr>
              <w:t xml:space="preserve"> ГБДОУ детский сад №73:</w:t>
            </w:r>
          </w:p>
          <w:p w:rsidR="00850DC8" w:rsidRDefault="00514379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Шмидрина О.П. – старший воспитатель (координатор);</w:t>
            </w:r>
          </w:p>
          <w:p w:rsidR="00850DC8" w:rsidRPr="00514379" w:rsidRDefault="00850DC8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 xml:space="preserve"> Шашура</w:t>
            </w:r>
            <w:r>
              <w:rPr>
                <w:color w:val="0F243E" w:themeColor="text2" w:themeShade="80"/>
                <w:sz w:val="16"/>
                <w:szCs w:val="16"/>
              </w:rPr>
              <w:t xml:space="preserve"> Г.В. – заведующий ГБДОУ детского</w:t>
            </w:r>
            <w:r w:rsidRPr="00514379">
              <w:rPr>
                <w:color w:val="0F243E" w:themeColor="text2" w:themeShade="80"/>
                <w:sz w:val="16"/>
                <w:szCs w:val="16"/>
              </w:rPr>
              <w:t xml:space="preserve"> сад</w:t>
            </w:r>
            <w:r>
              <w:rPr>
                <w:color w:val="0F243E" w:themeColor="text2" w:themeShade="80"/>
                <w:sz w:val="16"/>
                <w:szCs w:val="16"/>
              </w:rPr>
              <w:t>а №73</w:t>
            </w:r>
            <w:r w:rsidR="00BB5296">
              <w:rPr>
                <w:color w:val="0F243E" w:themeColor="text2" w:themeShade="80"/>
                <w:sz w:val="16"/>
                <w:szCs w:val="16"/>
              </w:rPr>
              <w:t>;</w:t>
            </w:r>
          </w:p>
          <w:p w:rsidR="00514379" w:rsidRPr="00514379" w:rsidRDefault="00514379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Петрова О.Н. – завхоз;</w:t>
            </w:r>
          </w:p>
          <w:p w:rsidR="00514379" w:rsidRPr="00514379" w:rsidRDefault="00514379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Устянская Н.М. – музыкальный руководитель;</w:t>
            </w:r>
          </w:p>
          <w:p w:rsidR="00514379" w:rsidRPr="00514379" w:rsidRDefault="00514379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Мелицян Е.А. – воспитатель;</w:t>
            </w:r>
          </w:p>
          <w:p w:rsidR="009E3045" w:rsidRPr="00514379" w:rsidRDefault="00514379" w:rsidP="00F82F1C">
            <w:pPr>
              <w:pStyle w:val="normal"/>
              <w:jc w:val="both"/>
              <w:rPr>
                <w:color w:val="0F243E" w:themeColor="text2" w:themeShade="80"/>
                <w:sz w:val="16"/>
                <w:szCs w:val="16"/>
              </w:rPr>
            </w:pPr>
            <w:r w:rsidRPr="00514379">
              <w:rPr>
                <w:color w:val="0F243E" w:themeColor="text2" w:themeShade="80"/>
                <w:sz w:val="16"/>
                <w:szCs w:val="16"/>
              </w:rPr>
              <w:t>Голубева И.А. – воспитатель, председатель ПК;</w:t>
            </w:r>
          </w:p>
          <w:p w:rsidR="00514379" w:rsidRPr="002D478D" w:rsidRDefault="00514379" w:rsidP="00F82F1C">
            <w:pPr>
              <w:pStyle w:val="normal"/>
              <w:jc w:val="both"/>
              <w:rPr>
                <w:color w:val="0F243E" w:themeColor="text2" w:themeShade="80"/>
              </w:rPr>
            </w:pPr>
          </w:p>
        </w:tc>
      </w:tr>
    </w:tbl>
    <w:p w:rsidR="00FC416A" w:rsidRPr="002D478D" w:rsidRDefault="00FC416A">
      <w:pPr>
        <w:pStyle w:val="normal"/>
      </w:pPr>
    </w:p>
    <w:sectPr w:rsidR="00FC416A" w:rsidRPr="002D478D" w:rsidSect="007C3BA3">
      <w:footerReference w:type="default" r:id="rId63"/>
      <w:pgSz w:w="12240" w:h="15840"/>
      <w:pgMar w:top="0" w:right="357" w:bottom="357" w:left="357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CD8" w:rsidRDefault="00046CD8" w:rsidP="00E32E40">
      <w:pPr>
        <w:spacing w:after="0" w:line="240" w:lineRule="auto"/>
      </w:pPr>
      <w:r>
        <w:separator/>
      </w:r>
    </w:p>
  </w:endnote>
  <w:endnote w:type="continuationSeparator" w:id="1">
    <w:p w:rsidR="00046CD8" w:rsidRDefault="00046CD8" w:rsidP="00E3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D7F" w:rsidRDefault="005455C1">
    <w:pPr>
      <w:pStyle w:val="6"/>
      <w:jc w:val="right"/>
    </w:pPr>
    <w:fldSimple w:instr="PAGE">
      <w:r w:rsidR="00F5572B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CD8" w:rsidRDefault="00046CD8" w:rsidP="00E32E40">
      <w:pPr>
        <w:spacing w:after="0" w:line="240" w:lineRule="auto"/>
      </w:pPr>
      <w:r>
        <w:separator/>
      </w:r>
    </w:p>
  </w:footnote>
  <w:footnote w:type="continuationSeparator" w:id="1">
    <w:p w:rsidR="00046CD8" w:rsidRDefault="00046CD8" w:rsidP="00E32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F71"/>
    <w:multiLevelType w:val="hybridMultilevel"/>
    <w:tmpl w:val="6B62EA24"/>
    <w:lvl w:ilvl="0" w:tplc="B1B628FE">
      <w:start w:val="1"/>
      <w:numFmt w:val="russianLower"/>
      <w:lvlText w:val="%1)"/>
      <w:lvlJc w:val="center"/>
      <w:pPr>
        <w:ind w:left="144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682197"/>
    <w:multiLevelType w:val="hybridMultilevel"/>
    <w:tmpl w:val="B40CC8B8"/>
    <w:lvl w:ilvl="0" w:tplc="18E0921E">
      <w:start w:val="1"/>
      <w:numFmt w:val="russianLow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126B2"/>
    <w:multiLevelType w:val="hybridMultilevel"/>
    <w:tmpl w:val="7C401A2E"/>
    <w:lvl w:ilvl="0" w:tplc="18E0921E">
      <w:start w:val="1"/>
      <w:numFmt w:val="russianLow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220F6"/>
    <w:multiLevelType w:val="hybridMultilevel"/>
    <w:tmpl w:val="5FC4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514CA"/>
    <w:multiLevelType w:val="hybridMultilevel"/>
    <w:tmpl w:val="7D908BB0"/>
    <w:lvl w:ilvl="0" w:tplc="B1B628FE">
      <w:start w:val="1"/>
      <w:numFmt w:val="russianLower"/>
      <w:lvlText w:val="%1)"/>
      <w:lvlJc w:val="center"/>
      <w:pPr>
        <w:ind w:left="144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CD25E5"/>
    <w:multiLevelType w:val="hybridMultilevel"/>
    <w:tmpl w:val="1D3499BE"/>
    <w:lvl w:ilvl="0" w:tplc="B1B628FE">
      <w:start w:val="1"/>
      <w:numFmt w:val="russianLower"/>
      <w:lvlText w:val="%1)"/>
      <w:lvlJc w:val="center"/>
      <w:pPr>
        <w:ind w:left="72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B08CA"/>
    <w:multiLevelType w:val="hybridMultilevel"/>
    <w:tmpl w:val="CC8A51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22585E"/>
    <w:multiLevelType w:val="hybridMultilevel"/>
    <w:tmpl w:val="720EE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73B78"/>
    <w:multiLevelType w:val="hybridMultilevel"/>
    <w:tmpl w:val="31CCC540"/>
    <w:lvl w:ilvl="0" w:tplc="B1B628FE">
      <w:start w:val="1"/>
      <w:numFmt w:val="russianLower"/>
      <w:lvlText w:val="%1)"/>
      <w:lvlJc w:val="center"/>
      <w:pPr>
        <w:ind w:left="72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0647D"/>
    <w:multiLevelType w:val="hybridMultilevel"/>
    <w:tmpl w:val="8EF28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62670"/>
    <w:multiLevelType w:val="hybridMultilevel"/>
    <w:tmpl w:val="87D8095C"/>
    <w:lvl w:ilvl="0" w:tplc="B1B628FE">
      <w:start w:val="1"/>
      <w:numFmt w:val="russianLower"/>
      <w:lvlText w:val="%1)"/>
      <w:lvlJc w:val="center"/>
      <w:pPr>
        <w:ind w:left="1095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36180120"/>
    <w:multiLevelType w:val="hybridMultilevel"/>
    <w:tmpl w:val="C5468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696B82"/>
    <w:multiLevelType w:val="hybridMultilevel"/>
    <w:tmpl w:val="4F4CA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A21"/>
    <w:multiLevelType w:val="hybridMultilevel"/>
    <w:tmpl w:val="C7628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031BA"/>
    <w:multiLevelType w:val="hybridMultilevel"/>
    <w:tmpl w:val="E706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B2D00"/>
    <w:multiLevelType w:val="hybridMultilevel"/>
    <w:tmpl w:val="441A0BD4"/>
    <w:lvl w:ilvl="0" w:tplc="18E0921E">
      <w:start w:val="1"/>
      <w:numFmt w:val="russianLow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05FBF"/>
    <w:multiLevelType w:val="hybridMultilevel"/>
    <w:tmpl w:val="C0E6A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425CC"/>
    <w:multiLevelType w:val="hybridMultilevel"/>
    <w:tmpl w:val="9864B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D4F24"/>
    <w:multiLevelType w:val="multilevel"/>
    <w:tmpl w:val="9E9E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252067"/>
    <w:multiLevelType w:val="hybridMultilevel"/>
    <w:tmpl w:val="ABD8EE8C"/>
    <w:lvl w:ilvl="0" w:tplc="18E0921E">
      <w:start w:val="1"/>
      <w:numFmt w:val="russianLower"/>
      <w:lvlText w:val="%1)"/>
      <w:lvlJc w:val="left"/>
      <w:pPr>
        <w:ind w:left="644" w:hanging="360"/>
      </w:pPr>
      <w:rPr>
        <w:rFonts w:ascii="Arial" w:hAnsi="Arial" w:hint="default"/>
        <w:b w:val="0"/>
        <w:i/>
        <w:color w:val="0F243E" w:themeColor="text2" w:themeShade="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7"/>
  </w:num>
  <w:num w:numId="5">
    <w:abstractNumId w:val="15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4"/>
  </w:num>
  <w:num w:numId="11">
    <w:abstractNumId w:val="12"/>
  </w:num>
  <w:num w:numId="12">
    <w:abstractNumId w:val="3"/>
  </w:num>
  <w:num w:numId="13">
    <w:abstractNumId w:val="16"/>
  </w:num>
  <w:num w:numId="14">
    <w:abstractNumId w:val="6"/>
  </w:num>
  <w:num w:numId="15">
    <w:abstractNumId w:val="18"/>
  </w:num>
  <w:num w:numId="16">
    <w:abstractNumId w:val="7"/>
  </w:num>
  <w:num w:numId="17">
    <w:abstractNumId w:val="9"/>
  </w:num>
  <w:num w:numId="18">
    <w:abstractNumId w:val="13"/>
  </w:num>
  <w:num w:numId="19">
    <w:abstractNumId w:val="1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2E40"/>
    <w:rsid w:val="00000CE6"/>
    <w:rsid w:val="0001526F"/>
    <w:rsid w:val="00016F7E"/>
    <w:rsid w:val="00021F17"/>
    <w:rsid w:val="00041A2F"/>
    <w:rsid w:val="000469C3"/>
    <w:rsid w:val="00046CD8"/>
    <w:rsid w:val="00064183"/>
    <w:rsid w:val="00067DCC"/>
    <w:rsid w:val="00073BA2"/>
    <w:rsid w:val="00096FA2"/>
    <w:rsid w:val="000D2C4F"/>
    <w:rsid w:val="000D389E"/>
    <w:rsid w:val="000E03CB"/>
    <w:rsid w:val="000E237A"/>
    <w:rsid w:val="00101FA0"/>
    <w:rsid w:val="00130284"/>
    <w:rsid w:val="001E2682"/>
    <w:rsid w:val="001E4359"/>
    <w:rsid w:val="00206AED"/>
    <w:rsid w:val="00235D99"/>
    <w:rsid w:val="00250EFE"/>
    <w:rsid w:val="00254830"/>
    <w:rsid w:val="002A25B8"/>
    <w:rsid w:val="002B0DA8"/>
    <w:rsid w:val="002B7E8E"/>
    <w:rsid w:val="002D478D"/>
    <w:rsid w:val="002F3361"/>
    <w:rsid w:val="003274D5"/>
    <w:rsid w:val="00347FF3"/>
    <w:rsid w:val="00356080"/>
    <w:rsid w:val="00392E93"/>
    <w:rsid w:val="003A303B"/>
    <w:rsid w:val="003B3BA4"/>
    <w:rsid w:val="003C146A"/>
    <w:rsid w:val="003C7A82"/>
    <w:rsid w:val="003D7AE6"/>
    <w:rsid w:val="003E1A69"/>
    <w:rsid w:val="003E50F7"/>
    <w:rsid w:val="00435ACC"/>
    <w:rsid w:val="00444BAD"/>
    <w:rsid w:val="00447D84"/>
    <w:rsid w:val="00470171"/>
    <w:rsid w:val="004743FA"/>
    <w:rsid w:val="004748E2"/>
    <w:rsid w:val="00492884"/>
    <w:rsid w:val="004B0AA1"/>
    <w:rsid w:val="004B7138"/>
    <w:rsid w:val="004C69F6"/>
    <w:rsid w:val="00512385"/>
    <w:rsid w:val="00514379"/>
    <w:rsid w:val="00532623"/>
    <w:rsid w:val="005455C1"/>
    <w:rsid w:val="005541C8"/>
    <w:rsid w:val="00566862"/>
    <w:rsid w:val="00590B43"/>
    <w:rsid w:val="005A5B4B"/>
    <w:rsid w:val="005B799D"/>
    <w:rsid w:val="005C4B90"/>
    <w:rsid w:val="005D7EDD"/>
    <w:rsid w:val="00603735"/>
    <w:rsid w:val="00615144"/>
    <w:rsid w:val="00662FB6"/>
    <w:rsid w:val="006806F4"/>
    <w:rsid w:val="006F3ADB"/>
    <w:rsid w:val="00733D7F"/>
    <w:rsid w:val="00736BB2"/>
    <w:rsid w:val="00741ED2"/>
    <w:rsid w:val="00760B64"/>
    <w:rsid w:val="00761CA3"/>
    <w:rsid w:val="007C3BA3"/>
    <w:rsid w:val="007C4DCD"/>
    <w:rsid w:val="007D3941"/>
    <w:rsid w:val="0080056B"/>
    <w:rsid w:val="00837F29"/>
    <w:rsid w:val="00850DC8"/>
    <w:rsid w:val="00854498"/>
    <w:rsid w:val="0086587E"/>
    <w:rsid w:val="008733B1"/>
    <w:rsid w:val="00884FF2"/>
    <w:rsid w:val="009054D7"/>
    <w:rsid w:val="0092773B"/>
    <w:rsid w:val="00945678"/>
    <w:rsid w:val="00975EEB"/>
    <w:rsid w:val="009762B8"/>
    <w:rsid w:val="009A2AFA"/>
    <w:rsid w:val="009B4645"/>
    <w:rsid w:val="009C6876"/>
    <w:rsid w:val="009E3045"/>
    <w:rsid w:val="00A042DA"/>
    <w:rsid w:val="00A11336"/>
    <w:rsid w:val="00A44C2F"/>
    <w:rsid w:val="00A451B3"/>
    <w:rsid w:val="00A50603"/>
    <w:rsid w:val="00A50E8C"/>
    <w:rsid w:val="00A75CE2"/>
    <w:rsid w:val="00A85A20"/>
    <w:rsid w:val="00A9714F"/>
    <w:rsid w:val="00AA12D0"/>
    <w:rsid w:val="00AA6C26"/>
    <w:rsid w:val="00AA7482"/>
    <w:rsid w:val="00AB207E"/>
    <w:rsid w:val="00AF50FB"/>
    <w:rsid w:val="00AF787F"/>
    <w:rsid w:val="00B02664"/>
    <w:rsid w:val="00B27B41"/>
    <w:rsid w:val="00BA69D0"/>
    <w:rsid w:val="00BB5296"/>
    <w:rsid w:val="00BC5C71"/>
    <w:rsid w:val="00BF61E4"/>
    <w:rsid w:val="00C1191B"/>
    <w:rsid w:val="00C208EB"/>
    <w:rsid w:val="00C2772F"/>
    <w:rsid w:val="00C430B9"/>
    <w:rsid w:val="00C67F22"/>
    <w:rsid w:val="00C7236B"/>
    <w:rsid w:val="00C80C0D"/>
    <w:rsid w:val="00C9748F"/>
    <w:rsid w:val="00CC073A"/>
    <w:rsid w:val="00CC082D"/>
    <w:rsid w:val="00CD6CBA"/>
    <w:rsid w:val="00CE3E0F"/>
    <w:rsid w:val="00CE757F"/>
    <w:rsid w:val="00CF6BC6"/>
    <w:rsid w:val="00CF7928"/>
    <w:rsid w:val="00D04A96"/>
    <w:rsid w:val="00D16B14"/>
    <w:rsid w:val="00D17D99"/>
    <w:rsid w:val="00D2437D"/>
    <w:rsid w:val="00D25084"/>
    <w:rsid w:val="00D336C2"/>
    <w:rsid w:val="00D662F5"/>
    <w:rsid w:val="00D670CA"/>
    <w:rsid w:val="00D82120"/>
    <w:rsid w:val="00DB5784"/>
    <w:rsid w:val="00DC0130"/>
    <w:rsid w:val="00DD0A4F"/>
    <w:rsid w:val="00DD4493"/>
    <w:rsid w:val="00DF624B"/>
    <w:rsid w:val="00DF6461"/>
    <w:rsid w:val="00E03384"/>
    <w:rsid w:val="00E1428B"/>
    <w:rsid w:val="00E164FB"/>
    <w:rsid w:val="00E32E40"/>
    <w:rsid w:val="00E350E3"/>
    <w:rsid w:val="00E50045"/>
    <w:rsid w:val="00E51297"/>
    <w:rsid w:val="00E87939"/>
    <w:rsid w:val="00E97F94"/>
    <w:rsid w:val="00EA55E5"/>
    <w:rsid w:val="00EB6FE9"/>
    <w:rsid w:val="00EE6A84"/>
    <w:rsid w:val="00F020E4"/>
    <w:rsid w:val="00F136F5"/>
    <w:rsid w:val="00F23868"/>
    <w:rsid w:val="00F32B59"/>
    <w:rsid w:val="00F33B40"/>
    <w:rsid w:val="00F45F47"/>
    <w:rsid w:val="00F50E13"/>
    <w:rsid w:val="00F5572B"/>
    <w:rsid w:val="00F55EAD"/>
    <w:rsid w:val="00F7637B"/>
    <w:rsid w:val="00F82F1C"/>
    <w:rsid w:val="00FC4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B8"/>
  </w:style>
  <w:style w:type="paragraph" w:styleId="1">
    <w:name w:val="heading 1"/>
    <w:basedOn w:val="normal"/>
    <w:next w:val="normal"/>
    <w:rsid w:val="00E32E40"/>
    <w:pPr>
      <w:spacing w:after="200" w:line="240" w:lineRule="auto"/>
      <w:outlineLvl w:val="0"/>
    </w:pPr>
    <w:rPr>
      <w:b/>
      <w:color w:val="7E913F"/>
      <w:sz w:val="48"/>
    </w:rPr>
  </w:style>
  <w:style w:type="paragraph" w:styleId="2">
    <w:name w:val="heading 2"/>
    <w:basedOn w:val="normal"/>
    <w:next w:val="normal"/>
    <w:rsid w:val="00E32E40"/>
    <w:pPr>
      <w:spacing w:after="200" w:line="240" w:lineRule="auto"/>
      <w:outlineLvl w:val="1"/>
    </w:pPr>
    <w:rPr>
      <w:b/>
      <w:color w:val="7E913F"/>
      <w:sz w:val="28"/>
    </w:rPr>
  </w:style>
  <w:style w:type="paragraph" w:styleId="3">
    <w:name w:val="heading 3"/>
    <w:basedOn w:val="normal"/>
    <w:next w:val="normal"/>
    <w:rsid w:val="00E32E40"/>
    <w:pPr>
      <w:outlineLvl w:val="2"/>
    </w:pPr>
    <w:rPr>
      <w:b/>
      <w:color w:val="434343"/>
      <w:sz w:val="24"/>
    </w:rPr>
  </w:style>
  <w:style w:type="paragraph" w:styleId="4">
    <w:name w:val="heading 4"/>
    <w:basedOn w:val="normal"/>
    <w:next w:val="normal"/>
    <w:rsid w:val="00E32E40"/>
    <w:pPr>
      <w:outlineLvl w:val="3"/>
    </w:pPr>
    <w:rPr>
      <w:i/>
    </w:rPr>
  </w:style>
  <w:style w:type="paragraph" w:styleId="5">
    <w:name w:val="heading 5"/>
    <w:basedOn w:val="normal"/>
    <w:next w:val="normal"/>
    <w:rsid w:val="00E32E40"/>
    <w:pPr>
      <w:spacing w:line="240" w:lineRule="auto"/>
      <w:outlineLvl w:val="4"/>
    </w:pPr>
    <w:rPr>
      <w:i/>
      <w:color w:val="999999"/>
      <w:sz w:val="16"/>
    </w:rPr>
  </w:style>
  <w:style w:type="paragraph" w:styleId="6">
    <w:name w:val="heading 6"/>
    <w:basedOn w:val="normal"/>
    <w:next w:val="normal"/>
    <w:rsid w:val="00E32E40"/>
    <w:pPr>
      <w:outlineLvl w:val="5"/>
    </w:pPr>
    <w:rPr>
      <w:i/>
      <w:color w:val="FFFFFF"/>
      <w:shd w:val="clear" w:color="auto" w:fill="A2BA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32E40"/>
    <w:pPr>
      <w:spacing w:after="0"/>
    </w:pPr>
    <w:rPr>
      <w:rFonts w:ascii="Arial" w:eastAsia="Arial" w:hAnsi="Arial" w:cs="Arial"/>
      <w:color w:val="666666"/>
      <w:sz w:val="20"/>
    </w:rPr>
  </w:style>
  <w:style w:type="paragraph" w:styleId="a3">
    <w:name w:val="Title"/>
    <w:basedOn w:val="normal"/>
    <w:next w:val="normal"/>
    <w:rsid w:val="00E32E40"/>
    <w:pPr>
      <w:spacing w:line="240" w:lineRule="auto"/>
    </w:pPr>
    <w:rPr>
      <w:rFonts w:ascii="Trebuchet MS" w:eastAsia="Trebuchet MS" w:hAnsi="Trebuchet MS" w:cs="Trebuchet MS"/>
      <w:b/>
      <w:color w:val="FFFFFF"/>
      <w:sz w:val="130"/>
      <w:shd w:val="clear" w:color="auto" w:fill="A2BA52"/>
    </w:rPr>
  </w:style>
  <w:style w:type="paragraph" w:styleId="a4">
    <w:name w:val="Subtitle"/>
    <w:basedOn w:val="normal"/>
    <w:next w:val="normal"/>
    <w:rsid w:val="00E32E40"/>
    <w:pPr>
      <w:spacing w:before="280" w:after="80" w:line="240" w:lineRule="auto"/>
    </w:pPr>
    <w:rPr>
      <w:b/>
      <w:color w:val="FFFFFF"/>
      <w:shd w:val="clear" w:color="auto" w:fill="A2BA52"/>
    </w:rPr>
  </w:style>
  <w:style w:type="paragraph" w:styleId="a5">
    <w:name w:val="Balloon Text"/>
    <w:basedOn w:val="a"/>
    <w:link w:val="a6"/>
    <w:uiPriority w:val="99"/>
    <w:semiHidden/>
    <w:unhideWhenUsed/>
    <w:rsid w:val="00CF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92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F7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F7928"/>
    <w:rPr>
      <w:i/>
      <w:iCs/>
    </w:rPr>
  </w:style>
  <w:style w:type="character" w:customStyle="1" w:styleId="apple-converted-space">
    <w:name w:val="apple-converted-space"/>
    <w:basedOn w:val="a0"/>
    <w:rsid w:val="00CF7928"/>
  </w:style>
  <w:style w:type="character" w:styleId="a9">
    <w:name w:val="Strong"/>
    <w:basedOn w:val="a0"/>
    <w:uiPriority w:val="22"/>
    <w:qFormat/>
    <w:rsid w:val="00CF7928"/>
    <w:rPr>
      <w:b/>
      <w:bCs/>
    </w:rPr>
  </w:style>
  <w:style w:type="character" w:styleId="aa">
    <w:name w:val="Hyperlink"/>
    <w:basedOn w:val="a0"/>
    <w:uiPriority w:val="99"/>
    <w:unhideWhenUsed/>
    <w:rsid w:val="00CF792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67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C4D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">
    <w:name w:val="citat"/>
    <w:basedOn w:val="a0"/>
    <w:rsid w:val="00BA69D0"/>
  </w:style>
  <w:style w:type="paragraph" w:styleId="ad">
    <w:name w:val="header"/>
    <w:basedOn w:val="a"/>
    <w:link w:val="ae"/>
    <w:uiPriority w:val="99"/>
    <w:semiHidden/>
    <w:unhideWhenUsed/>
    <w:rsid w:val="009E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E3045"/>
  </w:style>
  <w:style w:type="paragraph" w:styleId="af">
    <w:name w:val="footer"/>
    <w:basedOn w:val="a"/>
    <w:link w:val="af0"/>
    <w:uiPriority w:val="99"/>
    <w:unhideWhenUsed/>
    <w:rsid w:val="009E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E3045"/>
  </w:style>
  <w:style w:type="paragraph" w:styleId="af1">
    <w:name w:val="No Spacing"/>
    <w:link w:val="af2"/>
    <w:uiPriority w:val="1"/>
    <w:qFormat/>
    <w:rsid w:val="007C3BA3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7C3BA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21" Type="http://schemas.openxmlformats.org/officeDocument/2006/relationships/diagramLayout" Target="diagrams/layout1.xml"/><Relationship Id="rId34" Type="http://schemas.openxmlformats.org/officeDocument/2006/relationships/image" Target="media/image17.jpe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diagramData" Target="diagrams/data1.xml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chart" Target="charts/chart3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2berega.spb.ru/org/gdou73/" TargetMode="External"/><Relationship Id="rId23" Type="http://schemas.openxmlformats.org/officeDocument/2006/relationships/diagramColors" Target="diagrams/colors1.xm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31" Type="http://schemas.openxmlformats.org/officeDocument/2006/relationships/chart" Target="charts/chart2.xml"/><Relationship Id="rId44" Type="http://schemas.openxmlformats.org/officeDocument/2006/relationships/image" Target="media/image26.pn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mailto:gdoy73@mail.ru" TargetMode="Externa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chart" Target="charts/chart4.xml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hyperlink" Target="http://www.nashi-misli.ru/author-182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5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30"/>
      <c:rAngAx val="1"/>
    </c:view3D>
    <c:plotArea>
      <c:layout>
        <c:manualLayout>
          <c:layoutTarget val="inner"/>
          <c:xMode val="edge"/>
          <c:yMode val="edge"/>
          <c:x val="4.0589202694991576E-2"/>
          <c:y val="0.32626376819501712"/>
          <c:w val="0.91334396941501117"/>
          <c:h val="0.652341828908350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Социальные условия семей воспитанников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Лист1!$A$2:$A$6</c:f>
              <c:strCache>
                <c:ptCount val="5"/>
                <c:pt idx="0">
                  <c:v>Полные семьи</c:v>
                </c:pt>
                <c:pt idx="1">
                  <c:v>Неполные семьи</c:v>
                </c:pt>
                <c:pt idx="2">
                  <c:v>Многодетные семьи</c:v>
                </c:pt>
                <c:pt idx="3">
                  <c:v>Неблополуч. семьи</c:v>
                </c:pt>
                <c:pt idx="4">
                  <c:v>Семьи, имеющ. инвалида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24</c:v>
                </c:pt>
                <c:pt idx="2">
                  <c:v>37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2011-2012 год</c:v>
                </c:pt>
                <c:pt idx="1">
                  <c:v>2012-2013 год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0.37450000000000111</c:v>
                </c:pt>
                <c:pt idx="1">
                  <c:v>0.1671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2011-2012 год</c:v>
                </c:pt>
                <c:pt idx="1">
                  <c:v>2012-2013 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0.35000000000000031</c:v>
                </c:pt>
                <c:pt idx="1">
                  <c:v>0.65000000000000269</c:v>
                </c:pt>
              </c:numCache>
            </c:numRef>
          </c:val>
        </c:ser>
        <c:shape val="cone"/>
        <c:axId val="57837440"/>
        <c:axId val="59634048"/>
        <c:axId val="0"/>
      </c:bar3DChart>
      <c:catAx>
        <c:axId val="57837440"/>
        <c:scaling>
          <c:orientation val="minMax"/>
        </c:scaling>
        <c:axPos val="b"/>
        <c:tickLblPos val="nextTo"/>
        <c:crossAx val="59634048"/>
        <c:crosses val="autoZero"/>
        <c:auto val="1"/>
        <c:lblAlgn val="ctr"/>
        <c:lblOffset val="100"/>
      </c:catAx>
      <c:valAx>
        <c:axId val="59634048"/>
        <c:scaling>
          <c:orientation val="minMax"/>
        </c:scaling>
        <c:axPos val="l"/>
        <c:majorGridlines/>
        <c:numFmt formatCode="0.00%" sourceLinked="1"/>
        <c:tickLblPos val="nextTo"/>
        <c:crossAx val="57837440"/>
        <c:crosses val="autoZero"/>
        <c:crossBetween val="between"/>
      </c:valAx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.1670281536060052"/>
          <c:y val="5.8511302687954278E-2"/>
          <c:w val="0.7725654762676929"/>
          <c:h val="0.584539126285103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70.2</c:v>
                </c:pt>
                <c:pt idx="1">
                  <c:v>29.8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77.599999999999994</c:v>
                </c:pt>
                <c:pt idx="1">
                  <c:v>22.4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gapWidth val="75"/>
        <c:shape val="box"/>
        <c:axId val="69254144"/>
        <c:axId val="79836288"/>
        <c:axId val="0"/>
      </c:bar3DChart>
      <c:catAx>
        <c:axId val="69254144"/>
        <c:scaling>
          <c:orientation val="minMax"/>
        </c:scaling>
        <c:axPos val="b"/>
        <c:majorGridlines/>
        <c:numFmt formatCode="dd/mm/yyyy" sourceLinked="1"/>
        <c:majorTickMark val="none"/>
        <c:tickLblPos val="nextTo"/>
        <c:crossAx val="79836288"/>
        <c:crosses val="autoZero"/>
        <c:auto val="1"/>
        <c:lblAlgn val="ctr"/>
        <c:lblOffset val="100"/>
      </c:catAx>
      <c:valAx>
        <c:axId val="798362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9254144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7069701280227601E-2"/>
          <c:y val="0.20260212418300655"/>
          <c:w val="0.65803967249471285"/>
          <c:h val="0.599984068627450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ОРВИ</c:v>
                </c:pt>
                <c:pt idx="1">
                  <c:v>Ангина</c:v>
                </c:pt>
                <c:pt idx="2">
                  <c:v>В/о</c:v>
                </c:pt>
                <c:pt idx="3">
                  <c:v>Пневмония</c:v>
                </c:pt>
                <c:pt idx="4">
                  <c:v>Травмы</c:v>
                </c:pt>
                <c:pt idx="5">
                  <c:v>др. заболев.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6.2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152373663341876"/>
          <c:y val="3.9881942468035121E-2"/>
          <c:w val="0.33552733420678282"/>
          <c:h val="0.83978117193182178"/>
        </c:manualLayout>
      </c:layout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Полностью удовлетворен</c:v>
                </c:pt>
                <c:pt idx="1">
                  <c:v>Скорее удовл.</c:v>
                </c:pt>
                <c:pt idx="2">
                  <c:v>не уд.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37.700000000000003</c:v>
                </c:pt>
                <c:pt idx="1">
                  <c:v>53.8</c:v>
                </c:pt>
                <c:pt idx="2">
                  <c:v>8.5</c:v>
                </c:pt>
              </c:numCache>
            </c:numRef>
          </c:val>
        </c:ser>
      </c:pie3DChart>
    </c:plotArea>
    <c:legend>
      <c:legendPos val="b"/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C2A9C8-1BC0-49CC-94B8-4A62C65B15EB}" type="doc">
      <dgm:prSet loTypeId="urn:microsoft.com/office/officeart/2005/8/layout/hierarchy3" loCatId="hierarchy" qsTypeId="urn:microsoft.com/office/officeart/2005/8/quickstyle/3d7" qsCatId="3D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D6FE087B-F593-4743-8CD1-975DBEE66345}">
      <dgm:prSet phldrT="[Текст]"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Заведующий ГБДОУ</a:t>
          </a:r>
        </a:p>
      </dgm:t>
    </dgm:pt>
    <dgm:pt modelId="{02D65EB7-B231-4025-8A42-74AA2E3B5A1D}" type="parTrans" cxnId="{A490F081-A75E-47CF-A86E-565881050C6C}">
      <dgm:prSet/>
      <dgm:spPr/>
      <dgm:t>
        <a:bodyPr/>
        <a:lstStyle/>
        <a:p>
          <a:endParaRPr lang="ru-RU"/>
        </a:p>
      </dgm:t>
    </dgm:pt>
    <dgm:pt modelId="{2131AFAE-CC38-4C88-87E2-224E8C5A500C}" type="sibTrans" cxnId="{A490F081-A75E-47CF-A86E-565881050C6C}">
      <dgm:prSet/>
      <dgm:spPr/>
      <dgm:t>
        <a:bodyPr/>
        <a:lstStyle/>
        <a:p>
          <a:endParaRPr lang="ru-RU"/>
        </a:p>
      </dgm:t>
    </dgm:pt>
    <dgm:pt modelId="{4E9A15CE-97F2-4D4B-9F83-3B8C8A5666E1}">
      <dgm:prSet phldrT="[Текст]"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Повар</a:t>
          </a:r>
        </a:p>
      </dgm:t>
    </dgm:pt>
    <dgm:pt modelId="{984338B5-4C54-4F20-B43E-34B044D1D94E}" type="parTrans" cxnId="{FCAFCF4C-9642-45FE-9443-E395E6970226}">
      <dgm:prSet/>
      <dgm:spPr/>
      <dgm:t>
        <a:bodyPr/>
        <a:lstStyle/>
        <a:p>
          <a:endParaRPr lang="ru-RU"/>
        </a:p>
      </dgm:t>
    </dgm:pt>
    <dgm:pt modelId="{F51E71E0-0CB9-4CFB-9C2E-0E0EB48C7F26}" type="sibTrans" cxnId="{FCAFCF4C-9642-45FE-9443-E395E6970226}">
      <dgm:prSet/>
      <dgm:spPr/>
      <dgm:t>
        <a:bodyPr/>
        <a:lstStyle/>
        <a:p>
          <a:endParaRPr lang="ru-RU"/>
        </a:p>
      </dgm:t>
    </dgm:pt>
    <dgm:pt modelId="{14616742-AF9D-4081-BA24-A86D7C5D3159}">
      <dgm:prSet phldrT="[Текст]"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Кухонный рабочий</a:t>
          </a:r>
        </a:p>
      </dgm:t>
    </dgm:pt>
    <dgm:pt modelId="{E5642562-B5E4-499E-9B39-403C81E23770}" type="parTrans" cxnId="{5456AAA5-46AF-46E8-8FE7-57FAD7782462}">
      <dgm:prSet/>
      <dgm:spPr/>
      <dgm:t>
        <a:bodyPr/>
        <a:lstStyle/>
        <a:p>
          <a:endParaRPr lang="ru-RU"/>
        </a:p>
      </dgm:t>
    </dgm:pt>
    <dgm:pt modelId="{C208AF6B-C5A5-4B6A-A7A6-05E2E13D7D29}" type="sibTrans" cxnId="{5456AAA5-46AF-46E8-8FE7-57FAD7782462}">
      <dgm:prSet/>
      <dgm:spPr/>
      <dgm:t>
        <a:bodyPr/>
        <a:lstStyle/>
        <a:p>
          <a:endParaRPr lang="ru-RU"/>
        </a:p>
      </dgm:t>
    </dgm:pt>
    <dgm:pt modelId="{1D0D00C2-8FE0-46F3-87D7-EB8CAE02FC39}">
      <dgm:prSet phldrT="[Текст]"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Завхоз</a:t>
          </a:r>
        </a:p>
      </dgm:t>
    </dgm:pt>
    <dgm:pt modelId="{8DC56284-D239-4166-8300-110CB2C8096E}" type="parTrans" cxnId="{0AE1D690-135C-4B0F-A8FD-664AA3246872}">
      <dgm:prSet/>
      <dgm:spPr/>
      <dgm:t>
        <a:bodyPr/>
        <a:lstStyle/>
        <a:p>
          <a:endParaRPr lang="ru-RU"/>
        </a:p>
      </dgm:t>
    </dgm:pt>
    <dgm:pt modelId="{9910EF15-E1CA-43F5-8E2B-8539AB9FCA26}" type="sibTrans" cxnId="{0AE1D690-135C-4B0F-A8FD-664AA3246872}">
      <dgm:prSet/>
      <dgm:spPr/>
      <dgm:t>
        <a:bodyPr/>
        <a:lstStyle/>
        <a:p>
          <a:endParaRPr lang="ru-RU"/>
        </a:p>
      </dgm:t>
    </dgm:pt>
    <dgm:pt modelId="{B515EA5B-0E95-4C7A-BB11-71283F2F8B6F}">
      <dgm:prSet phldrT="[Текст]"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Кастелянша</a:t>
          </a:r>
        </a:p>
      </dgm:t>
    </dgm:pt>
    <dgm:pt modelId="{588AB95F-1502-410B-B6E3-6321F64017D7}" type="parTrans" cxnId="{3E0930C1-6A1B-4A7E-AC49-CFFAFC065097}">
      <dgm:prSet/>
      <dgm:spPr/>
      <dgm:t>
        <a:bodyPr/>
        <a:lstStyle/>
        <a:p>
          <a:endParaRPr lang="ru-RU"/>
        </a:p>
      </dgm:t>
    </dgm:pt>
    <dgm:pt modelId="{904FC636-AAA8-4EED-8F9C-78EB8A7A3A0E}" type="sibTrans" cxnId="{3E0930C1-6A1B-4A7E-AC49-CFFAFC065097}">
      <dgm:prSet/>
      <dgm:spPr/>
      <dgm:t>
        <a:bodyPr/>
        <a:lstStyle/>
        <a:p>
          <a:endParaRPr lang="ru-RU"/>
        </a:p>
      </dgm:t>
    </dgm:pt>
    <dgm:pt modelId="{91EB5AEE-B722-402A-A2A5-FE75D9D49E7A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Старший воспитатель</a:t>
          </a:r>
        </a:p>
      </dgm:t>
    </dgm:pt>
    <dgm:pt modelId="{4A6FB00E-5D12-4056-928F-6B2224E2B8F2}" type="parTrans" cxnId="{8DC22DC5-0061-4E03-AAD2-0DC6A8D8CB02}">
      <dgm:prSet/>
      <dgm:spPr/>
      <dgm:t>
        <a:bodyPr/>
        <a:lstStyle/>
        <a:p>
          <a:endParaRPr lang="ru-RU"/>
        </a:p>
      </dgm:t>
    </dgm:pt>
    <dgm:pt modelId="{5F68C5A2-28EC-478D-96DE-415AC360A719}" type="sibTrans" cxnId="{8DC22DC5-0061-4E03-AAD2-0DC6A8D8CB02}">
      <dgm:prSet/>
      <dgm:spPr/>
      <dgm:t>
        <a:bodyPr/>
        <a:lstStyle/>
        <a:p>
          <a:endParaRPr lang="ru-RU"/>
        </a:p>
      </dgm:t>
    </dgm:pt>
    <dgm:pt modelId="{57333621-8529-4979-8B0F-AE9E1F6CA5C7}">
      <dgm:prSet custT="1"/>
      <dgm:spPr/>
      <dgm:t>
        <a:bodyPr/>
        <a:lstStyle/>
        <a:p>
          <a:r>
            <a:rPr lang="ru-RU" sz="1200" b="1" baseline="0">
              <a:latin typeface="Arial" pitchFamily="34" charset="0"/>
              <a:cs typeface="Arial" pitchFamily="34" charset="0"/>
            </a:rPr>
            <a:t>Воспитатели</a:t>
          </a:r>
        </a:p>
      </dgm:t>
    </dgm:pt>
    <dgm:pt modelId="{DDC271D7-0736-412F-BA35-06A47F487322}" type="parTrans" cxnId="{54E24B2F-DA07-4DF7-B1E4-C38F05572D10}">
      <dgm:prSet/>
      <dgm:spPr/>
      <dgm:t>
        <a:bodyPr/>
        <a:lstStyle/>
        <a:p>
          <a:endParaRPr lang="ru-RU"/>
        </a:p>
      </dgm:t>
    </dgm:pt>
    <dgm:pt modelId="{7FD30837-3881-48D2-8915-569BA0194F99}" type="sibTrans" cxnId="{54E24B2F-DA07-4DF7-B1E4-C38F05572D10}">
      <dgm:prSet/>
      <dgm:spPr/>
      <dgm:t>
        <a:bodyPr/>
        <a:lstStyle/>
        <a:p>
          <a:endParaRPr lang="ru-RU"/>
        </a:p>
      </dgm:t>
    </dgm:pt>
    <dgm:pt modelId="{157EC50D-FD67-4B2C-9C7F-B790D6021610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Старшая медицинская сестра</a:t>
          </a:r>
        </a:p>
      </dgm:t>
    </dgm:pt>
    <dgm:pt modelId="{A379D68B-55BD-41DF-8080-8DD4FB3E8BFF}" type="parTrans" cxnId="{6707425D-7CA2-4A8A-8F06-51D0B0D4FDED}">
      <dgm:prSet/>
      <dgm:spPr/>
      <dgm:t>
        <a:bodyPr/>
        <a:lstStyle/>
        <a:p>
          <a:endParaRPr lang="ru-RU"/>
        </a:p>
      </dgm:t>
    </dgm:pt>
    <dgm:pt modelId="{8A9E66B5-233F-43E7-8F44-3B07E4BDAB2B}" type="sibTrans" cxnId="{6707425D-7CA2-4A8A-8F06-51D0B0D4FDED}">
      <dgm:prSet/>
      <dgm:spPr/>
      <dgm:t>
        <a:bodyPr/>
        <a:lstStyle/>
        <a:p>
          <a:endParaRPr lang="ru-RU"/>
        </a:p>
      </dgm:t>
    </dgm:pt>
    <dgm:pt modelId="{9EF4822B-8012-4621-BE6D-B932A80738BD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Мойщик посуды</a:t>
          </a:r>
        </a:p>
      </dgm:t>
    </dgm:pt>
    <dgm:pt modelId="{048880BE-491E-4B46-B3FD-3391E87F7D13}" type="parTrans" cxnId="{5A82AD44-1C00-474B-B038-52ED7AD598D1}">
      <dgm:prSet/>
      <dgm:spPr/>
      <dgm:t>
        <a:bodyPr/>
        <a:lstStyle/>
        <a:p>
          <a:endParaRPr lang="ru-RU"/>
        </a:p>
      </dgm:t>
    </dgm:pt>
    <dgm:pt modelId="{A54758A6-C139-4468-8895-AC9D09C267B5}" type="sibTrans" cxnId="{5A82AD44-1C00-474B-B038-52ED7AD598D1}">
      <dgm:prSet/>
      <dgm:spPr/>
      <dgm:t>
        <a:bodyPr/>
        <a:lstStyle/>
        <a:p>
          <a:endParaRPr lang="ru-RU"/>
        </a:p>
      </dgm:t>
    </dgm:pt>
    <dgm:pt modelId="{4EC3B6E4-2416-4CB4-B7B4-C130AF9C907E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Музыкальный руководитель</a:t>
          </a:r>
        </a:p>
      </dgm:t>
    </dgm:pt>
    <dgm:pt modelId="{252C122E-F592-4438-9212-87D3A641CA94}" type="parTrans" cxnId="{A818DE3C-E12D-42F0-B794-D54FDD53708E}">
      <dgm:prSet/>
      <dgm:spPr/>
      <dgm:t>
        <a:bodyPr/>
        <a:lstStyle/>
        <a:p>
          <a:endParaRPr lang="ru-RU"/>
        </a:p>
      </dgm:t>
    </dgm:pt>
    <dgm:pt modelId="{47FD95E4-8E20-4A84-8346-F47D195F23DF}" type="sibTrans" cxnId="{A818DE3C-E12D-42F0-B794-D54FDD53708E}">
      <dgm:prSet/>
      <dgm:spPr/>
      <dgm:t>
        <a:bodyPr/>
        <a:lstStyle/>
        <a:p>
          <a:endParaRPr lang="ru-RU"/>
        </a:p>
      </dgm:t>
    </dgm:pt>
    <dgm:pt modelId="{81ECFD17-5A24-4BE9-AE27-B8100595D92C}">
      <dgm:prSet custT="1"/>
      <dgm:spPr/>
      <dgm:t>
        <a:bodyPr/>
        <a:lstStyle/>
        <a:p>
          <a:r>
            <a:rPr lang="ru-RU" sz="1200" b="1" baseline="0">
              <a:latin typeface="Arial" pitchFamily="34" charset="0"/>
              <a:cs typeface="Arial" pitchFamily="34" charset="0"/>
            </a:rPr>
            <a:t>Машинист по стирке</a:t>
          </a:r>
        </a:p>
      </dgm:t>
    </dgm:pt>
    <dgm:pt modelId="{FE691DDE-0EAB-4C94-B6FE-BB8A41602186}" type="parTrans" cxnId="{BA5A6F50-BF7F-4881-98B0-4AEAF9D71C2A}">
      <dgm:prSet/>
      <dgm:spPr/>
      <dgm:t>
        <a:bodyPr/>
        <a:lstStyle/>
        <a:p>
          <a:endParaRPr lang="ru-RU"/>
        </a:p>
      </dgm:t>
    </dgm:pt>
    <dgm:pt modelId="{DEEE4259-146C-42F2-8607-88B8A792CCD8}" type="sibTrans" cxnId="{BA5A6F50-BF7F-4881-98B0-4AEAF9D71C2A}">
      <dgm:prSet/>
      <dgm:spPr/>
      <dgm:t>
        <a:bodyPr/>
        <a:lstStyle/>
        <a:p>
          <a:endParaRPr lang="ru-RU"/>
        </a:p>
      </dgm:t>
    </dgm:pt>
    <dgm:pt modelId="{6D4F15F9-86BC-4DF4-BC11-C41767BDDFF3}">
      <dgm:prSet custT="1"/>
      <dgm:spPr/>
      <dgm:t>
        <a:bodyPr/>
        <a:lstStyle/>
        <a:p>
          <a:r>
            <a:rPr lang="ru-RU" sz="1200" b="1" baseline="0">
              <a:latin typeface="Arial" pitchFamily="34" charset="0"/>
              <a:cs typeface="Arial" pitchFamily="34" charset="0"/>
            </a:rPr>
            <a:t>Помощники воспитателя</a:t>
          </a:r>
        </a:p>
      </dgm:t>
    </dgm:pt>
    <dgm:pt modelId="{9EA2EC11-6463-45D4-AF70-9E774F895EF1}" type="parTrans" cxnId="{7C3E9E2E-AC02-46E4-83CD-F98BF60E3534}">
      <dgm:prSet/>
      <dgm:spPr/>
      <dgm:t>
        <a:bodyPr/>
        <a:lstStyle/>
        <a:p>
          <a:endParaRPr lang="ru-RU"/>
        </a:p>
      </dgm:t>
    </dgm:pt>
    <dgm:pt modelId="{2C0D3823-56A6-4DD9-BDBB-AD02026D8F3D}" type="sibTrans" cxnId="{7C3E9E2E-AC02-46E4-83CD-F98BF60E3534}">
      <dgm:prSet/>
      <dgm:spPr/>
      <dgm:t>
        <a:bodyPr/>
        <a:lstStyle/>
        <a:p>
          <a:endParaRPr lang="ru-RU"/>
        </a:p>
      </dgm:t>
    </dgm:pt>
    <dgm:pt modelId="{3F2CF0F4-2636-42C9-AD94-D5E1F81AF15B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Рабочие КОРЗ</a:t>
          </a:r>
        </a:p>
      </dgm:t>
    </dgm:pt>
    <dgm:pt modelId="{11A60250-BA8B-4DD8-A0C6-9EA7E9C82BCC}" type="parTrans" cxnId="{79C71D8B-E4AF-474E-B579-AC5C2B41CAD3}">
      <dgm:prSet/>
      <dgm:spPr/>
      <dgm:t>
        <a:bodyPr/>
        <a:lstStyle/>
        <a:p>
          <a:endParaRPr lang="ru-RU"/>
        </a:p>
      </dgm:t>
    </dgm:pt>
    <dgm:pt modelId="{93EEDCB2-4AD3-4B77-956B-65E7B9017160}" type="sibTrans" cxnId="{79C71D8B-E4AF-474E-B579-AC5C2B41CAD3}">
      <dgm:prSet/>
      <dgm:spPr/>
      <dgm:t>
        <a:bodyPr/>
        <a:lstStyle/>
        <a:p>
          <a:endParaRPr lang="ru-RU"/>
        </a:p>
      </dgm:t>
    </dgm:pt>
    <dgm:pt modelId="{2BCCD18D-9885-467E-B38D-CE562C06D23A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Сторожа</a:t>
          </a:r>
        </a:p>
      </dgm:t>
    </dgm:pt>
    <dgm:pt modelId="{808C79C3-2A5C-48FD-94BC-7974071E12A8}" type="parTrans" cxnId="{6C0F2EC4-B033-4B81-927C-57B6BCAFC625}">
      <dgm:prSet/>
      <dgm:spPr/>
      <dgm:t>
        <a:bodyPr/>
        <a:lstStyle/>
        <a:p>
          <a:endParaRPr lang="ru-RU"/>
        </a:p>
      </dgm:t>
    </dgm:pt>
    <dgm:pt modelId="{F8F4E193-867D-4202-9A5D-FE25B87E3692}" type="sibTrans" cxnId="{6C0F2EC4-B033-4B81-927C-57B6BCAFC625}">
      <dgm:prSet/>
      <dgm:spPr/>
      <dgm:t>
        <a:bodyPr/>
        <a:lstStyle/>
        <a:p>
          <a:endParaRPr lang="ru-RU"/>
        </a:p>
      </dgm:t>
    </dgm:pt>
    <dgm:pt modelId="{5D49005C-FF01-4988-A0E9-29E29B17C2AC}">
      <dgm:prSet custT="1"/>
      <dgm:spPr/>
      <dgm:t>
        <a:bodyPr/>
        <a:lstStyle/>
        <a:p>
          <a:r>
            <a:rPr lang="ru-RU" sz="1200" b="1" baseline="0">
              <a:latin typeface="Arial" pitchFamily="34" charset="0"/>
              <a:cs typeface="Arial" pitchFamily="34" charset="0"/>
            </a:rPr>
            <a:t>Уборщик территории</a:t>
          </a:r>
        </a:p>
      </dgm:t>
    </dgm:pt>
    <dgm:pt modelId="{BC9E968A-B32B-4603-9552-4B5F2CC5C7FE}" type="parTrans" cxnId="{D61C3B3D-24AE-4CDD-BBFE-A1C50D38C712}">
      <dgm:prSet/>
      <dgm:spPr/>
      <dgm:t>
        <a:bodyPr/>
        <a:lstStyle/>
        <a:p>
          <a:endParaRPr lang="ru-RU"/>
        </a:p>
      </dgm:t>
    </dgm:pt>
    <dgm:pt modelId="{2B09AE59-66D9-47CB-8CF2-20E52D2C9D3A}" type="sibTrans" cxnId="{D61C3B3D-24AE-4CDD-BBFE-A1C50D38C712}">
      <dgm:prSet/>
      <dgm:spPr/>
      <dgm:t>
        <a:bodyPr/>
        <a:lstStyle/>
        <a:p>
          <a:endParaRPr lang="ru-RU"/>
        </a:p>
      </dgm:t>
    </dgm:pt>
    <dgm:pt modelId="{D29CEEEE-0E0C-47E7-95CD-A7331CC5C76F}">
      <dgm:prSet custT="1"/>
      <dgm:spPr/>
      <dgm:t>
        <a:bodyPr/>
        <a:lstStyle/>
        <a:p>
          <a:r>
            <a:rPr lang="ru-RU" sz="1200" b="1">
              <a:latin typeface="Arial" pitchFamily="34" charset="0"/>
              <a:cs typeface="Arial" pitchFamily="34" charset="0"/>
            </a:rPr>
            <a:t>Уборщик помещений</a:t>
          </a:r>
        </a:p>
      </dgm:t>
    </dgm:pt>
    <dgm:pt modelId="{9DBAF1F9-8B31-4423-A653-E7514BF644F7}" type="parTrans" cxnId="{93B8B954-9E7F-4930-8247-5B961167CA80}">
      <dgm:prSet/>
      <dgm:spPr/>
      <dgm:t>
        <a:bodyPr/>
        <a:lstStyle/>
        <a:p>
          <a:endParaRPr lang="ru-RU"/>
        </a:p>
      </dgm:t>
    </dgm:pt>
    <dgm:pt modelId="{2C122334-186C-4361-B175-3C53C451DA15}" type="sibTrans" cxnId="{93B8B954-9E7F-4930-8247-5B961167CA80}">
      <dgm:prSet/>
      <dgm:spPr/>
      <dgm:t>
        <a:bodyPr/>
        <a:lstStyle/>
        <a:p>
          <a:endParaRPr lang="ru-RU"/>
        </a:p>
      </dgm:t>
    </dgm:pt>
    <dgm:pt modelId="{CF825CA8-8981-4A53-966A-504A5EF0C66C}" type="pres">
      <dgm:prSet presAssocID="{70C2A9C8-1BC0-49CC-94B8-4A62C65B15E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C99F993-BABD-4184-B1A7-5D36C0A58715}" type="pres">
      <dgm:prSet presAssocID="{D6FE087B-F593-4743-8CD1-975DBEE66345}" presName="root" presStyleCnt="0"/>
      <dgm:spPr/>
      <dgm:t>
        <a:bodyPr/>
        <a:lstStyle/>
        <a:p>
          <a:endParaRPr lang="ru-RU"/>
        </a:p>
      </dgm:t>
    </dgm:pt>
    <dgm:pt modelId="{ABCC07C6-1D6E-4E70-BFAE-1187CAB346DC}" type="pres">
      <dgm:prSet presAssocID="{D6FE087B-F593-4743-8CD1-975DBEE66345}" presName="rootComposite" presStyleCnt="0"/>
      <dgm:spPr/>
      <dgm:t>
        <a:bodyPr/>
        <a:lstStyle/>
        <a:p>
          <a:endParaRPr lang="ru-RU"/>
        </a:p>
      </dgm:t>
    </dgm:pt>
    <dgm:pt modelId="{445B58A8-67A9-4C5B-81EC-E601402AAFEA}" type="pres">
      <dgm:prSet presAssocID="{D6FE087B-F593-4743-8CD1-975DBEE66345}" presName="rootText" presStyleLbl="node1" presStyleIdx="0" presStyleCnt="1"/>
      <dgm:spPr/>
      <dgm:t>
        <a:bodyPr/>
        <a:lstStyle/>
        <a:p>
          <a:endParaRPr lang="ru-RU"/>
        </a:p>
      </dgm:t>
    </dgm:pt>
    <dgm:pt modelId="{13C51CF1-3130-4372-92A4-0152B1D68CB9}" type="pres">
      <dgm:prSet presAssocID="{D6FE087B-F593-4743-8CD1-975DBEE66345}" presName="rootConnector" presStyleLbl="node1" presStyleIdx="0" presStyleCnt="1"/>
      <dgm:spPr/>
      <dgm:t>
        <a:bodyPr/>
        <a:lstStyle/>
        <a:p>
          <a:endParaRPr lang="ru-RU"/>
        </a:p>
      </dgm:t>
    </dgm:pt>
    <dgm:pt modelId="{588C5750-5AB1-4DFE-8E93-3E65C5C50FB7}" type="pres">
      <dgm:prSet presAssocID="{D6FE087B-F593-4743-8CD1-975DBEE66345}" presName="childShape" presStyleCnt="0"/>
      <dgm:spPr/>
      <dgm:t>
        <a:bodyPr/>
        <a:lstStyle/>
        <a:p>
          <a:endParaRPr lang="ru-RU"/>
        </a:p>
      </dgm:t>
    </dgm:pt>
    <dgm:pt modelId="{33236755-4B3C-4761-9626-AF3954022F59}" type="pres">
      <dgm:prSet presAssocID="{984338B5-4C54-4F20-B43E-34B044D1D94E}" presName="Name13" presStyleLbl="parChTrans1D2" presStyleIdx="0" presStyleCnt="4"/>
      <dgm:spPr/>
      <dgm:t>
        <a:bodyPr/>
        <a:lstStyle/>
        <a:p>
          <a:endParaRPr lang="ru-RU"/>
        </a:p>
      </dgm:t>
    </dgm:pt>
    <dgm:pt modelId="{A208E2E3-B8CA-4327-81C3-BFA0BE157FC3}" type="pres">
      <dgm:prSet presAssocID="{4E9A15CE-97F2-4D4B-9F83-3B8C8A5666E1}" presName="child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6D2F84-4BB0-4C31-96B9-1B9ED4BE6E36}" type="pres">
      <dgm:prSet presAssocID="{8DC56284-D239-4166-8300-110CB2C8096E}" presName="Name13" presStyleLbl="parChTrans1D2" presStyleIdx="1" presStyleCnt="4"/>
      <dgm:spPr/>
      <dgm:t>
        <a:bodyPr/>
        <a:lstStyle/>
        <a:p>
          <a:endParaRPr lang="ru-RU"/>
        </a:p>
      </dgm:t>
    </dgm:pt>
    <dgm:pt modelId="{006BD71E-CF76-429A-BCF0-523D3DB1404F}" type="pres">
      <dgm:prSet presAssocID="{1D0D00C2-8FE0-46F3-87D7-EB8CAE02FC39}" presName="childText" presStyleLbl="bgAcc1" presStyleIdx="1" presStyleCnt="4" custScaleY="2476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9CD5A2-8040-4F80-92B5-5E207C1445E9}" type="pres">
      <dgm:prSet presAssocID="{4A6FB00E-5D12-4056-928F-6B2224E2B8F2}" presName="Name13" presStyleLbl="parChTrans1D2" presStyleIdx="2" presStyleCnt="4"/>
      <dgm:spPr/>
      <dgm:t>
        <a:bodyPr/>
        <a:lstStyle/>
        <a:p>
          <a:endParaRPr lang="ru-RU"/>
        </a:p>
      </dgm:t>
    </dgm:pt>
    <dgm:pt modelId="{6EED31BD-DD44-4EE2-BFDD-131F59727DD1}" type="pres">
      <dgm:prSet presAssocID="{91EB5AEE-B722-402A-A2A5-FE75D9D49E7A}" presName="childText" presStyleLbl="bgAcc1" presStyleIdx="2" presStyleCnt="4" custScaleY="110232" custLinFactNeighborX="3753" custLinFactNeighborY="-135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F9ED5-A106-4585-8A14-7DD6387DCAAE}" type="pres">
      <dgm:prSet presAssocID="{A379D68B-55BD-41DF-8080-8DD4FB3E8BFF}" presName="Name13" presStyleLbl="parChTrans1D2" presStyleIdx="3" presStyleCnt="4"/>
      <dgm:spPr/>
      <dgm:t>
        <a:bodyPr/>
        <a:lstStyle/>
        <a:p>
          <a:endParaRPr lang="ru-RU"/>
        </a:p>
      </dgm:t>
    </dgm:pt>
    <dgm:pt modelId="{9F1740D6-1AF7-48DE-94E7-6ACF8FDF8F3D}" type="pres">
      <dgm:prSet presAssocID="{157EC50D-FD67-4B2C-9C7F-B790D6021610}" presName="childText" presStyleLbl="bgAcc1" presStyleIdx="3" presStyleCnt="4" custScaleY="48640" custLinFactNeighborX="3525" custLinFactNeighborY="-172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B258E9-290A-40D8-B4FA-ED2773F5052F}" type="presOf" srcId="{91EB5AEE-B722-402A-A2A5-FE75D9D49E7A}" destId="{6EED31BD-DD44-4EE2-BFDD-131F59727DD1}" srcOrd="0" destOrd="0" presId="urn:microsoft.com/office/officeart/2005/8/layout/hierarchy3"/>
    <dgm:cxn modelId="{A490F081-A75E-47CF-A86E-565881050C6C}" srcId="{70C2A9C8-1BC0-49CC-94B8-4A62C65B15EB}" destId="{D6FE087B-F593-4743-8CD1-975DBEE66345}" srcOrd="0" destOrd="0" parTransId="{02D65EB7-B231-4025-8A42-74AA2E3B5A1D}" sibTransId="{2131AFAE-CC38-4C88-87E2-224E8C5A500C}"/>
    <dgm:cxn modelId="{53B87DB4-9327-4B2E-B3BA-BC36A84190AD}" type="presOf" srcId="{B515EA5B-0E95-4C7A-BB11-71283F2F8B6F}" destId="{006BD71E-CF76-429A-BCF0-523D3DB1404F}" srcOrd="0" destOrd="1" presId="urn:microsoft.com/office/officeart/2005/8/layout/hierarchy3"/>
    <dgm:cxn modelId="{79C71D8B-E4AF-474E-B579-AC5C2B41CAD3}" srcId="{1D0D00C2-8FE0-46F3-87D7-EB8CAE02FC39}" destId="{3F2CF0F4-2636-42C9-AD94-D5E1F81AF15B}" srcOrd="3" destOrd="0" parTransId="{11A60250-BA8B-4DD8-A0C6-9EA7E9C82BCC}" sibTransId="{93EEDCB2-4AD3-4B77-956B-65E7B9017160}"/>
    <dgm:cxn modelId="{7D0EFB75-2308-45D5-BC5F-206765E602BE}" type="presOf" srcId="{57333621-8529-4979-8B0F-AE9E1F6CA5C7}" destId="{6EED31BD-DD44-4EE2-BFDD-131F59727DD1}" srcOrd="0" destOrd="1" presId="urn:microsoft.com/office/officeart/2005/8/layout/hierarchy3"/>
    <dgm:cxn modelId="{C7834C82-C3EC-4BAA-9428-0F1CBE8BB801}" type="presOf" srcId="{3F2CF0F4-2636-42C9-AD94-D5E1F81AF15B}" destId="{006BD71E-CF76-429A-BCF0-523D3DB1404F}" srcOrd="0" destOrd="4" presId="urn:microsoft.com/office/officeart/2005/8/layout/hierarchy3"/>
    <dgm:cxn modelId="{4E259A6F-AF98-431F-A799-300CB2B825F5}" type="presOf" srcId="{4EC3B6E4-2416-4CB4-B7B4-C130AF9C907E}" destId="{6EED31BD-DD44-4EE2-BFDD-131F59727DD1}" srcOrd="0" destOrd="2" presId="urn:microsoft.com/office/officeart/2005/8/layout/hierarchy3"/>
    <dgm:cxn modelId="{7C3E9E2E-AC02-46E4-83CD-F98BF60E3534}" srcId="{1D0D00C2-8FE0-46F3-87D7-EB8CAE02FC39}" destId="{6D4F15F9-86BC-4DF4-BC11-C41767BDDFF3}" srcOrd="2" destOrd="0" parTransId="{9EA2EC11-6463-45D4-AF70-9E774F895EF1}" sibTransId="{2C0D3823-56A6-4DD9-BDBB-AD02026D8F3D}"/>
    <dgm:cxn modelId="{54E24B2F-DA07-4DF7-B1E4-C38F05572D10}" srcId="{91EB5AEE-B722-402A-A2A5-FE75D9D49E7A}" destId="{57333621-8529-4979-8B0F-AE9E1F6CA5C7}" srcOrd="0" destOrd="0" parTransId="{DDC271D7-0736-412F-BA35-06A47F487322}" sibTransId="{7FD30837-3881-48D2-8915-569BA0194F99}"/>
    <dgm:cxn modelId="{24EFB883-5A2E-434C-815B-768A9C79A181}" type="presOf" srcId="{984338B5-4C54-4F20-B43E-34B044D1D94E}" destId="{33236755-4B3C-4761-9626-AF3954022F59}" srcOrd="0" destOrd="0" presId="urn:microsoft.com/office/officeart/2005/8/layout/hierarchy3"/>
    <dgm:cxn modelId="{5456AAA5-46AF-46E8-8FE7-57FAD7782462}" srcId="{4E9A15CE-97F2-4D4B-9F83-3B8C8A5666E1}" destId="{14616742-AF9D-4081-BA24-A86D7C5D3159}" srcOrd="0" destOrd="0" parTransId="{E5642562-B5E4-499E-9B39-403C81E23770}" sibTransId="{C208AF6B-C5A5-4B6A-A7A6-05E2E13D7D29}"/>
    <dgm:cxn modelId="{23EC9AC6-3593-4DA9-924D-B66CB4C7C455}" type="presOf" srcId="{A379D68B-55BD-41DF-8080-8DD4FB3E8BFF}" destId="{DABF9ED5-A106-4585-8A14-7DD6387DCAAE}" srcOrd="0" destOrd="0" presId="urn:microsoft.com/office/officeart/2005/8/layout/hierarchy3"/>
    <dgm:cxn modelId="{8EA157F1-A826-49CA-B1EC-0B2FDD2B2907}" type="presOf" srcId="{5D49005C-FF01-4988-A0E9-29E29B17C2AC}" destId="{006BD71E-CF76-429A-BCF0-523D3DB1404F}" srcOrd="0" destOrd="6" presId="urn:microsoft.com/office/officeart/2005/8/layout/hierarchy3"/>
    <dgm:cxn modelId="{3E0930C1-6A1B-4A7E-AC49-CFFAFC065097}" srcId="{1D0D00C2-8FE0-46F3-87D7-EB8CAE02FC39}" destId="{B515EA5B-0E95-4C7A-BB11-71283F2F8B6F}" srcOrd="0" destOrd="0" parTransId="{588AB95F-1502-410B-B6E3-6321F64017D7}" sibTransId="{904FC636-AAA8-4EED-8F9C-78EB8A7A3A0E}"/>
    <dgm:cxn modelId="{0AE1D690-135C-4B0F-A8FD-664AA3246872}" srcId="{D6FE087B-F593-4743-8CD1-975DBEE66345}" destId="{1D0D00C2-8FE0-46F3-87D7-EB8CAE02FC39}" srcOrd="1" destOrd="0" parTransId="{8DC56284-D239-4166-8300-110CB2C8096E}" sibTransId="{9910EF15-E1CA-43F5-8E2B-8539AB9FCA26}"/>
    <dgm:cxn modelId="{FCAFCF4C-9642-45FE-9443-E395E6970226}" srcId="{D6FE087B-F593-4743-8CD1-975DBEE66345}" destId="{4E9A15CE-97F2-4D4B-9F83-3B8C8A5666E1}" srcOrd="0" destOrd="0" parTransId="{984338B5-4C54-4F20-B43E-34B044D1D94E}" sibTransId="{F51E71E0-0CB9-4CFB-9C2E-0E0EB48C7F26}"/>
    <dgm:cxn modelId="{039F398A-A4AD-4F2D-A7B6-F3DCE70C48A8}" type="presOf" srcId="{D29CEEEE-0E0C-47E7-95CD-A7331CC5C76F}" destId="{006BD71E-CF76-429A-BCF0-523D3DB1404F}" srcOrd="0" destOrd="7" presId="urn:microsoft.com/office/officeart/2005/8/layout/hierarchy3"/>
    <dgm:cxn modelId="{BA5A6F50-BF7F-4881-98B0-4AEAF9D71C2A}" srcId="{1D0D00C2-8FE0-46F3-87D7-EB8CAE02FC39}" destId="{81ECFD17-5A24-4BE9-AE27-B8100595D92C}" srcOrd="1" destOrd="0" parTransId="{FE691DDE-0EAB-4C94-B6FE-BB8A41602186}" sibTransId="{DEEE4259-146C-42F2-8607-88B8A792CCD8}"/>
    <dgm:cxn modelId="{8DC22DC5-0061-4E03-AAD2-0DC6A8D8CB02}" srcId="{D6FE087B-F593-4743-8CD1-975DBEE66345}" destId="{91EB5AEE-B722-402A-A2A5-FE75D9D49E7A}" srcOrd="2" destOrd="0" parTransId="{4A6FB00E-5D12-4056-928F-6B2224E2B8F2}" sibTransId="{5F68C5A2-28EC-478D-96DE-415AC360A719}"/>
    <dgm:cxn modelId="{5D51EF0A-CDC8-48C6-8514-3333362023CB}" type="presOf" srcId="{D6FE087B-F593-4743-8CD1-975DBEE66345}" destId="{13C51CF1-3130-4372-92A4-0152B1D68CB9}" srcOrd="1" destOrd="0" presId="urn:microsoft.com/office/officeart/2005/8/layout/hierarchy3"/>
    <dgm:cxn modelId="{6707425D-7CA2-4A8A-8F06-51D0B0D4FDED}" srcId="{D6FE087B-F593-4743-8CD1-975DBEE66345}" destId="{157EC50D-FD67-4B2C-9C7F-B790D6021610}" srcOrd="3" destOrd="0" parTransId="{A379D68B-55BD-41DF-8080-8DD4FB3E8BFF}" sibTransId="{8A9E66B5-233F-43E7-8F44-3B07E4BDAB2B}"/>
    <dgm:cxn modelId="{005D85AC-8B30-4CD4-B96A-864264B5D249}" type="presOf" srcId="{14616742-AF9D-4081-BA24-A86D7C5D3159}" destId="{A208E2E3-B8CA-4327-81C3-BFA0BE157FC3}" srcOrd="0" destOrd="1" presId="urn:microsoft.com/office/officeart/2005/8/layout/hierarchy3"/>
    <dgm:cxn modelId="{F72A0ECF-A28F-4964-BED5-9FD5C5B8F601}" type="presOf" srcId="{9EF4822B-8012-4621-BE6D-B932A80738BD}" destId="{A208E2E3-B8CA-4327-81C3-BFA0BE157FC3}" srcOrd="0" destOrd="2" presId="urn:microsoft.com/office/officeart/2005/8/layout/hierarchy3"/>
    <dgm:cxn modelId="{5A82AD44-1C00-474B-B038-52ED7AD598D1}" srcId="{4E9A15CE-97F2-4D4B-9F83-3B8C8A5666E1}" destId="{9EF4822B-8012-4621-BE6D-B932A80738BD}" srcOrd="1" destOrd="0" parTransId="{048880BE-491E-4B46-B3FD-3391E87F7D13}" sibTransId="{A54758A6-C139-4468-8895-AC9D09C267B5}"/>
    <dgm:cxn modelId="{FF366AC0-AF6E-4092-9206-B62CC4DB1D8D}" type="presOf" srcId="{1D0D00C2-8FE0-46F3-87D7-EB8CAE02FC39}" destId="{006BD71E-CF76-429A-BCF0-523D3DB1404F}" srcOrd="0" destOrd="0" presId="urn:microsoft.com/office/officeart/2005/8/layout/hierarchy3"/>
    <dgm:cxn modelId="{C49643DB-37F5-4AE0-A21A-7820085DC6D2}" type="presOf" srcId="{81ECFD17-5A24-4BE9-AE27-B8100595D92C}" destId="{006BD71E-CF76-429A-BCF0-523D3DB1404F}" srcOrd="0" destOrd="2" presId="urn:microsoft.com/office/officeart/2005/8/layout/hierarchy3"/>
    <dgm:cxn modelId="{A818DE3C-E12D-42F0-B794-D54FDD53708E}" srcId="{91EB5AEE-B722-402A-A2A5-FE75D9D49E7A}" destId="{4EC3B6E4-2416-4CB4-B7B4-C130AF9C907E}" srcOrd="1" destOrd="0" parTransId="{252C122E-F592-4438-9212-87D3A641CA94}" sibTransId="{47FD95E4-8E20-4A84-8346-F47D195F23DF}"/>
    <dgm:cxn modelId="{7066104C-8A7C-4F31-BAE2-8AFA54531DCB}" type="presOf" srcId="{2BCCD18D-9885-467E-B38D-CE562C06D23A}" destId="{006BD71E-CF76-429A-BCF0-523D3DB1404F}" srcOrd="0" destOrd="5" presId="urn:microsoft.com/office/officeart/2005/8/layout/hierarchy3"/>
    <dgm:cxn modelId="{6C0F2EC4-B033-4B81-927C-57B6BCAFC625}" srcId="{1D0D00C2-8FE0-46F3-87D7-EB8CAE02FC39}" destId="{2BCCD18D-9885-467E-B38D-CE562C06D23A}" srcOrd="4" destOrd="0" parTransId="{808C79C3-2A5C-48FD-94BC-7974071E12A8}" sibTransId="{F8F4E193-867D-4202-9A5D-FE25B87E3692}"/>
    <dgm:cxn modelId="{52CBDA6F-903D-45EA-870A-C7E0A3A11335}" type="presOf" srcId="{70C2A9C8-1BC0-49CC-94B8-4A62C65B15EB}" destId="{CF825CA8-8981-4A53-966A-504A5EF0C66C}" srcOrd="0" destOrd="0" presId="urn:microsoft.com/office/officeart/2005/8/layout/hierarchy3"/>
    <dgm:cxn modelId="{BCE4C13C-D118-48A4-A5FA-131FB306B30B}" type="presOf" srcId="{6D4F15F9-86BC-4DF4-BC11-C41767BDDFF3}" destId="{006BD71E-CF76-429A-BCF0-523D3DB1404F}" srcOrd="0" destOrd="3" presId="urn:microsoft.com/office/officeart/2005/8/layout/hierarchy3"/>
    <dgm:cxn modelId="{93B8B954-9E7F-4930-8247-5B961167CA80}" srcId="{1D0D00C2-8FE0-46F3-87D7-EB8CAE02FC39}" destId="{D29CEEEE-0E0C-47E7-95CD-A7331CC5C76F}" srcOrd="6" destOrd="0" parTransId="{9DBAF1F9-8B31-4423-A653-E7514BF644F7}" sibTransId="{2C122334-186C-4361-B175-3C53C451DA15}"/>
    <dgm:cxn modelId="{96E99F85-ED38-4637-84F1-9BD95181DFB4}" type="presOf" srcId="{4E9A15CE-97F2-4D4B-9F83-3B8C8A5666E1}" destId="{A208E2E3-B8CA-4327-81C3-BFA0BE157FC3}" srcOrd="0" destOrd="0" presId="urn:microsoft.com/office/officeart/2005/8/layout/hierarchy3"/>
    <dgm:cxn modelId="{D61C3B3D-24AE-4CDD-BBFE-A1C50D38C712}" srcId="{1D0D00C2-8FE0-46F3-87D7-EB8CAE02FC39}" destId="{5D49005C-FF01-4988-A0E9-29E29B17C2AC}" srcOrd="5" destOrd="0" parTransId="{BC9E968A-B32B-4603-9552-4B5F2CC5C7FE}" sibTransId="{2B09AE59-66D9-47CB-8CF2-20E52D2C9D3A}"/>
    <dgm:cxn modelId="{C6ED8C7E-A3CF-43F3-8224-9AD0E4372433}" type="presOf" srcId="{157EC50D-FD67-4B2C-9C7F-B790D6021610}" destId="{9F1740D6-1AF7-48DE-94E7-6ACF8FDF8F3D}" srcOrd="0" destOrd="0" presId="urn:microsoft.com/office/officeart/2005/8/layout/hierarchy3"/>
    <dgm:cxn modelId="{0DB3C8E4-570A-41AF-879F-16F1B2689A45}" type="presOf" srcId="{8DC56284-D239-4166-8300-110CB2C8096E}" destId="{4E6D2F84-4BB0-4C31-96B9-1B9ED4BE6E36}" srcOrd="0" destOrd="0" presId="urn:microsoft.com/office/officeart/2005/8/layout/hierarchy3"/>
    <dgm:cxn modelId="{34FB986E-2F38-4547-BD7A-11E57BCB17D0}" type="presOf" srcId="{D6FE087B-F593-4743-8CD1-975DBEE66345}" destId="{445B58A8-67A9-4C5B-81EC-E601402AAFEA}" srcOrd="0" destOrd="0" presId="urn:microsoft.com/office/officeart/2005/8/layout/hierarchy3"/>
    <dgm:cxn modelId="{3B8AA97B-7E13-4759-BB73-15700153D555}" type="presOf" srcId="{4A6FB00E-5D12-4056-928F-6B2224E2B8F2}" destId="{469CD5A2-8040-4F80-92B5-5E207C1445E9}" srcOrd="0" destOrd="0" presId="urn:microsoft.com/office/officeart/2005/8/layout/hierarchy3"/>
    <dgm:cxn modelId="{E5BA2EDE-8812-499F-9524-DB7F1F463599}" type="presParOf" srcId="{CF825CA8-8981-4A53-966A-504A5EF0C66C}" destId="{1C99F993-BABD-4184-B1A7-5D36C0A58715}" srcOrd="0" destOrd="0" presId="urn:microsoft.com/office/officeart/2005/8/layout/hierarchy3"/>
    <dgm:cxn modelId="{B7EE5180-BC02-4B87-9BB3-C5D8ADBEF41A}" type="presParOf" srcId="{1C99F993-BABD-4184-B1A7-5D36C0A58715}" destId="{ABCC07C6-1D6E-4E70-BFAE-1187CAB346DC}" srcOrd="0" destOrd="0" presId="urn:microsoft.com/office/officeart/2005/8/layout/hierarchy3"/>
    <dgm:cxn modelId="{D953217E-3CE8-4B67-9EC0-E2E98683AD69}" type="presParOf" srcId="{ABCC07C6-1D6E-4E70-BFAE-1187CAB346DC}" destId="{445B58A8-67A9-4C5B-81EC-E601402AAFEA}" srcOrd="0" destOrd="0" presId="urn:microsoft.com/office/officeart/2005/8/layout/hierarchy3"/>
    <dgm:cxn modelId="{96FD0B47-AADA-4431-BB44-82E4946EF569}" type="presParOf" srcId="{ABCC07C6-1D6E-4E70-BFAE-1187CAB346DC}" destId="{13C51CF1-3130-4372-92A4-0152B1D68CB9}" srcOrd="1" destOrd="0" presId="urn:microsoft.com/office/officeart/2005/8/layout/hierarchy3"/>
    <dgm:cxn modelId="{BCD90BF6-3793-43BF-85B2-F0B250D4431F}" type="presParOf" srcId="{1C99F993-BABD-4184-B1A7-5D36C0A58715}" destId="{588C5750-5AB1-4DFE-8E93-3E65C5C50FB7}" srcOrd="1" destOrd="0" presId="urn:microsoft.com/office/officeart/2005/8/layout/hierarchy3"/>
    <dgm:cxn modelId="{888A9EC4-8119-4FC8-A31B-96E66570A70B}" type="presParOf" srcId="{588C5750-5AB1-4DFE-8E93-3E65C5C50FB7}" destId="{33236755-4B3C-4761-9626-AF3954022F59}" srcOrd="0" destOrd="0" presId="urn:microsoft.com/office/officeart/2005/8/layout/hierarchy3"/>
    <dgm:cxn modelId="{6EA7AD57-97AC-4BB5-950C-D8A2EE8CFB5B}" type="presParOf" srcId="{588C5750-5AB1-4DFE-8E93-3E65C5C50FB7}" destId="{A208E2E3-B8CA-4327-81C3-BFA0BE157FC3}" srcOrd="1" destOrd="0" presId="urn:microsoft.com/office/officeart/2005/8/layout/hierarchy3"/>
    <dgm:cxn modelId="{E41B81B8-E931-4BC2-9E05-58F357B6565C}" type="presParOf" srcId="{588C5750-5AB1-4DFE-8E93-3E65C5C50FB7}" destId="{4E6D2F84-4BB0-4C31-96B9-1B9ED4BE6E36}" srcOrd="2" destOrd="0" presId="urn:microsoft.com/office/officeart/2005/8/layout/hierarchy3"/>
    <dgm:cxn modelId="{7F6878F6-6532-415A-84C3-8C3025F7985C}" type="presParOf" srcId="{588C5750-5AB1-4DFE-8E93-3E65C5C50FB7}" destId="{006BD71E-CF76-429A-BCF0-523D3DB1404F}" srcOrd="3" destOrd="0" presId="urn:microsoft.com/office/officeart/2005/8/layout/hierarchy3"/>
    <dgm:cxn modelId="{B0E62D89-8CC7-49B7-8C73-AC8E33693622}" type="presParOf" srcId="{588C5750-5AB1-4DFE-8E93-3E65C5C50FB7}" destId="{469CD5A2-8040-4F80-92B5-5E207C1445E9}" srcOrd="4" destOrd="0" presId="urn:microsoft.com/office/officeart/2005/8/layout/hierarchy3"/>
    <dgm:cxn modelId="{0C42FE2D-82E1-4459-A911-E959D01A4508}" type="presParOf" srcId="{588C5750-5AB1-4DFE-8E93-3E65C5C50FB7}" destId="{6EED31BD-DD44-4EE2-BFDD-131F59727DD1}" srcOrd="5" destOrd="0" presId="urn:microsoft.com/office/officeart/2005/8/layout/hierarchy3"/>
    <dgm:cxn modelId="{FCE23510-A1E6-4E65-BFFB-942074613936}" type="presParOf" srcId="{588C5750-5AB1-4DFE-8E93-3E65C5C50FB7}" destId="{DABF9ED5-A106-4585-8A14-7DD6387DCAAE}" srcOrd="6" destOrd="0" presId="urn:microsoft.com/office/officeart/2005/8/layout/hierarchy3"/>
    <dgm:cxn modelId="{C4DF2478-4883-4209-ADC5-0391B3EC08D0}" type="presParOf" srcId="{588C5750-5AB1-4DFE-8E93-3E65C5C50FB7}" destId="{9F1740D6-1AF7-48DE-94E7-6ACF8FDF8F3D}" srcOrd="7" destOrd="0" presId="urn:microsoft.com/office/officeart/2005/8/layout/hierarchy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E1C1D6C49C84505A5895FD23AB641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5EB169-C98D-4430-A5F5-EB4F482E4956}"/>
      </w:docPartPr>
      <w:docPartBody>
        <w:p w:rsidR="00207AFB" w:rsidRDefault="00837435" w:rsidP="00837435">
          <w:pPr>
            <w:pStyle w:val="7E1C1D6C49C84505A5895FD23AB641BC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37435"/>
    <w:rsid w:val="000F7B1D"/>
    <w:rsid w:val="00207AFB"/>
    <w:rsid w:val="003D1432"/>
    <w:rsid w:val="00837435"/>
    <w:rsid w:val="00AE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E48B82870C45DD8E8707BA3CB33DBA">
    <w:name w:val="F3E48B82870C45DD8E8707BA3CB33DBA"/>
    <w:rsid w:val="00837435"/>
  </w:style>
  <w:style w:type="paragraph" w:customStyle="1" w:styleId="6A38B5F86B714C92BC2CFDDBC52693BE">
    <w:name w:val="6A38B5F86B714C92BC2CFDDBC52693BE"/>
    <w:rsid w:val="00837435"/>
  </w:style>
  <w:style w:type="paragraph" w:customStyle="1" w:styleId="58846AB741E74F649E284BEB0044038D">
    <w:name w:val="58846AB741E74F649E284BEB0044038D"/>
    <w:rsid w:val="00837435"/>
  </w:style>
  <w:style w:type="paragraph" w:customStyle="1" w:styleId="F59AD960755948B0951B50DA3E7108C0">
    <w:name w:val="F59AD960755948B0951B50DA3E7108C0"/>
    <w:rsid w:val="00837435"/>
  </w:style>
  <w:style w:type="paragraph" w:customStyle="1" w:styleId="C00635C9D29443B09D19837683DCC107">
    <w:name w:val="C00635C9D29443B09D19837683DCC107"/>
    <w:rsid w:val="00837435"/>
  </w:style>
  <w:style w:type="paragraph" w:customStyle="1" w:styleId="2821D78DAE894B62B70FA46CEE040C11">
    <w:name w:val="2821D78DAE894B62B70FA46CEE040C11"/>
    <w:rsid w:val="00837435"/>
  </w:style>
  <w:style w:type="paragraph" w:customStyle="1" w:styleId="7E1C1D6C49C84505A5895FD23AB641BC">
    <w:name w:val="7E1C1D6C49C84505A5895FD23AB641BC"/>
    <w:rsid w:val="00837435"/>
  </w:style>
  <w:style w:type="paragraph" w:customStyle="1" w:styleId="1434CCF708234E56AF00A8A69EA1E46E">
    <w:name w:val="1434CCF708234E56AF00A8A69EA1E46E"/>
    <w:rsid w:val="00837435"/>
  </w:style>
  <w:style w:type="paragraph" w:customStyle="1" w:styleId="6D7BDA0E7A5640CC898260112162D52B">
    <w:name w:val="6D7BDA0E7A5640CC898260112162D52B"/>
    <w:rsid w:val="00837435"/>
  </w:style>
  <w:style w:type="paragraph" w:customStyle="1" w:styleId="5F331973243D4BD5B8258BD894EA8426">
    <w:name w:val="5F331973243D4BD5B8258BD894EA8426"/>
    <w:rsid w:val="00837435"/>
  </w:style>
  <w:style w:type="paragraph" w:customStyle="1" w:styleId="6D5AC6CE38FD4A7495D6D43B54B61AC7">
    <w:name w:val="6D5AC6CE38FD4A7495D6D43B54B61AC7"/>
    <w:rsid w:val="008374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2013-08-26T00:00:00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FC7B3E-2535-4369-B9E1-899FB5C95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2699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Государственное бюджетное дошкольное образовательное учреждение детский сад №73 Невского района Санкт-Петербурга</Company>
  <LinksUpToDate>false</LinksUpToDate>
  <CharactersWithSpaces>18053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creator>Рабочая группа ГБДОУ детский сад №73</dc:creator>
  <cp:lastModifiedBy>Работа</cp:lastModifiedBy>
  <cp:revision>10</cp:revision>
  <dcterms:created xsi:type="dcterms:W3CDTF">2013-08-19T14:39:00Z</dcterms:created>
  <dcterms:modified xsi:type="dcterms:W3CDTF">2013-09-02T09:37:00Z</dcterms:modified>
</cp:coreProperties>
</file>